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E37818" w:rsidRDefault="00FC703C" w:rsidP="00FC703C">
      <w:pPr>
        <w:pStyle w:val="Heading1"/>
        <w:spacing w:before="0" w:line="240" w:lineRule="auto"/>
        <w:jc w:val="center"/>
        <w:rPr>
          <w:rFonts w:ascii="Arial" w:hAnsi="Arial" w:cs="Arial"/>
          <w:b/>
          <w:bCs/>
          <w:color w:val="auto"/>
          <w:sz w:val="28"/>
          <w:szCs w:val="28"/>
          <w:lang w:eastAsia="ro-RO"/>
        </w:rPr>
      </w:pPr>
      <w:r w:rsidRPr="00E37818">
        <w:rPr>
          <w:rFonts w:ascii="Arial" w:hAnsi="Arial" w:cs="Arial"/>
          <w:b/>
          <w:bCs/>
          <w:color w:val="auto"/>
          <w:sz w:val="28"/>
          <w:szCs w:val="28"/>
          <w:lang w:eastAsia="ro-RO"/>
        </w:rPr>
        <w:t>DECIZIA ETAPEI DE ÎNCADRARE</w:t>
      </w:r>
    </w:p>
    <w:p w:rsidR="00FC703C" w:rsidRDefault="00FC703C" w:rsidP="00FC703C">
      <w:pPr>
        <w:spacing w:line="240" w:lineRule="auto"/>
        <w:rPr>
          <w:b/>
          <w:sz w:val="28"/>
          <w:szCs w:val="28"/>
          <w:lang w:eastAsia="ro-RO"/>
        </w:rPr>
      </w:pPr>
    </w:p>
    <w:p w:rsidR="00FC703C" w:rsidRPr="003D51AB" w:rsidRDefault="002D4228" w:rsidP="00FC703C">
      <w:pPr>
        <w:spacing w:line="240" w:lineRule="auto"/>
        <w:jc w:val="center"/>
        <w:rPr>
          <w:b/>
          <w:sz w:val="28"/>
          <w:szCs w:val="28"/>
          <w:lang w:eastAsia="ro-RO"/>
        </w:rPr>
      </w:pPr>
      <w:r w:rsidRPr="002D4228">
        <w:rPr>
          <w:b/>
          <w:sz w:val="28"/>
          <w:szCs w:val="28"/>
          <w:highlight w:val="yellow"/>
          <w:lang w:eastAsia="ro-RO"/>
        </w:rPr>
        <w:t>Nr. X  din X.05</w:t>
      </w:r>
      <w:r w:rsidR="00FC703C" w:rsidRPr="002D4228">
        <w:rPr>
          <w:b/>
          <w:sz w:val="28"/>
          <w:szCs w:val="28"/>
          <w:highlight w:val="yellow"/>
          <w:lang w:eastAsia="ro-RO"/>
        </w:rPr>
        <w:t>.2022</w:t>
      </w:r>
    </w:p>
    <w:p w:rsidR="00FC703C" w:rsidRDefault="00FC703C" w:rsidP="00FC703C">
      <w:pPr>
        <w:autoSpaceDE w:val="0"/>
        <w:spacing w:line="240" w:lineRule="auto"/>
      </w:pPr>
    </w:p>
    <w:p w:rsidR="00FC703C" w:rsidRPr="00B84760" w:rsidRDefault="00FC703C" w:rsidP="00FC703C">
      <w:pPr>
        <w:autoSpaceDE w:val="0"/>
        <w:spacing w:line="240" w:lineRule="auto"/>
      </w:pPr>
    </w:p>
    <w:p w:rsidR="00FC703C" w:rsidRPr="00753F2F" w:rsidRDefault="00FC703C" w:rsidP="00FC703C">
      <w:pPr>
        <w:autoSpaceDE w:val="0"/>
        <w:spacing w:line="240" w:lineRule="auto"/>
      </w:pPr>
      <w:r w:rsidRPr="00B84760">
        <w:rPr>
          <w:color w:val="FFFFFF"/>
        </w:rPr>
        <w:t>k</w:t>
      </w:r>
      <w:r w:rsidRPr="00753F2F">
        <w:t xml:space="preserve"> Ca urmare a solicitării de emitere a acordului de mediu adresate de</w:t>
      </w:r>
      <w:r w:rsidRPr="00753F2F">
        <w:rPr>
          <w:b/>
        </w:rPr>
        <w:t xml:space="preserve"> </w:t>
      </w:r>
      <w:r>
        <w:rPr>
          <w:b/>
        </w:rPr>
        <w:t xml:space="preserve">                                </w:t>
      </w:r>
      <w:r w:rsidR="002D4228">
        <w:rPr>
          <w:b/>
        </w:rPr>
        <w:t>FARCAS ALEXANDRU</w:t>
      </w:r>
      <w:r w:rsidR="002D4228">
        <w:t>, cu domiciliul</w:t>
      </w:r>
      <w:r w:rsidRPr="00753F2F">
        <w:t xml:space="preserve"> în </w:t>
      </w:r>
      <w:r w:rsidR="002D4228">
        <w:t>comuna Mintiul Gherlii, sat Mintiul Gherlii, nr, 140,</w:t>
      </w:r>
      <w:r>
        <w:t xml:space="preserve"> jud. Cluj,</w:t>
      </w:r>
      <w:r w:rsidRPr="00424A03">
        <w:t xml:space="preserve"> </w:t>
      </w:r>
      <w:r>
        <w:t xml:space="preserve">înregistrată la APM Cluj cu nr. </w:t>
      </w:r>
      <w:r w:rsidR="002D4228">
        <w:t>16128/28.06.2021</w:t>
      </w:r>
      <w:r w:rsidRPr="00753F2F">
        <w:rPr>
          <w:spacing w:val="-6"/>
        </w:rPr>
        <w:t xml:space="preserve">, </w:t>
      </w:r>
      <w:r w:rsidRPr="00753F2F">
        <w:t xml:space="preserve"> în baza:</w:t>
      </w:r>
    </w:p>
    <w:p w:rsidR="00FC703C" w:rsidRPr="00753F2F" w:rsidRDefault="00FC703C" w:rsidP="00FC703C">
      <w:pPr>
        <w:numPr>
          <w:ilvl w:val="0"/>
          <w:numId w:val="31"/>
        </w:numPr>
        <w:autoSpaceDE w:val="0"/>
        <w:spacing w:line="240" w:lineRule="auto"/>
        <w:rPr>
          <w:lang w:eastAsia="ro-RO"/>
        </w:rPr>
      </w:pPr>
      <w:r w:rsidRPr="00753F2F">
        <w:rPr>
          <w:b/>
          <w:lang w:eastAsia="ro-RO"/>
        </w:rPr>
        <w:t>Legii nr.292/2018</w:t>
      </w:r>
      <w:r w:rsidRPr="00753F2F">
        <w:rPr>
          <w:lang w:eastAsia="ro-RO"/>
        </w:rPr>
        <w:t xml:space="preserve"> privind evaluarea impactului anumitor proiecte publice şi private asupra mediului;</w:t>
      </w:r>
    </w:p>
    <w:p w:rsidR="00FC703C" w:rsidRPr="00753F2F" w:rsidRDefault="00FC703C" w:rsidP="00FC703C">
      <w:pPr>
        <w:numPr>
          <w:ilvl w:val="0"/>
          <w:numId w:val="31"/>
        </w:numPr>
        <w:autoSpaceDE w:val="0"/>
        <w:spacing w:line="240" w:lineRule="auto"/>
        <w:rPr>
          <w:lang w:eastAsia="ro-RO"/>
        </w:rPr>
      </w:pPr>
      <w:r w:rsidRPr="00753F2F">
        <w:rPr>
          <w:b/>
        </w:rPr>
        <w:t>Ordonanţei de Urgenţă a Guvernului nr. 57/2007</w:t>
      </w:r>
      <w:r w:rsidRPr="00753F2F">
        <w:t xml:space="preserve"> privind regimul ariilor naturale protejate, conservarea habitatelor naturale, a florei şi faunei sǎlbatice, cu modificǎrile şi completǎrile ulterioare, aprobată prin </w:t>
      </w:r>
      <w:r w:rsidRPr="00753F2F">
        <w:rPr>
          <w:b/>
        </w:rPr>
        <w:t>Legea nr. 49/2011</w:t>
      </w:r>
      <w:r w:rsidRPr="00753F2F">
        <w:t>,</w:t>
      </w:r>
    </w:p>
    <w:p w:rsidR="00FC703C" w:rsidRPr="00753F2F" w:rsidRDefault="00FC703C" w:rsidP="00FC703C">
      <w:pPr>
        <w:autoSpaceDE w:val="0"/>
        <w:autoSpaceDN w:val="0"/>
        <w:adjustRightInd w:val="0"/>
        <w:spacing w:line="240" w:lineRule="auto"/>
        <w:ind w:right="-54"/>
      </w:pPr>
      <w:r w:rsidRPr="00753F2F">
        <w:t xml:space="preserve">Agenţia pentru Protecţia Mediului Cluj decide, ca urmare a completărilor depuse la APM Cluj cu documentaţiile </w:t>
      </w:r>
      <w:r w:rsidR="00F57624">
        <w:t xml:space="preserve">numerele: </w:t>
      </w:r>
      <w:r w:rsidR="002D4228">
        <w:t xml:space="preserve">19411/16.08.2021, </w:t>
      </w:r>
      <w:r w:rsidR="002D4228" w:rsidRPr="00820446">
        <w:t>6810/11.03.2022,</w:t>
      </w:r>
      <w:r w:rsidR="002D4228">
        <w:t xml:space="preserve">  9164/28.03.2022,</w:t>
      </w:r>
      <w:r w:rsidR="00A602FC">
        <w:t xml:space="preserve"> </w:t>
      </w:r>
      <w:r w:rsidR="002D4228">
        <w:t>11025/15.04.2022 și 12732/10.05.2022</w:t>
      </w:r>
      <w:r>
        <w:t xml:space="preserve">, </w:t>
      </w:r>
      <w:r w:rsidRPr="00753F2F">
        <w:t xml:space="preserve">precum şi a consultărilor desfăşurate în cadrul şedinţei Comisiei de Analiză Tehnică din data de </w:t>
      </w:r>
      <w:r w:rsidR="00A602FC">
        <w:t>03.05</w:t>
      </w:r>
      <w:r>
        <w:t>.2022</w:t>
      </w:r>
      <w:r w:rsidRPr="00753F2F">
        <w:t>, că proiectul</w:t>
      </w:r>
      <w:r>
        <w:rPr>
          <w:b/>
        </w:rPr>
        <w:t xml:space="preserve"> ,,</w:t>
      </w:r>
      <w:r w:rsidR="00A602FC">
        <w:rPr>
          <w:b/>
        </w:rPr>
        <w:t>Construire: regularizare și recalibrare albie pârâu</w:t>
      </w:r>
      <w:r w:rsidRPr="00552C1B">
        <w:rPr>
          <w:b/>
        </w:rPr>
        <w:t>”-</w:t>
      </w:r>
      <w:r w:rsidRPr="00753F2F">
        <w:t xml:space="preserve"> prop</w:t>
      </w:r>
      <w:r>
        <w:t xml:space="preserve">us a fi </w:t>
      </w:r>
      <w:r w:rsidR="00A602FC">
        <w:t>realizat</w:t>
      </w:r>
      <w:r>
        <w:t xml:space="preserve"> în </w:t>
      </w:r>
      <w:r w:rsidR="00A602FC">
        <w:rPr>
          <w:b/>
          <w:i/>
        </w:rPr>
        <w:t>comuna Feleacu, sat Feleacu</w:t>
      </w:r>
      <w:r>
        <w:rPr>
          <w:b/>
          <w:i/>
        </w:rPr>
        <w:t>, FN</w:t>
      </w:r>
      <w:r w:rsidRPr="00374548">
        <w:rPr>
          <w:b/>
          <w:i/>
        </w:rPr>
        <w:t>, judeţul Cluj</w:t>
      </w:r>
      <w:r w:rsidRPr="00753F2F">
        <w:t>, nu se supune evaluării impactului asupra me</w:t>
      </w:r>
      <w:r>
        <w:t>diului, nu se supune evaluării adecvate şi nu se supune evaluării asupra corpurilor de apă.</w:t>
      </w:r>
    </w:p>
    <w:p w:rsidR="00FC703C" w:rsidRPr="00B84760" w:rsidRDefault="00FC703C" w:rsidP="00FC703C">
      <w:pPr>
        <w:autoSpaceDE w:val="0"/>
        <w:autoSpaceDN w:val="0"/>
        <w:adjustRightInd w:val="0"/>
        <w:spacing w:line="240" w:lineRule="auto"/>
      </w:pPr>
      <w:r w:rsidRPr="00B84760">
        <w:rPr>
          <w:color w:val="FFFFFF"/>
        </w:rPr>
        <w:t>kk    kkk  kk supune evaluării adecvate</w:t>
      </w:r>
      <w:r w:rsidRPr="00B84760">
        <w:t xml:space="preserve">  </w:t>
      </w:r>
    </w:p>
    <w:p w:rsidR="00FC703C" w:rsidRPr="00B84760" w:rsidRDefault="00FC703C" w:rsidP="00FC703C">
      <w:pPr>
        <w:autoSpaceDE w:val="0"/>
        <w:autoSpaceDN w:val="0"/>
        <w:adjustRightInd w:val="0"/>
        <w:spacing w:line="240" w:lineRule="auto"/>
      </w:pPr>
      <w:r w:rsidRPr="00B84760">
        <w:t xml:space="preserve">    </w:t>
      </w:r>
      <w:r w:rsidRPr="008F2504">
        <w:t>Justificarea prezentei decizii:</w:t>
      </w:r>
    </w:p>
    <w:p w:rsidR="00FC703C" w:rsidRPr="00B84760" w:rsidRDefault="00FC703C" w:rsidP="00FC703C">
      <w:pPr>
        <w:autoSpaceDE w:val="0"/>
        <w:autoSpaceDN w:val="0"/>
        <w:adjustRightInd w:val="0"/>
        <w:spacing w:line="240" w:lineRule="auto"/>
        <w:rPr>
          <w:b/>
        </w:rPr>
      </w:pPr>
      <w:r w:rsidRPr="00B84760">
        <w:rPr>
          <w:b/>
        </w:rPr>
        <w:t xml:space="preserve">   I. Motivele </w:t>
      </w:r>
      <w:r>
        <w:rPr>
          <w:b/>
        </w:rPr>
        <w:t>pe baza cărora s-a stabilit necesitatea neefectuării  impactului asupra mediului,</w:t>
      </w:r>
      <w:r w:rsidRPr="00B84760">
        <w:rPr>
          <w:b/>
        </w:rPr>
        <w:t xml:space="preserve"> sunt următoarele:</w:t>
      </w:r>
    </w:p>
    <w:p w:rsidR="00FC703C" w:rsidRPr="00D61006" w:rsidRDefault="00FC703C" w:rsidP="00FC703C">
      <w:pPr>
        <w:spacing w:line="240" w:lineRule="auto"/>
      </w:pPr>
      <w:r w:rsidRPr="006E2095">
        <w:t xml:space="preserve">a) </w:t>
      </w:r>
      <w:r>
        <w:t xml:space="preserve"> </w:t>
      </w:r>
      <w:r w:rsidRPr="006E2095">
        <w:t xml:space="preserve">proiectul se încadrează în prevederile </w:t>
      </w:r>
      <w:r>
        <w:t>Legii</w:t>
      </w:r>
      <w:r w:rsidRPr="006E2095">
        <w:rPr>
          <w:u w:val="single"/>
        </w:rPr>
        <w:t xml:space="preserve"> nr.</w:t>
      </w:r>
      <w:r>
        <w:rPr>
          <w:u w:val="single"/>
        </w:rPr>
        <w:t>292</w:t>
      </w:r>
      <w:r w:rsidRPr="006E2095">
        <w:rPr>
          <w:u w:val="single"/>
        </w:rPr>
        <w:t>/20</w:t>
      </w:r>
      <w:r>
        <w:rPr>
          <w:u w:val="single"/>
        </w:rPr>
        <w:t>18</w:t>
      </w:r>
      <w:r>
        <w:t>, anexa nr. 2</w:t>
      </w:r>
      <w:r w:rsidRPr="00850FE5">
        <w:t>, pct. 1</w:t>
      </w:r>
      <w:r w:rsidR="00850FE5" w:rsidRPr="00850FE5">
        <w:t xml:space="preserve"> lit.c</w:t>
      </w:r>
      <w:r w:rsidRPr="00850FE5">
        <w:t>) ,,</w:t>
      </w:r>
      <w:r w:rsidR="00850FE5" w:rsidRPr="00850FE5">
        <w:t>Proiecte de gospodărire a apelor pentru agricultură, inclusiv proiecte de irigații și desecări</w:t>
      </w:r>
      <w:r w:rsidRPr="00850FE5">
        <w:t>”,</w:t>
      </w:r>
      <w:bookmarkStart w:id="0" w:name="_GoBack"/>
      <w:bookmarkEnd w:id="0"/>
    </w:p>
    <w:p w:rsidR="00FC703C" w:rsidRDefault="00FC703C" w:rsidP="00FC703C">
      <w:pPr>
        <w:spacing w:line="240" w:lineRule="auto"/>
        <w:textAlignment w:val="baseline"/>
        <w:rPr>
          <w:rStyle w:val="sttlitera"/>
        </w:rPr>
      </w:pPr>
      <w:r>
        <w:t xml:space="preserve">b) </w:t>
      </w:r>
      <w:r>
        <w:rPr>
          <w:rStyle w:val="sttlitera"/>
        </w:rPr>
        <w:t xml:space="preserve">amplasamentul este situat </w:t>
      </w:r>
      <w:r w:rsidRPr="00374548">
        <w:rPr>
          <w:rStyle w:val="sttlitera"/>
          <w:b/>
          <w:i/>
        </w:rPr>
        <w:t>în</w:t>
      </w:r>
      <w:r w:rsidRPr="00374548">
        <w:rPr>
          <w:b/>
          <w:i/>
        </w:rPr>
        <w:t xml:space="preserve"> </w:t>
      </w:r>
      <w:r w:rsidR="00A602FC">
        <w:rPr>
          <w:b/>
          <w:i/>
        </w:rPr>
        <w:t>comuna Felecu, sat Feleacu</w:t>
      </w:r>
      <w:r>
        <w:rPr>
          <w:b/>
          <w:i/>
        </w:rPr>
        <w:t>, FN</w:t>
      </w:r>
      <w:r w:rsidRPr="00374548">
        <w:rPr>
          <w:b/>
          <w:i/>
        </w:rPr>
        <w:t xml:space="preserve">, judeţul </w:t>
      </w:r>
      <w:r w:rsidRPr="00B23B1B">
        <w:rPr>
          <w:b/>
          <w:i/>
        </w:rPr>
        <w:t>Cluj</w:t>
      </w:r>
      <w:r w:rsidRPr="00B23B1B">
        <w:rPr>
          <w:rStyle w:val="sttlitera"/>
        </w:rPr>
        <w:t>, constituie proprietate</w:t>
      </w:r>
      <w:r w:rsidR="00822A30" w:rsidRPr="00B23B1B">
        <w:rPr>
          <w:rStyle w:val="sttlitera"/>
        </w:rPr>
        <w:t xml:space="preserve"> </w:t>
      </w:r>
      <w:r w:rsidRPr="00B23B1B">
        <w:rPr>
          <w:rStyle w:val="sttlitera"/>
        </w:rPr>
        <w:t>privată,</w:t>
      </w:r>
      <w:r w:rsidRPr="004B3FA0">
        <w:rPr>
          <w:rStyle w:val="sttlitera"/>
        </w:rPr>
        <w:t xml:space="preserve"> cu</w:t>
      </w:r>
      <w:r w:rsidRPr="00596901">
        <w:rPr>
          <w:rStyle w:val="sttlitera"/>
        </w:rPr>
        <w:t xml:space="preserve"> destinaţia</w:t>
      </w:r>
      <w:r>
        <w:rPr>
          <w:rStyle w:val="sttlitera"/>
        </w:rPr>
        <w:t xml:space="preserve"> zonei:</w:t>
      </w:r>
      <w:r w:rsidRPr="00596901">
        <w:rPr>
          <w:rStyle w:val="sttlitera"/>
        </w:rPr>
        <w:t xml:space="preserve"> </w:t>
      </w:r>
      <w:r w:rsidR="00A602FC">
        <w:rPr>
          <w:rStyle w:val="sttlitera"/>
        </w:rPr>
        <w:t>zonă spații verzi, sport , turism, agrement</w:t>
      </w:r>
      <w:r w:rsidRPr="00596901">
        <w:rPr>
          <w:rStyle w:val="sttlitera"/>
        </w:rPr>
        <w:t xml:space="preserve">, conform Certificatului de urbanism nr. </w:t>
      </w:r>
      <w:r w:rsidR="00A602FC">
        <w:rPr>
          <w:rStyle w:val="sttlitera"/>
        </w:rPr>
        <w:t>150</w:t>
      </w:r>
      <w:r>
        <w:rPr>
          <w:rStyle w:val="sttlitera"/>
        </w:rPr>
        <w:t xml:space="preserve"> </w:t>
      </w:r>
      <w:r w:rsidRPr="00596901">
        <w:rPr>
          <w:rStyle w:val="sttlitera"/>
        </w:rPr>
        <w:t xml:space="preserve">din </w:t>
      </w:r>
      <w:r w:rsidR="00A602FC">
        <w:rPr>
          <w:rStyle w:val="sttlitera"/>
        </w:rPr>
        <w:t>06</w:t>
      </w:r>
      <w:r w:rsidRPr="00596901">
        <w:rPr>
          <w:rStyle w:val="sttlitera"/>
        </w:rPr>
        <w:t>.</w:t>
      </w:r>
      <w:r w:rsidR="00A602FC">
        <w:rPr>
          <w:rStyle w:val="sttlitera"/>
        </w:rPr>
        <w:t>04</w:t>
      </w:r>
      <w:r w:rsidRPr="00596901">
        <w:rPr>
          <w:rStyle w:val="sttlitera"/>
        </w:rPr>
        <w:t>.20</w:t>
      </w:r>
      <w:r>
        <w:rPr>
          <w:rStyle w:val="sttlitera"/>
        </w:rPr>
        <w:t>21</w:t>
      </w:r>
      <w:r w:rsidR="00A602FC">
        <w:rPr>
          <w:rStyle w:val="sttlitera"/>
        </w:rPr>
        <w:t xml:space="preserve">  emis de </w:t>
      </w:r>
      <w:r w:rsidRPr="00596901">
        <w:rPr>
          <w:rStyle w:val="sttlitera"/>
        </w:rPr>
        <w:t xml:space="preserve">Primăria </w:t>
      </w:r>
      <w:r w:rsidR="00A602FC">
        <w:rPr>
          <w:rStyle w:val="sttlitera"/>
        </w:rPr>
        <w:t>comunei Feleacu</w:t>
      </w:r>
      <w:r w:rsidRPr="00596901">
        <w:rPr>
          <w:rStyle w:val="sttlitera"/>
        </w:rPr>
        <w:t>;</w:t>
      </w:r>
      <w:r w:rsidRPr="0058137C">
        <w:rPr>
          <w:rStyle w:val="sttlitera"/>
        </w:rPr>
        <w:t xml:space="preserve"> </w:t>
      </w:r>
    </w:p>
    <w:p w:rsidR="00FC703C" w:rsidRPr="00467C4C" w:rsidRDefault="00FC703C" w:rsidP="00FC703C">
      <w:pPr>
        <w:spacing w:line="240" w:lineRule="auto"/>
        <w:textAlignment w:val="baseline"/>
      </w:pPr>
      <w:r>
        <w:t xml:space="preserve">c) </w:t>
      </w:r>
      <w:r w:rsidRPr="006E2095">
        <w:rPr>
          <w:rStyle w:val="sttlitera"/>
        </w:rPr>
        <w:t>proiectul este de amploare redusă</w:t>
      </w:r>
      <w:r>
        <w:rPr>
          <w:rStyle w:val="sttlitera"/>
        </w:rPr>
        <w:t>,</w:t>
      </w:r>
      <w:r w:rsidRPr="006E2095">
        <w:rPr>
          <w:rStyle w:val="sttlitera"/>
        </w:rPr>
        <w:t xml:space="preserve"> </w:t>
      </w:r>
      <w:r>
        <w:rPr>
          <w:rStyle w:val="sttlitera"/>
        </w:rPr>
        <w:t xml:space="preserve">fiind amplasat  pe domeniul </w:t>
      </w:r>
      <w:r w:rsidR="00A602FC">
        <w:rPr>
          <w:rStyle w:val="sttlitera"/>
        </w:rPr>
        <w:t>privat</w:t>
      </w:r>
      <w:r>
        <w:rPr>
          <w:rStyle w:val="sttlitera"/>
        </w:rPr>
        <w:t xml:space="preserve"> </w:t>
      </w:r>
      <w:r w:rsidRPr="006E2095">
        <w:rPr>
          <w:rStyle w:val="sttlitera"/>
        </w:rPr>
        <w:t xml:space="preserve">şi are ca scop </w:t>
      </w:r>
      <w:r w:rsidR="00A602FC">
        <w:rPr>
          <w:rStyle w:val="sttlitera"/>
          <w:b/>
          <w:i/>
        </w:rPr>
        <w:t>regularizare și recalibrare albie pârâu</w:t>
      </w:r>
      <w:r>
        <w:rPr>
          <w:rStyle w:val="sttlitera"/>
        </w:rPr>
        <w:t>,</w:t>
      </w:r>
      <w:r w:rsidRPr="00424A03">
        <w:rPr>
          <w:rStyle w:val="sttlitera"/>
        </w:rPr>
        <w:t xml:space="preserve"> conform</w:t>
      </w:r>
      <w:r>
        <w:rPr>
          <w:rStyle w:val="sttlitera"/>
        </w:rPr>
        <w:t xml:space="preserve"> C</w:t>
      </w:r>
      <w:r w:rsidRPr="006E2095">
        <w:rPr>
          <w:rStyle w:val="sttlitera"/>
        </w:rPr>
        <w:t xml:space="preserve">ertificatului de urbanism </w:t>
      </w:r>
      <w:r w:rsidRPr="00842CCA">
        <w:rPr>
          <w:rStyle w:val="sttlitera"/>
        </w:rPr>
        <w:t>nr</w:t>
      </w:r>
      <w:r>
        <w:rPr>
          <w:rStyle w:val="sttlitera"/>
        </w:rPr>
        <w:t xml:space="preserve">. </w:t>
      </w:r>
      <w:r w:rsidR="00A602FC">
        <w:rPr>
          <w:rStyle w:val="sttlitera"/>
        </w:rPr>
        <w:t>150</w:t>
      </w:r>
      <w:r>
        <w:rPr>
          <w:rStyle w:val="sttlitera"/>
        </w:rPr>
        <w:t xml:space="preserve"> din </w:t>
      </w:r>
      <w:r w:rsidR="00A602FC">
        <w:rPr>
          <w:rStyle w:val="sttlitera"/>
        </w:rPr>
        <w:t>06.04.2021</w:t>
      </w:r>
      <w:r>
        <w:rPr>
          <w:rStyle w:val="sttlitera"/>
        </w:rPr>
        <w:t xml:space="preserve"> </w:t>
      </w:r>
      <w:r w:rsidRPr="006E2095">
        <w:rPr>
          <w:rStyle w:val="sttlitera"/>
        </w:rPr>
        <w:t xml:space="preserve"> emis de </w:t>
      </w:r>
      <w:r>
        <w:rPr>
          <w:rStyle w:val="sttlitera"/>
        </w:rPr>
        <w:t xml:space="preserve"> </w:t>
      </w:r>
      <w:r w:rsidR="00A602FC" w:rsidRPr="00596901">
        <w:rPr>
          <w:rStyle w:val="sttlitera"/>
        </w:rPr>
        <w:t xml:space="preserve">Primăria </w:t>
      </w:r>
      <w:r w:rsidR="00A602FC">
        <w:rPr>
          <w:rStyle w:val="sttlitera"/>
        </w:rPr>
        <w:t>comunei Feleacu</w:t>
      </w:r>
      <w:r w:rsidRPr="006E2095">
        <w:rPr>
          <w:rStyle w:val="sttlitera"/>
        </w:rPr>
        <w:t>;</w:t>
      </w:r>
      <w:r w:rsidRPr="0058137C">
        <w:rPr>
          <w:rStyle w:val="sttlitera"/>
        </w:rPr>
        <w:t xml:space="preserve"> </w:t>
      </w:r>
    </w:p>
    <w:p w:rsidR="00FC703C" w:rsidRPr="00D411C9" w:rsidRDefault="00FC703C" w:rsidP="00FC703C">
      <w:pPr>
        <w:spacing w:line="240" w:lineRule="auto"/>
        <w:textAlignment w:val="baseline"/>
      </w:pPr>
      <w:r>
        <w:t>d</w:t>
      </w:r>
      <w:r w:rsidRPr="00D411C9">
        <w:t xml:space="preserve">) </w:t>
      </w:r>
      <w:r>
        <w:t xml:space="preserve"> </w:t>
      </w:r>
      <w:r w:rsidRPr="00D411C9">
        <w:t xml:space="preserve">investiţia propusă se realizează în </w:t>
      </w:r>
      <w:r w:rsidR="00A602FC">
        <w:t>intravilanul și extravilanul loc. Feleacu, comuna Feleacu</w:t>
      </w:r>
      <w:r>
        <w:t xml:space="preserve">, jud. Cluj, </w:t>
      </w:r>
      <w:r w:rsidRPr="00D411C9">
        <w:t xml:space="preserve">cu folosinţa actuală </w:t>
      </w:r>
      <w:r>
        <w:t xml:space="preserve">: </w:t>
      </w:r>
      <w:r w:rsidR="00A602FC">
        <w:t>fâneață</w:t>
      </w:r>
      <w:r w:rsidRPr="00D411C9">
        <w:t>;</w:t>
      </w:r>
    </w:p>
    <w:p w:rsidR="00FC703C" w:rsidRDefault="00FC703C" w:rsidP="00FC703C">
      <w:pPr>
        <w:spacing w:line="240" w:lineRule="auto"/>
        <w:textAlignment w:val="baseline"/>
      </w:pPr>
      <w:r>
        <w:t>e</w:t>
      </w:r>
      <w:r w:rsidRPr="00D411C9">
        <w:t xml:space="preserve">) </w:t>
      </w:r>
      <w:r>
        <w:t xml:space="preserve"> </w:t>
      </w:r>
      <w:r w:rsidRPr="00D411C9">
        <w:t>drumu</w:t>
      </w:r>
      <w:r>
        <w:t>rile</w:t>
      </w:r>
      <w:r w:rsidRPr="00D411C9">
        <w:t xml:space="preserve"> de acces existent</w:t>
      </w:r>
      <w:r>
        <w:t>e vor</w:t>
      </w:r>
      <w:r w:rsidRPr="00D411C9">
        <w:t xml:space="preserve"> fi întreţinut</w:t>
      </w:r>
      <w:r>
        <w:t>e</w:t>
      </w:r>
      <w:r w:rsidRPr="00D411C9">
        <w:t xml:space="preserve"> corespunzător</w:t>
      </w:r>
      <w:r>
        <w:t xml:space="preserve"> și se vor reface sectoarele afectate de că</w:t>
      </w:r>
      <w:r w:rsidRPr="00D411C9">
        <w:t xml:space="preserve">tre </w:t>
      </w:r>
      <w:r w:rsidR="00A602FC">
        <w:t>Farcas Alexandru</w:t>
      </w:r>
      <w:r w:rsidRPr="00D411C9">
        <w:t>;</w:t>
      </w:r>
    </w:p>
    <w:p w:rsidR="00FC703C" w:rsidRPr="00836D54" w:rsidRDefault="00FC703C" w:rsidP="00FC703C">
      <w:pPr>
        <w:spacing w:line="240" w:lineRule="auto"/>
      </w:pPr>
      <w:r>
        <w:lastRenderedPageBreak/>
        <w:t>f)</w:t>
      </w:r>
      <w:r w:rsidRPr="00836D54">
        <w:t xml:space="preserve"> </w:t>
      </w:r>
      <w:r>
        <w:t xml:space="preserve"> </w:t>
      </w:r>
      <w:r w:rsidRPr="00836D54">
        <w:t xml:space="preserve">la evaluarea proiectului au fost luate în considerare criteriile prevăzute în Anexa nr. 3 din Legea nr. 292/2018 </w:t>
      </w:r>
      <w:r w:rsidRPr="00836D54">
        <w:rPr>
          <w:rFonts w:eastAsia="Times New Roman"/>
        </w:rPr>
        <w:t>privind evaluarea impactului anumitor proiecte publice şi private asupra mediului</w:t>
      </w:r>
      <w:r w:rsidRPr="00836D54">
        <w:t>;</w:t>
      </w:r>
    </w:p>
    <w:p w:rsidR="00FC703C" w:rsidRPr="00D411C9" w:rsidRDefault="00FC703C" w:rsidP="00FC703C">
      <w:pPr>
        <w:spacing w:line="240" w:lineRule="auto"/>
        <w:textAlignment w:val="baseline"/>
        <w:rPr>
          <w:color w:val="FF6600"/>
        </w:rPr>
      </w:pPr>
      <w:r>
        <w:t>g</w:t>
      </w:r>
      <w:r w:rsidRPr="00D411C9">
        <w:t>)</w:t>
      </w:r>
      <w:r>
        <w:t xml:space="preserve"> </w:t>
      </w:r>
      <w:r w:rsidRPr="00D411C9">
        <w:t xml:space="preserve">proiectul propus </w:t>
      </w:r>
      <w:r>
        <w:t xml:space="preserve">nu se  cumulează cu alte proiecte, </w:t>
      </w:r>
      <w:r w:rsidRPr="00D411C9">
        <w:t>far</w:t>
      </w:r>
      <w:r>
        <w:t>ă</w:t>
      </w:r>
      <w:r w:rsidRPr="00D411C9">
        <w:t xml:space="preserve"> amplificarea impactului asupra mediului;</w:t>
      </w:r>
    </w:p>
    <w:p w:rsidR="00FC703C" w:rsidRPr="00D411C9" w:rsidRDefault="00FC703C" w:rsidP="00FC703C">
      <w:pPr>
        <w:spacing w:line="240" w:lineRule="auto"/>
        <w:textAlignment w:val="baseline"/>
      </w:pPr>
      <w:r w:rsidRPr="002665EF">
        <w:t>h) investiţia propusă nu implică</w:t>
      </w:r>
      <w:r w:rsidRPr="00D411C9">
        <w:t xml:space="preserve"> generarea de emisii semnificative în mediu, activitatea </w:t>
      </w:r>
      <w:r>
        <w:t xml:space="preserve">presupunând </w:t>
      </w:r>
      <w:r w:rsidR="0066407E">
        <w:rPr>
          <w:i/>
        </w:rPr>
        <w:t>regularizare și recalibrare albie pârâu</w:t>
      </w:r>
      <w:r>
        <w:rPr>
          <w:i/>
        </w:rPr>
        <w:t xml:space="preserve"> </w:t>
      </w:r>
      <w:r w:rsidRPr="00D411C9">
        <w:t>;</w:t>
      </w:r>
    </w:p>
    <w:p w:rsidR="00FC703C" w:rsidRPr="00D411C9" w:rsidRDefault="00FC703C" w:rsidP="00FC703C">
      <w:pPr>
        <w:spacing w:line="240" w:lineRule="auto"/>
        <w:textAlignment w:val="baseline"/>
      </w:pPr>
      <w:r w:rsidRPr="00D411C9">
        <w:t xml:space="preserve"> </w:t>
      </w:r>
      <w:r>
        <w:t>i</w:t>
      </w:r>
      <w:r w:rsidRPr="00D411C9">
        <w:t>)</w:t>
      </w:r>
      <w:r>
        <w:t xml:space="preserve"> </w:t>
      </w:r>
      <w:r w:rsidRPr="00D411C9">
        <w:t xml:space="preserve">proiectul va genera deşeuri </w:t>
      </w:r>
      <w:r>
        <w:t>din activitățile desfășurate și vor fi predate către operatori autorizați</w:t>
      </w:r>
      <w:r w:rsidRPr="008F2504">
        <w:t>;</w:t>
      </w:r>
    </w:p>
    <w:p w:rsidR="00FC703C" w:rsidRPr="00D411C9" w:rsidRDefault="00FC703C" w:rsidP="00FC703C">
      <w:pPr>
        <w:spacing w:line="240" w:lineRule="auto"/>
        <w:ind w:right="-180"/>
        <w:textAlignment w:val="baseline"/>
      </w:pPr>
      <w:r w:rsidRPr="00D411C9">
        <w:t xml:space="preserve"> </w:t>
      </w:r>
      <w:r>
        <w:t>j</w:t>
      </w:r>
      <w:r w:rsidRPr="00D411C9">
        <w:t>)</w:t>
      </w:r>
      <w:r>
        <w:t xml:space="preserve"> </w:t>
      </w:r>
      <w:r w:rsidRPr="00D411C9">
        <w:t xml:space="preserve">pentru realizarea lucrărilor este </w:t>
      </w:r>
      <w:r w:rsidRPr="00E533FA">
        <w:t>necesar</w:t>
      </w:r>
      <w:r>
        <w:t>ă</w:t>
      </w:r>
      <w:r w:rsidRPr="00E533FA">
        <w:t xml:space="preserve"> organizare</w:t>
      </w:r>
      <w:r>
        <w:t>a</w:t>
      </w:r>
      <w:r w:rsidRPr="00E533FA">
        <w:t xml:space="preserve"> de şantier</w:t>
      </w:r>
      <w:r>
        <w:t xml:space="preserve"> </w:t>
      </w:r>
      <w:r w:rsidR="0066407E">
        <w:t>pe proprietatea titularului</w:t>
      </w:r>
      <w:r w:rsidRPr="00E533FA">
        <w:t>;</w:t>
      </w:r>
    </w:p>
    <w:p w:rsidR="00FC703C" w:rsidRPr="00D411C9" w:rsidRDefault="00FC703C" w:rsidP="00FC703C">
      <w:pPr>
        <w:spacing w:line="240" w:lineRule="auto"/>
        <w:textAlignment w:val="baseline"/>
      </w:pPr>
      <w:r w:rsidRPr="00D411C9">
        <w:t xml:space="preserve"> </w:t>
      </w:r>
      <w:r>
        <w:t>k</w:t>
      </w:r>
      <w:r w:rsidRPr="008F2504">
        <w:t>) sunt prevăzute măsuri pentru: refacere</w:t>
      </w:r>
      <w:r>
        <w:t xml:space="preserve">a tuturor suprafețelor de teren afectate de lucrările </w:t>
      </w:r>
      <w:r w:rsidR="0066407E">
        <w:t>de regularizare și recalibrare albie pârâu</w:t>
      </w:r>
      <w:r w:rsidRPr="008F2504">
        <w:t>;</w:t>
      </w:r>
    </w:p>
    <w:p w:rsidR="00FC703C" w:rsidRPr="00D411C9" w:rsidRDefault="00FC703C" w:rsidP="00FC703C">
      <w:pPr>
        <w:spacing w:line="240" w:lineRule="auto"/>
        <w:textAlignment w:val="baseline"/>
      </w:pPr>
      <w:r w:rsidRPr="00D411C9">
        <w:t xml:space="preserve"> </w:t>
      </w:r>
      <w:r>
        <w:t xml:space="preserve">l) </w:t>
      </w:r>
      <w:r w:rsidRPr="00D411C9">
        <w:t>pe parcursul derulării procedurii nu au fost formulate plângeri, sesizări</w:t>
      </w:r>
      <w:r>
        <w:t xml:space="preserve"> sau reclamaţii cu privire la  </w:t>
      </w:r>
      <w:r w:rsidRPr="00D411C9">
        <w:t>proiectul care va fi implementat</w:t>
      </w:r>
      <w:r>
        <w:t>.</w:t>
      </w:r>
    </w:p>
    <w:p w:rsidR="00FC703C" w:rsidRDefault="00FC703C" w:rsidP="00FC703C">
      <w:pPr>
        <w:autoSpaceDE w:val="0"/>
        <w:autoSpaceDN w:val="0"/>
        <w:adjustRightInd w:val="0"/>
        <w:spacing w:line="240" w:lineRule="auto"/>
        <w:rPr>
          <w:i/>
        </w:rPr>
      </w:pPr>
    </w:p>
    <w:p w:rsidR="00FC703C" w:rsidRDefault="00FC703C" w:rsidP="00FC703C">
      <w:pPr>
        <w:spacing w:line="240" w:lineRule="auto"/>
        <w:rPr>
          <w:rFonts w:eastAsia="Times New Roman"/>
        </w:rPr>
      </w:pPr>
      <w:r w:rsidRPr="00165EF2">
        <w:rPr>
          <w:rFonts w:eastAsia="Times New Roman"/>
          <w:b/>
        </w:rPr>
        <w:t>II. Motivele pe baza</w:t>
      </w:r>
      <w:r w:rsidRPr="00836D54">
        <w:rPr>
          <w:rFonts w:eastAsia="Times New Roman"/>
          <w:b/>
        </w:rPr>
        <w:t xml:space="preserve"> cărora s-a stabilit neefectuarea evaluării adecvate </w:t>
      </w:r>
      <w:r>
        <w:rPr>
          <w:rFonts w:eastAsia="Times New Roman"/>
        </w:rPr>
        <w:t xml:space="preserve">sunt următoarele: </w:t>
      </w:r>
    </w:p>
    <w:p w:rsidR="00FC703C" w:rsidRPr="00836D54" w:rsidRDefault="00FC703C" w:rsidP="00FC703C">
      <w:pPr>
        <w:numPr>
          <w:ilvl w:val="0"/>
          <w:numId w:val="33"/>
        </w:numPr>
        <w:spacing w:line="240" w:lineRule="auto"/>
        <w:rPr>
          <w:rFonts w:eastAsia="Times New Roman"/>
        </w:rPr>
      </w:pPr>
      <w:r w:rsidRPr="00836D54">
        <w:rPr>
          <w:rFonts w:eastAsia="Times New Roman"/>
        </w:rPr>
        <w:t xml:space="preserve">proiectul propus nu intră sub incidenţa </w:t>
      </w:r>
      <w:r w:rsidRPr="00836D54">
        <w:rPr>
          <w:rFonts w:eastAsia="Times New Roman"/>
          <w:u w:val="single"/>
        </w:rPr>
        <w:t xml:space="preserve">art. 28 din </w:t>
      </w:r>
      <w:r w:rsidRPr="00836D54">
        <w:rPr>
          <w:rFonts w:eastAsia="Times New Roman"/>
          <w:b/>
          <w:u w:val="single"/>
        </w:rPr>
        <w:t xml:space="preserve">Ordonanţa de Urgenţă a Guvernului </w:t>
      </w:r>
      <w:hyperlink r:id="rId9" w:history="1">
        <w:r w:rsidRPr="00836D54">
          <w:rPr>
            <w:rFonts w:eastAsia="Times New Roman"/>
            <w:b/>
            <w:u w:val="single"/>
          </w:rPr>
          <w:t>nr. 57/2007</w:t>
        </w:r>
      </w:hyperlink>
      <w:r w:rsidRPr="00836D54">
        <w:rPr>
          <w:rFonts w:eastAsia="Times New Roman"/>
        </w:rPr>
        <w:t xml:space="preserve"> </w:t>
      </w:r>
      <w:r w:rsidRPr="00836D54">
        <w:rPr>
          <w:rFonts w:eastAsia="Times New Roman"/>
          <w:i/>
        </w:rPr>
        <w:t>privind regimul ariilor naturale protejate, conservarea habitatelor naturale, a florei şi faunei sălbatice</w:t>
      </w:r>
      <w:r w:rsidRPr="00836D54">
        <w:rPr>
          <w:rFonts w:eastAsia="Times New Roman"/>
        </w:rPr>
        <w:t>, cu modificările şi completările ulterioare;</w:t>
      </w:r>
    </w:p>
    <w:p w:rsidR="00FC703C" w:rsidRDefault="00FC703C" w:rsidP="00FC703C">
      <w:pPr>
        <w:autoSpaceDE w:val="0"/>
        <w:autoSpaceDN w:val="0"/>
        <w:adjustRightInd w:val="0"/>
        <w:spacing w:line="240" w:lineRule="auto"/>
      </w:pPr>
    </w:p>
    <w:p w:rsidR="00FC703C" w:rsidRDefault="00FC703C" w:rsidP="00FC703C">
      <w:pPr>
        <w:spacing w:line="250" w:lineRule="atLeast"/>
        <w:textAlignment w:val="baseline"/>
      </w:pPr>
      <w:r w:rsidRPr="00400181">
        <w:rPr>
          <w:b/>
        </w:rPr>
        <w:t>III. Motivele pe baza cărora s-a stabilit necesitatea neefectuării impactului asupra corpurilor de apă</w:t>
      </w:r>
      <w:r w:rsidRPr="009D66A6">
        <w:t xml:space="preserve"> </w:t>
      </w:r>
    </w:p>
    <w:p w:rsidR="00FC703C" w:rsidRDefault="00FC703C" w:rsidP="00FC703C">
      <w:pPr>
        <w:numPr>
          <w:ilvl w:val="0"/>
          <w:numId w:val="33"/>
        </w:numPr>
        <w:tabs>
          <w:tab w:val="left" w:pos="851"/>
        </w:tabs>
        <w:spacing w:line="259" w:lineRule="auto"/>
      </w:pPr>
      <w:r w:rsidRPr="00272D28">
        <w:t xml:space="preserve">proiectul propus nu intră sub incidenţa prevederilor art. 48 şi 54 din Legea apelor  </w:t>
      </w:r>
      <w:r w:rsidRPr="00272D28">
        <w:rPr>
          <w:u w:val="single"/>
        </w:rPr>
        <w:t>nr. 107/1996</w:t>
      </w:r>
      <w:r w:rsidRPr="00272D28">
        <w:t>, cu modificările şi completările ulterioare.</w:t>
      </w:r>
    </w:p>
    <w:p w:rsidR="00FC703C" w:rsidRPr="00272D28" w:rsidRDefault="00FC703C" w:rsidP="00FC703C">
      <w:pPr>
        <w:tabs>
          <w:tab w:val="left" w:pos="851"/>
        </w:tabs>
        <w:ind w:left="720"/>
      </w:pPr>
    </w:p>
    <w:p w:rsidR="00FC703C" w:rsidRDefault="00FC703C" w:rsidP="00FC703C">
      <w:pPr>
        <w:spacing w:line="250" w:lineRule="atLeast"/>
        <w:textAlignment w:val="baseline"/>
      </w:pPr>
      <w:r>
        <w:t xml:space="preserve">Conform Deciziei nr. </w:t>
      </w:r>
      <w:r w:rsidR="0066407E">
        <w:t>1002/IS/25.02.2022</w:t>
      </w:r>
      <w:r>
        <w:t xml:space="preserve"> emisă de AN Apele Române-ABA </w:t>
      </w:r>
      <w:r w:rsidR="0066407E">
        <w:t>Mureș-SGA Alba</w:t>
      </w:r>
      <w:r>
        <w:t xml:space="preserve">, lucrările prevăzute </w:t>
      </w:r>
      <w:r w:rsidR="0066407E">
        <w:t>nu determină modificări semnificative ale corpurilor de apă de suprafață/subteran</w:t>
      </w:r>
      <w:r>
        <w:t>.</w:t>
      </w:r>
    </w:p>
    <w:p w:rsidR="00FC703C" w:rsidRDefault="00FC703C" w:rsidP="00FC703C">
      <w:pPr>
        <w:autoSpaceDE w:val="0"/>
        <w:autoSpaceDN w:val="0"/>
        <w:adjustRightInd w:val="0"/>
        <w:spacing w:line="240" w:lineRule="auto"/>
      </w:pPr>
    </w:p>
    <w:p w:rsidR="00FC703C" w:rsidRDefault="00FC703C" w:rsidP="00FC703C">
      <w:pPr>
        <w:autoSpaceDE w:val="0"/>
        <w:autoSpaceDN w:val="0"/>
        <w:adjustRightInd w:val="0"/>
        <w:spacing w:line="240" w:lineRule="auto"/>
        <w:rPr>
          <w:b/>
        </w:rPr>
      </w:pPr>
      <w:r w:rsidRPr="00DF2FF1">
        <w:rPr>
          <w:b/>
        </w:rPr>
        <w:t>Caracteristicile proiectului şi/sau condiţiile de realizare a proiectului pentru evitarea sau prevenirea eventualelor efecte negative semnificative asupra mediului:</w:t>
      </w:r>
    </w:p>
    <w:p w:rsidR="00FC703C" w:rsidRDefault="00FC703C" w:rsidP="00FC703C">
      <w:pPr>
        <w:autoSpaceDE w:val="0"/>
        <w:autoSpaceDN w:val="0"/>
        <w:adjustRightInd w:val="0"/>
        <w:spacing w:line="240" w:lineRule="auto"/>
        <w:rPr>
          <w:b/>
        </w:rPr>
      </w:pPr>
    </w:p>
    <w:p w:rsidR="00FC703C" w:rsidRPr="0016573B" w:rsidRDefault="00FC703C" w:rsidP="00FC703C">
      <w:pPr>
        <w:tabs>
          <w:tab w:val="left" w:pos="220"/>
          <w:tab w:val="left" w:pos="851"/>
        </w:tabs>
        <w:spacing w:line="240" w:lineRule="auto"/>
      </w:pPr>
      <w:r w:rsidRPr="0016573B">
        <w:t>Proiectul prevede :</w:t>
      </w:r>
    </w:p>
    <w:p w:rsidR="00FC703C" w:rsidRPr="00B84760" w:rsidRDefault="00FC703C" w:rsidP="00FC703C">
      <w:pPr>
        <w:autoSpaceDE w:val="0"/>
        <w:autoSpaceDN w:val="0"/>
        <w:adjustRightInd w:val="0"/>
        <w:spacing w:line="240" w:lineRule="auto"/>
      </w:pPr>
      <w:r>
        <w:rPr>
          <w:b/>
        </w:rPr>
        <w:t>,,</w:t>
      </w:r>
      <w:r w:rsidR="0066407E">
        <w:rPr>
          <w:b/>
        </w:rPr>
        <w:t>Construire: regularizare și recalibrare albie pârâu</w:t>
      </w:r>
      <w:r w:rsidRPr="00552C1B">
        <w:rPr>
          <w:b/>
        </w:rPr>
        <w:t>”</w:t>
      </w:r>
      <w:r>
        <w:rPr>
          <w:b/>
        </w:rPr>
        <w:t xml:space="preserve"> </w:t>
      </w:r>
      <w:r>
        <w:t xml:space="preserve">în </w:t>
      </w:r>
      <w:r w:rsidR="0066407E">
        <w:rPr>
          <w:b/>
          <w:i/>
        </w:rPr>
        <w:t>comuna Feleacu, sat Feleacu</w:t>
      </w:r>
      <w:r w:rsidRPr="00B84760">
        <w:t>,</w:t>
      </w:r>
      <w:r w:rsidR="0066407E" w:rsidRPr="0066407E">
        <w:rPr>
          <w:b/>
          <w:i/>
        </w:rPr>
        <w:t>FN, jud. Cluj</w:t>
      </w:r>
      <w:r w:rsidRPr="00B84760">
        <w:t xml:space="preserve"> cu următoarele caracteristici: </w:t>
      </w:r>
    </w:p>
    <w:p w:rsidR="00FC703C" w:rsidRPr="008B5DD2" w:rsidRDefault="00FC703C" w:rsidP="00FC703C">
      <w:pPr>
        <w:autoSpaceDE w:val="0"/>
        <w:autoSpaceDN w:val="0"/>
        <w:adjustRightInd w:val="0"/>
        <w:spacing w:line="240" w:lineRule="auto"/>
        <w:rPr>
          <w:b/>
        </w:rPr>
      </w:pPr>
      <w:r w:rsidRPr="008B5DD2">
        <w:t xml:space="preserve">- poziţionarea conform coordonatelor Stereo 70 - pentru </w:t>
      </w:r>
      <w:r w:rsidR="0066407E">
        <w:rPr>
          <w:b/>
        </w:rPr>
        <w:t>regularizare și recalibrare albie pârâu</w:t>
      </w:r>
      <w:r w:rsidRPr="008B5DD2">
        <w:rPr>
          <w:b/>
        </w:rPr>
        <w:t xml:space="preserve"> –conform proiectului tehhnic cu planșele aferente</w:t>
      </w:r>
    </w:p>
    <w:p w:rsidR="00666680" w:rsidRDefault="00666680" w:rsidP="00FC703C">
      <w:pPr>
        <w:autoSpaceDE w:val="0"/>
        <w:autoSpaceDN w:val="0"/>
        <w:adjustRightInd w:val="0"/>
        <w:spacing w:line="240" w:lineRule="auto"/>
      </w:pPr>
      <w:r>
        <w:t>-</w:t>
      </w:r>
      <w:r w:rsidR="001D5389">
        <w:t>regularizarea cursului de apă necadastrat</w:t>
      </w:r>
      <w:r>
        <w:t>, existent între două loturi de teren identificate prin CF nr. 57278  -</w:t>
      </w:r>
      <w:r w:rsidR="001D5389">
        <w:t xml:space="preserve"> </w:t>
      </w:r>
      <w:r>
        <w:t xml:space="preserve">suprafața de 1813 mp și CF nr. 57111 - suprafața de 1931 mp, suprafața totală </w:t>
      </w:r>
      <w:r w:rsidR="001D5389">
        <w:t xml:space="preserve"> </w:t>
      </w:r>
      <w:r>
        <w:t>3774 mp;</w:t>
      </w:r>
    </w:p>
    <w:p w:rsidR="001D5389" w:rsidRDefault="001D5389" w:rsidP="00FC703C">
      <w:pPr>
        <w:autoSpaceDE w:val="0"/>
        <w:autoSpaceDN w:val="0"/>
        <w:adjustRightInd w:val="0"/>
        <w:spacing w:line="240" w:lineRule="auto"/>
      </w:pPr>
      <w:r>
        <w:t>-curățarea și decolmatarea albiei;</w:t>
      </w:r>
    </w:p>
    <w:p w:rsidR="001D5389" w:rsidRDefault="001D5389" w:rsidP="00FC703C">
      <w:pPr>
        <w:autoSpaceDE w:val="0"/>
        <w:autoSpaceDN w:val="0"/>
        <w:adjustRightInd w:val="0"/>
        <w:spacing w:line="240" w:lineRule="auto"/>
      </w:pPr>
      <w:r>
        <w:t>-reprofilarea albiei;</w:t>
      </w:r>
    </w:p>
    <w:p w:rsidR="001D5389" w:rsidRDefault="001D5389" w:rsidP="00FC703C">
      <w:pPr>
        <w:autoSpaceDE w:val="0"/>
        <w:autoSpaceDN w:val="0"/>
        <w:adjustRightInd w:val="0"/>
        <w:spacing w:line="240" w:lineRule="auto"/>
      </w:pPr>
      <w:r>
        <w:t>-consolidarea malurilor în zonele expuse eroziunilor active de mal;</w:t>
      </w:r>
    </w:p>
    <w:p w:rsidR="00666680" w:rsidRDefault="00666680" w:rsidP="00FC703C">
      <w:pPr>
        <w:autoSpaceDE w:val="0"/>
        <w:autoSpaceDN w:val="0"/>
        <w:adjustRightInd w:val="0"/>
        <w:spacing w:line="240" w:lineRule="auto"/>
      </w:pPr>
      <w:r>
        <w:lastRenderedPageBreak/>
        <w:t xml:space="preserve">-toate </w:t>
      </w:r>
      <w:r w:rsidR="001D5389">
        <w:t>celelalte lucrări</w:t>
      </w:r>
      <w:r>
        <w:t xml:space="preserve"> </w:t>
      </w:r>
      <w:r w:rsidR="001D5389">
        <w:t xml:space="preserve">necesare </w:t>
      </w:r>
      <w:r>
        <w:t>în vederea regularizării și recalibrării albiei pârâului ce traversează aceste terenuri identificate prin CF-urile de mai sus.</w:t>
      </w:r>
    </w:p>
    <w:p w:rsidR="00666680" w:rsidRDefault="00666680" w:rsidP="00FC703C">
      <w:pPr>
        <w:autoSpaceDE w:val="0"/>
        <w:autoSpaceDN w:val="0"/>
        <w:adjustRightInd w:val="0"/>
        <w:spacing w:line="240" w:lineRule="auto"/>
      </w:pPr>
    </w:p>
    <w:p w:rsidR="00FC703C" w:rsidRPr="008B5DD2" w:rsidRDefault="00FC703C" w:rsidP="00FC703C">
      <w:pPr>
        <w:autoSpaceDE w:val="0"/>
        <w:autoSpaceDN w:val="0"/>
        <w:adjustRightInd w:val="0"/>
        <w:spacing w:line="240" w:lineRule="auto"/>
      </w:pPr>
      <w:r w:rsidRPr="008B5DD2">
        <w:rPr>
          <w:b/>
        </w:rPr>
        <w:t>Prevenirea eventualelor efecte negative semnificative asupra mediului</w:t>
      </w:r>
      <w:r>
        <w:rPr>
          <w:b/>
        </w:rPr>
        <w:t>:</w:t>
      </w:r>
    </w:p>
    <w:p w:rsidR="00FC703C" w:rsidRPr="00D90901" w:rsidRDefault="00FC703C" w:rsidP="00FC703C">
      <w:pPr>
        <w:spacing w:line="240" w:lineRule="auto"/>
        <w:rPr>
          <w:rFonts w:eastAsia="Times New Roman"/>
        </w:rPr>
      </w:pPr>
      <w:r w:rsidRPr="00D90901">
        <w:rPr>
          <w:rFonts w:eastAsia="Times New Roman"/>
        </w:rPr>
        <w:t>- se vor gestiona toate sursele de zgomot în mod corespunzător cu respectarea legislației în vigoare;</w:t>
      </w:r>
    </w:p>
    <w:p w:rsidR="00FC703C" w:rsidRPr="00D90901" w:rsidRDefault="00FC703C" w:rsidP="00FC703C">
      <w:pPr>
        <w:spacing w:line="240" w:lineRule="auto"/>
        <w:rPr>
          <w:rFonts w:eastAsia="Times New Roman"/>
        </w:rPr>
      </w:pPr>
      <w:r w:rsidRPr="00D90901">
        <w:rPr>
          <w:rFonts w:eastAsia="Times New Roman"/>
        </w:rPr>
        <w:t>- se va gestiona toată activitatea desfășurată pentru a nu se produce poluări ale factorilor de mediu: apă, aer, sol, inclusiv a zonelor rezidențiale;</w:t>
      </w:r>
    </w:p>
    <w:p w:rsidR="00FC703C" w:rsidRPr="00D90901" w:rsidRDefault="00FC703C" w:rsidP="00FC703C">
      <w:pPr>
        <w:spacing w:line="240" w:lineRule="auto"/>
        <w:rPr>
          <w:rFonts w:eastAsia="Times New Roman"/>
        </w:rPr>
      </w:pPr>
      <w:r w:rsidRPr="00D90901">
        <w:rPr>
          <w:rFonts w:eastAsia="Times New Roman"/>
        </w:rPr>
        <w:t>- se vor urmări</w:t>
      </w:r>
      <w:r>
        <w:rPr>
          <w:rFonts w:eastAsia="Times New Roman"/>
        </w:rPr>
        <w:t xml:space="preserve"> </w:t>
      </w:r>
      <w:r w:rsidRPr="00D90901">
        <w:rPr>
          <w:rFonts w:eastAsia="Times New Roman"/>
        </w:rPr>
        <w:t xml:space="preserve"> toate utilajele și echipamentele folosite, în vederea evitării oricăror prejudicii aduse mediului înconjurător;</w:t>
      </w:r>
    </w:p>
    <w:p w:rsidR="00FC703C" w:rsidRPr="00D90901" w:rsidRDefault="00FC703C" w:rsidP="00FC703C">
      <w:pPr>
        <w:spacing w:line="240" w:lineRule="auto"/>
        <w:rPr>
          <w:rFonts w:eastAsia="Times New Roman"/>
        </w:rPr>
      </w:pPr>
      <w:r w:rsidRPr="00D90901">
        <w:rPr>
          <w:rFonts w:eastAsia="Times New Roman"/>
        </w:rPr>
        <w:t>- se vor colecta corespunzător deșeurile rezultate și se vor preda operatorilor autorizați;</w:t>
      </w:r>
    </w:p>
    <w:p w:rsidR="00FC703C" w:rsidRDefault="00FC703C" w:rsidP="00FC703C">
      <w:pPr>
        <w:spacing w:line="240" w:lineRule="auto"/>
        <w:rPr>
          <w:rFonts w:eastAsia="Times New Roman"/>
        </w:rPr>
      </w:pPr>
      <w:r w:rsidRPr="00D90901">
        <w:rPr>
          <w:rFonts w:eastAsia="Times New Roman"/>
        </w:rPr>
        <w:t>- se vor amenaja spațiile verzi la finalizarea lucrărilor;</w:t>
      </w:r>
    </w:p>
    <w:p w:rsidR="00666680" w:rsidRPr="00D90901" w:rsidRDefault="00666680" w:rsidP="00FC703C">
      <w:pPr>
        <w:spacing w:line="240" w:lineRule="auto"/>
        <w:rPr>
          <w:rFonts w:eastAsia="Times New Roman"/>
        </w:rPr>
      </w:pPr>
      <w:r>
        <w:rPr>
          <w:rFonts w:eastAsia="Times New Roman"/>
        </w:rPr>
        <w:t xml:space="preserve">- se vor respecta toate obligațiile din Avizul nr. 18/16.03.2022 emis de AN Apele Române, ABA </w:t>
      </w:r>
      <w:r w:rsidR="001D5389">
        <w:rPr>
          <w:rFonts w:eastAsia="Times New Roman"/>
        </w:rPr>
        <w:t>M</w:t>
      </w:r>
      <w:r>
        <w:rPr>
          <w:rFonts w:eastAsia="Times New Roman"/>
        </w:rPr>
        <w:t>ureș, SGA Alba;</w:t>
      </w:r>
    </w:p>
    <w:p w:rsidR="00FC703C" w:rsidRPr="00D90901" w:rsidRDefault="00FC703C" w:rsidP="00FC703C">
      <w:pPr>
        <w:shd w:val="clear" w:color="auto" w:fill="FFFFFF"/>
        <w:adjustRightInd w:val="0"/>
        <w:spacing w:line="240" w:lineRule="auto"/>
        <w:rPr>
          <w:lang w:val="pt-BR"/>
        </w:rPr>
      </w:pPr>
      <w:r w:rsidRPr="00D90901">
        <w:rPr>
          <w:lang w:val="pt-BR"/>
        </w:rPr>
        <w:t>- se vor respecta prevederile legislaţiei de mediu în vigoare.</w:t>
      </w:r>
    </w:p>
    <w:p w:rsidR="00FC703C" w:rsidRPr="00807D37" w:rsidRDefault="00FC703C" w:rsidP="00FC703C">
      <w:pPr>
        <w:spacing w:line="250" w:lineRule="atLeast"/>
        <w:textAlignment w:val="baseline"/>
        <w:rPr>
          <w:color w:val="000000"/>
          <w:shd w:val="clear" w:color="auto" w:fill="FFFFFF"/>
        </w:rPr>
      </w:pPr>
    </w:p>
    <w:p w:rsidR="00FC703C" w:rsidRDefault="00FC703C" w:rsidP="00FC703C">
      <w:pPr>
        <w:spacing w:line="250" w:lineRule="atLeast"/>
        <w:textAlignment w:val="baseline"/>
      </w:pPr>
      <w:r>
        <w:t>Prezentul act nu scutește beneficiarul investiției de obținerea celorlalte avize/acorduri/autorizații legale în vederea promovării lucrărilor de investiții/funcționării.</w:t>
      </w:r>
    </w:p>
    <w:p w:rsidR="00FC703C" w:rsidRPr="00DF16ED" w:rsidRDefault="00FC703C" w:rsidP="00FC703C">
      <w:pPr>
        <w:spacing w:line="240" w:lineRule="auto"/>
        <w:textAlignment w:val="baseline"/>
        <w:rPr>
          <w:b/>
        </w:rPr>
      </w:pPr>
    </w:p>
    <w:p w:rsidR="00FC703C" w:rsidRDefault="00FC703C" w:rsidP="00FC703C">
      <w:pPr>
        <w:shd w:val="clear" w:color="auto" w:fill="FFFFFF"/>
        <w:adjustRightInd w:val="0"/>
        <w:spacing w:line="240" w:lineRule="auto"/>
      </w:pPr>
      <w:r w:rsidRPr="00807D37">
        <w:t>Ttitularul proiectului are obligaţia de a notifica în scris Agenția pentru Protecţia Mediului Cluj despre orice modificare sau extindere a proiectului survenită după emierea deciziei de încadrare, înainte de producerea modificării.</w:t>
      </w:r>
    </w:p>
    <w:p w:rsidR="00FC703C" w:rsidRDefault="00FC703C" w:rsidP="00FC703C">
      <w:pPr>
        <w:shd w:val="clear" w:color="auto" w:fill="FFFFFF"/>
        <w:adjustRightInd w:val="0"/>
        <w:spacing w:line="240" w:lineRule="auto"/>
      </w:pPr>
    </w:p>
    <w:p w:rsidR="00FC703C" w:rsidRPr="0053249A" w:rsidRDefault="00FC703C" w:rsidP="00FC703C">
      <w:pPr>
        <w:spacing w:line="240" w:lineRule="auto"/>
        <w:rPr>
          <w:rFonts w:eastAsia="Times New Roman"/>
          <w:b/>
          <w:i/>
        </w:rPr>
      </w:pPr>
      <w:r w:rsidRPr="0053249A">
        <w:rPr>
          <w:rFonts w:eastAsia="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Default="00FC703C" w:rsidP="00FC703C">
      <w:pPr>
        <w:spacing w:line="240" w:lineRule="auto"/>
        <w:rPr>
          <w:rFonts w:eastAsia="Times New Roman"/>
        </w:rPr>
      </w:pPr>
    </w:p>
    <w:p w:rsidR="00FC703C" w:rsidRPr="0086481B" w:rsidRDefault="00FC703C" w:rsidP="00FC703C">
      <w:pPr>
        <w:spacing w:line="240" w:lineRule="auto"/>
        <w:rPr>
          <w:rFonts w:eastAsia="Times New Roman"/>
        </w:rPr>
      </w:pPr>
      <w:r w:rsidRPr="0086481B">
        <w:rPr>
          <w:rFonts w:eastAsia="Times New Roman"/>
        </w:rPr>
        <w:t>Orice persoană care face parte din publicul interesat și care se consideră vătămată într-un drept al său ori într-un interes legitim se poate adresa instanței de contencios administ</w:t>
      </w:r>
      <w:r>
        <w:rPr>
          <w:rFonts w:eastAsia="Times New Roman"/>
        </w:rPr>
        <w:t>rativ competente pentru a ataca,</w:t>
      </w:r>
      <w:r w:rsidRPr="0086481B">
        <w:rPr>
          <w:rFonts w:eastAsia="Times New Roman"/>
        </w:rPr>
        <w:t xml:space="preserve">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19726F">
          <w:rPr>
            <w:rFonts w:eastAsia="Times New Roman"/>
            <w:u w:val="single"/>
          </w:rPr>
          <w:t>nr. 554/2004</w:t>
        </w:r>
      </w:hyperlink>
      <w:r w:rsidRPr="0086481B">
        <w:rPr>
          <w:rFonts w:eastAsia="Times New Roman"/>
        </w:rPr>
        <w:t>, cu modificăr</w:t>
      </w:r>
      <w:r>
        <w:rPr>
          <w:rFonts w:eastAsia="Times New Roman"/>
        </w:rPr>
        <w:t>ile și completările ulterioare.</w:t>
      </w:r>
    </w:p>
    <w:p w:rsidR="00FC703C" w:rsidRDefault="00FC703C" w:rsidP="00FC703C">
      <w:pPr>
        <w:spacing w:line="240" w:lineRule="auto"/>
        <w:rPr>
          <w:rFonts w:eastAsia="Times New Roman"/>
        </w:rPr>
      </w:pPr>
    </w:p>
    <w:p w:rsidR="00FC703C" w:rsidRPr="0086481B" w:rsidRDefault="00FC703C" w:rsidP="00FC703C">
      <w:pPr>
        <w:spacing w:line="240" w:lineRule="auto"/>
        <w:rPr>
          <w:rFonts w:eastAsia="Times New Roman"/>
        </w:rPr>
      </w:pPr>
      <w:r w:rsidRPr="0086481B">
        <w:rPr>
          <w:rFonts w:eastAsia="Times New Roman"/>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Default="00FC703C" w:rsidP="00FC703C">
      <w:pPr>
        <w:spacing w:line="240" w:lineRule="auto"/>
        <w:rPr>
          <w:rFonts w:eastAsia="Times New Roman"/>
        </w:rPr>
      </w:pPr>
    </w:p>
    <w:p w:rsidR="00FC703C" w:rsidRPr="0086481B" w:rsidRDefault="00FC703C" w:rsidP="00FC703C">
      <w:pPr>
        <w:spacing w:line="240" w:lineRule="auto"/>
        <w:rPr>
          <w:rFonts w:eastAsia="Times New Roman"/>
        </w:rPr>
      </w:pPr>
      <w:r w:rsidRPr="0086481B">
        <w:rPr>
          <w:rFonts w:eastAsia="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Pr>
          <w:rFonts w:eastAsia="Times New Roman"/>
        </w:rPr>
        <w:t>itării aprobării de dezvoltare.</w:t>
      </w:r>
    </w:p>
    <w:p w:rsidR="00FC703C" w:rsidRDefault="00FC703C" w:rsidP="00FC703C">
      <w:pPr>
        <w:spacing w:line="240" w:lineRule="auto"/>
        <w:rPr>
          <w:rFonts w:eastAsia="Times New Roman"/>
        </w:rPr>
      </w:pPr>
    </w:p>
    <w:p w:rsidR="00FC703C" w:rsidRPr="0086481B" w:rsidRDefault="00FC703C" w:rsidP="00FC703C">
      <w:pPr>
        <w:spacing w:line="240" w:lineRule="auto"/>
        <w:rPr>
          <w:rFonts w:eastAsia="Times New Roman"/>
        </w:rPr>
      </w:pPr>
      <w:r w:rsidRPr="0086481B">
        <w:rPr>
          <w:rFonts w:eastAsia="Times New Roman"/>
        </w:rPr>
        <w:t xml:space="preserve">Înainte de a se adresa instanței de contencios administrativ competente, persoanele prevăzute la art. 21 din Legea nr. 292/2018 privind evaluarea impactului anumitor </w:t>
      </w:r>
      <w:r w:rsidRPr="0086481B">
        <w:rPr>
          <w:rFonts w:eastAsia="Times New Roman"/>
        </w:rPr>
        <w:lastRenderedPageBreak/>
        <w:t xml:space="preserve">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w:t>
      </w:r>
      <w:r>
        <w:rPr>
          <w:rFonts w:eastAsia="Times New Roman"/>
        </w:rPr>
        <w:t xml:space="preserve">la data aducerii la cunoștința </w:t>
      </w:r>
      <w:r w:rsidRPr="0086481B">
        <w:rPr>
          <w:rFonts w:eastAsia="Times New Roman"/>
        </w:rPr>
        <w:t>publicului a deciziei.</w:t>
      </w:r>
    </w:p>
    <w:p w:rsidR="00FC703C" w:rsidRDefault="00FC703C" w:rsidP="00FC703C">
      <w:pPr>
        <w:spacing w:line="240" w:lineRule="auto"/>
        <w:rPr>
          <w:rFonts w:eastAsia="Times New Roman"/>
        </w:rPr>
      </w:pPr>
    </w:p>
    <w:p w:rsidR="00FC703C" w:rsidRPr="0086481B" w:rsidRDefault="00FC703C" w:rsidP="00FC703C">
      <w:pPr>
        <w:spacing w:line="240" w:lineRule="auto"/>
        <w:rPr>
          <w:rFonts w:eastAsia="Times New Roman"/>
        </w:rPr>
      </w:pPr>
      <w:r w:rsidRPr="0086481B">
        <w:rPr>
          <w:rFonts w:eastAsia="Times New Roman"/>
        </w:rPr>
        <w:t>Autoritatea publică emitentă are obligația de a răspunde la plângerea prealabilă prevăzută la art. 22 alin. (1) în termen de 30 de zile de la data înregistrării acesteia la acea autoritate.</w:t>
      </w:r>
    </w:p>
    <w:p w:rsidR="00FC703C" w:rsidRDefault="00FC703C" w:rsidP="00FC703C">
      <w:pPr>
        <w:spacing w:line="240" w:lineRule="auto"/>
        <w:rPr>
          <w:rFonts w:eastAsia="Times New Roman"/>
        </w:rPr>
      </w:pPr>
    </w:p>
    <w:p w:rsidR="00FC703C" w:rsidRPr="0086481B" w:rsidRDefault="00FC703C" w:rsidP="00FC703C">
      <w:pPr>
        <w:spacing w:line="240" w:lineRule="auto"/>
        <w:rPr>
          <w:rFonts w:eastAsia="Times New Roman"/>
        </w:rPr>
      </w:pPr>
      <w:r w:rsidRPr="0086481B">
        <w:rPr>
          <w:rFonts w:eastAsia="Times New Roman"/>
        </w:rPr>
        <w:t>Procedura de soluționare a plângerii prealabile prevăzută la art. 22 alin. (1) este gratuită și trebuie să fie echitabilă, rapidă și corectă.</w:t>
      </w:r>
    </w:p>
    <w:p w:rsidR="00FC703C" w:rsidRDefault="00FC703C" w:rsidP="00FC703C">
      <w:pPr>
        <w:rPr>
          <w:rFonts w:eastAsia="Times New Roman"/>
        </w:rPr>
      </w:pPr>
    </w:p>
    <w:p w:rsidR="00FC703C" w:rsidRPr="00424A03" w:rsidRDefault="00FC703C" w:rsidP="00FC703C">
      <w:pPr>
        <w:rPr>
          <w:rFonts w:eastAsia="Times New Roman"/>
        </w:rPr>
      </w:pPr>
      <w:r w:rsidRPr="0086481B">
        <w:rPr>
          <w:rFonts w:eastAsia="Times New Roman"/>
        </w:rPr>
        <w:t xml:space="preserve">Prezenta decizie poate fi contestată în conformitate cu prevederile Legii nr. 292/2018  privind evaluarea impactului anumitor proiecte publice și private asupra mediului și ale Legii </w:t>
      </w:r>
      <w:hyperlink r:id="rId11" w:tgtFrame="_blank" w:history="1">
        <w:r w:rsidRPr="0086481B">
          <w:rPr>
            <w:rFonts w:eastAsia="Times New Roman"/>
            <w:u w:val="single"/>
          </w:rPr>
          <w:t>nr. 554/2004</w:t>
        </w:r>
      </w:hyperlink>
      <w:r w:rsidRPr="0086481B">
        <w:rPr>
          <w:rFonts w:eastAsia="Times New Roman"/>
        </w:rPr>
        <w:t>, cu modificările și completările ulterioare.</w:t>
      </w:r>
      <w:r w:rsidRPr="00B84760">
        <w:rPr>
          <w:b/>
          <w:bCs/>
        </w:rPr>
        <w:t xml:space="preserve">     </w:t>
      </w:r>
    </w:p>
    <w:p w:rsidR="00FC703C" w:rsidRDefault="00FC703C" w:rsidP="00FC703C">
      <w:pPr>
        <w:tabs>
          <w:tab w:val="center" w:pos="4680"/>
          <w:tab w:val="right" w:pos="9360"/>
        </w:tabs>
        <w:spacing w:line="240" w:lineRule="auto"/>
        <w:jc w:val="center"/>
        <w:rPr>
          <w:b/>
        </w:rPr>
      </w:pPr>
    </w:p>
    <w:p w:rsidR="00FC703C" w:rsidRDefault="00FC703C" w:rsidP="00FC703C">
      <w:pPr>
        <w:tabs>
          <w:tab w:val="center" w:pos="4680"/>
          <w:tab w:val="right" w:pos="9360"/>
        </w:tabs>
        <w:spacing w:line="240" w:lineRule="auto"/>
        <w:jc w:val="center"/>
        <w:rPr>
          <w:b/>
        </w:rPr>
      </w:pPr>
    </w:p>
    <w:p w:rsidR="00FC703C" w:rsidRDefault="00FC703C" w:rsidP="00FC703C">
      <w:pPr>
        <w:tabs>
          <w:tab w:val="center" w:pos="4680"/>
          <w:tab w:val="right" w:pos="9360"/>
        </w:tabs>
        <w:spacing w:line="240" w:lineRule="auto"/>
        <w:jc w:val="center"/>
        <w:rPr>
          <w:b/>
        </w:rPr>
      </w:pPr>
    </w:p>
    <w:p w:rsidR="00FC703C" w:rsidRDefault="00FC703C" w:rsidP="00FC703C">
      <w:pPr>
        <w:tabs>
          <w:tab w:val="center" w:pos="4680"/>
          <w:tab w:val="right" w:pos="9360"/>
        </w:tabs>
        <w:spacing w:line="240" w:lineRule="auto"/>
        <w:jc w:val="center"/>
        <w:rPr>
          <w:b/>
        </w:rPr>
      </w:pPr>
    </w:p>
    <w:p w:rsidR="00FC703C" w:rsidRPr="00B84760" w:rsidRDefault="00FC703C" w:rsidP="00FC703C">
      <w:pPr>
        <w:tabs>
          <w:tab w:val="center" w:pos="4680"/>
          <w:tab w:val="right" w:pos="9360"/>
        </w:tabs>
        <w:spacing w:line="240" w:lineRule="auto"/>
        <w:jc w:val="center"/>
        <w:rPr>
          <w:b/>
        </w:rPr>
      </w:pPr>
      <w:r w:rsidRPr="00B84760">
        <w:rPr>
          <w:b/>
        </w:rPr>
        <w:t>DIRECTOR EXECUTIV</w:t>
      </w:r>
    </w:p>
    <w:p w:rsidR="00FC703C" w:rsidRPr="00B84760" w:rsidRDefault="00FC703C" w:rsidP="00FC703C">
      <w:pPr>
        <w:tabs>
          <w:tab w:val="center" w:pos="4680"/>
          <w:tab w:val="right" w:pos="9360"/>
        </w:tabs>
        <w:spacing w:line="240" w:lineRule="auto"/>
        <w:jc w:val="center"/>
        <w:rPr>
          <w:b/>
        </w:rPr>
      </w:pPr>
      <w:r>
        <w:rPr>
          <w:b/>
        </w:rPr>
        <w:t>Adina SOCACIU</w:t>
      </w:r>
      <w:r w:rsidRPr="00B84760">
        <w:t xml:space="preserve">           </w:t>
      </w:r>
    </w:p>
    <w:p w:rsidR="00FC703C" w:rsidRPr="00B84760" w:rsidRDefault="00FC703C" w:rsidP="00FC703C">
      <w:pPr>
        <w:spacing w:after="200"/>
      </w:pPr>
      <w:r w:rsidRPr="00B84760">
        <w:t xml:space="preserve">            </w:t>
      </w:r>
    </w:p>
    <w:p w:rsidR="00FC703C" w:rsidRDefault="00FC703C" w:rsidP="00FC703C">
      <w:pPr>
        <w:spacing w:line="240" w:lineRule="auto"/>
        <w:outlineLvl w:val="0"/>
        <w:rPr>
          <w:b/>
          <w:bCs/>
        </w:rPr>
      </w:pPr>
    </w:p>
    <w:p w:rsidR="00FC703C" w:rsidRDefault="00FC703C" w:rsidP="00FC703C">
      <w:pPr>
        <w:spacing w:line="240" w:lineRule="auto"/>
        <w:outlineLvl w:val="0"/>
        <w:rPr>
          <w:b/>
          <w:bCs/>
        </w:rPr>
      </w:pPr>
    </w:p>
    <w:p w:rsidR="00FC703C" w:rsidRPr="0086481B" w:rsidRDefault="00FC703C" w:rsidP="00FC703C">
      <w:pPr>
        <w:spacing w:line="240" w:lineRule="auto"/>
        <w:outlineLvl w:val="0"/>
        <w:rPr>
          <w:b/>
          <w:bCs/>
        </w:rPr>
      </w:pPr>
      <w:r>
        <w:rPr>
          <w:b/>
          <w:bCs/>
        </w:rPr>
        <w:t>Şef serviciu AAA</w:t>
      </w:r>
      <w:r w:rsidRPr="0086481B">
        <w:rPr>
          <w:b/>
          <w:bCs/>
        </w:rPr>
        <w:t xml:space="preserve">                                         </w:t>
      </w:r>
      <w:r>
        <w:rPr>
          <w:b/>
          <w:bCs/>
        </w:rPr>
        <w:t xml:space="preserve">                    </w:t>
      </w:r>
      <w:r w:rsidRPr="0086481B">
        <w:rPr>
          <w:b/>
          <w:bCs/>
        </w:rPr>
        <w:t xml:space="preserve">Şef Seviciu CFM                                                                    </w:t>
      </w:r>
    </w:p>
    <w:p w:rsidR="00FC703C" w:rsidRPr="0086481B" w:rsidRDefault="00FC703C" w:rsidP="00FC703C">
      <w:pPr>
        <w:spacing w:line="240" w:lineRule="auto"/>
        <w:outlineLvl w:val="0"/>
        <w:rPr>
          <w:b/>
          <w:bCs/>
        </w:rPr>
      </w:pPr>
      <w:r w:rsidRPr="0086481B">
        <w:rPr>
          <w:b/>
          <w:bCs/>
        </w:rPr>
        <w:t>Ing.</w:t>
      </w:r>
      <w:r>
        <w:rPr>
          <w:b/>
          <w:bCs/>
        </w:rPr>
        <w:t xml:space="preserve"> </w:t>
      </w:r>
      <w:r w:rsidRPr="0086481B">
        <w:rPr>
          <w:b/>
          <w:bCs/>
        </w:rPr>
        <w:t xml:space="preserve">Anca Cîmpean                                    </w:t>
      </w:r>
      <w:r>
        <w:rPr>
          <w:b/>
          <w:bCs/>
        </w:rPr>
        <w:t xml:space="preserve">                      Dr. biolog Paul BELDEAN</w:t>
      </w:r>
    </w:p>
    <w:p w:rsidR="00FC703C" w:rsidRPr="0086481B" w:rsidRDefault="00FC703C" w:rsidP="00FC703C">
      <w:pPr>
        <w:spacing w:line="240" w:lineRule="auto"/>
        <w:rPr>
          <w:b/>
          <w:bCs/>
        </w:rPr>
      </w:pPr>
    </w:p>
    <w:p w:rsidR="00FC703C" w:rsidRDefault="00FC703C" w:rsidP="00FC703C">
      <w:pPr>
        <w:spacing w:line="240" w:lineRule="auto"/>
        <w:rPr>
          <w:b/>
          <w:bCs/>
        </w:rPr>
      </w:pPr>
    </w:p>
    <w:p w:rsidR="00FC703C" w:rsidRDefault="00FC703C" w:rsidP="00FC703C">
      <w:pPr>
        <w:spacing w:line="240" w:lineRule="auto"/>
        <w:rPr>
          <w:b/>
          <w:bCs/>
        </w:rPr>
      </w:pPr>
    </w:p>
    <w:p w:rsidR="00FC703C" w:rsidRPr="00185FD5" w:rsidRDefault="00FC703C" w:rsidP="00FC703C">
      <w:pPr>
        <w:spacing w:line="240" w:lineRule="auto"/>
        <w:rPr>
          <w:b/>
          <w:bCs/>
        </w:rPr>
      </w:pPr>
      <w:r>
        <w:rPr>
          <w:b/>
          <w:bCs/>
        </w:rPr>
        <w:t>Întocmit:</w:t>
      </w:r>
      <w:r w:rsidRPr="00185FD5">
        <w:rPr>
          <w:b/>
          <w:bCs/>
        </w:rPr>
        <w:t xml:space="preserve">                                                                          </w:t>
      </w:r>
      <w:r>
        <w:rPr>
          <w:b/>
          <w:bCs/>
        </w:rPr>
        <w:t xml:space="preserve">  </w:t>
      </w:r>
      <w:r w:rsidRPr="00185FD5">
        <w:rPr>
          <w:b/>
          <w:bCs/>
        </w:rPr>
        <w:t xml:space="preserve">                                                                                        </w:t>
      </w:r>
    </w:p>
    <w:p w:rsidR="00FC703C" w:rsidRPr="00185FD5" w:rsidRDefault="00FC703C" w:rsidP="00FC703C">
      <w:pPr>
        <w:spacing w:line="240" w:lineRule="auto"/>
        <w:rPr>
          <w:bCs/>
        </w:rPr>
      </w:pPr>
      <w:r w:rsidRPr="00185FD5">
        <w:rPr>
          <w:b/>
          <w:bCs/>
        </w:rPr>
        <w:t xml:space="preserve">Cons. Gabriela IONESCU                                                 Cons. </w:t>
      </w:r>
      <w:r w:rsidR="001D5389">
        <w:rPr>
          <w:b/>
          <w:bCs/>
        </w:rPr>
        <w:t>Ligia STANCA</w:t>
      </w:r>
    </w:p>
    <w:p w:rsidR="00FC703C" w:rsidRPr="00185FD5" w:rsidRDefault="001D5389" w:rsidP="00FC703C">
      <w:pPr>
        <w:spacing w:line="360" w:lineRule="auto"/>
        <w:rPr>
          <w:b/>
          <w:bCs/>
        </w:rPr>
      </w:pPr>
      <w:r>
        <w:rPr>
          <w:b/>
          <w:bCs/>
        </w:rPr>
        <w:t>X.05</w:t>
      </w:r>
      <w:r w:rsidR="00FC703C" w:rsidRPr="00DF2FF1">
        <w:rPr>
          <w:b/>
          <w:bCs/>
        </w:rPr>
        <w:t>.202</w:t>
      </w:r>
      <w:r w:rsidR="00FC703C">
        <w:rPr>
          <w:b/>
          <w:bCs/>
        </w:rPr>
        <w:t>2</w:t>
      </w:r>
      <w:r w:rsidR="00FC703C" w:rsidRPr="00DF2FF1">
        <w:rPr>
          <w:b/>
          <w:bCs/>
        </w:rPr>
        <w:t>, ora</w:t>
      </w:r>
      <w:r>
        <w:rPr>
          <w:b/>
          <w:bCs/>
        </w:rPr>
        <w:t xml:space="preserve"> 00:0</w:t>
      </w:r>
      <w:r w:rsidR="00FC703C" w:rsidRPr="00DF2FF1">
        <w:rPr>
          <w:b/>
          <w:bCs/>
        </w:rPr>
        <w:t>0</w:t>
      </w:r>
    </w:p>
    <w:p w:rsidR="00FC703C" w:rsidRPr="007E62F6" w:rsidRDefault="00FC703C" w:rsidP="00FC703C">
      <w:pPr>
        <w:tabs>
          <w:tab w:val="left" w:pos="1139"/>
        </w:tabs>
      </w:pPr>
      <w:r w:rsidRPr="00185FD5">
        <w:tab/>
      </w:r>
    </w:p>
    <w:sectPr w:rsidR="00FC703C" w:rsidRPr="007E62F6" w:rsidSect="00321A56">
      <w:footerReference w:type="default" r:id="rId12"/>
      <w:headerReference w:type="first" r:id="rId13"/>
      <w:footerReference w:type="first" r:id="rId14"/>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BE" w:rsidRDefault="00953DBE" w:rsidP="0056580B">
      <w:r>
        <w:separator/>
      </w:r>
    </w:p>
  </w:endnote>
  <w:endnote w:type="continuationSeparator" w:id="0">
    <w:p w:rsidR="00953DBE" w:rsidRDefault="00953DBE"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953DBE"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13937137"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850FE5">
          <w:t>4</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953DBE"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13937139"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BE" w:rsidRDefault="00953DBE" w:rsidP="0056580B">
      <w:r>
        <w:separator/>
      </w:r>
    </w:p>
  </w:footnote>
  <w:footnote w:type="continuationSeparator" w:id="0">
    <w:p w:rsidR="00953DBE" w:rsidRDefault="00953DBE"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53DBE"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13937138"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p w:rsidR="00321A56" w:rsidRDefault="00321A56"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41A6"/>
    <w:rsid w:val="005C44AD"/>
    <w:rsid w:val="005C489E"/>
    <w:rsid w:val="005C4CAA"/>
    <w:rsid w:val="005C4DA8"/>
    <w:rsid w:val="005C4E07"/>
    <w:rsid w:val="005C4ECA"/>
    <w:rsid w:val="005C58BA"/>
    <w:rsid w:val="005C7309"/>
    <w:rsid w:val="005C761B"/>
    <w:rsid w:val="005C7D4B"/>
    <w:rsid w:val="005C7EBC"/>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11F4"/>
    <w:rsid w:val="009827F7"/>
    <w:rsid w:val="00984334"/>
    <w:rsid w:val="00984D78"/>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7C4E-7AC4-4066-A43B-A5A64497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8</cp:revision>
  <cp:lastPrinted>2022-02-01T06:28:00Z</cp:lastPrinted>
  <dcterms:created xsi:type="dcterms:W3CDTF">2022-05-12T16:51:00Z</dcterms:created>
  <dcterms:modified xsi:type="dcterms:W3CDTF">2022-05-13T05:53:00Z</dcterms:modified>
</cp:coreProperties>
</file>