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EAE53" w14:textId="77777777" w:rsidR="00A00E48" w:rsidRPr="000767E2" w:rsidRDefault="00A00E48" w:rsidP="00A00E48">
      <w:pPr>
        <w:spacing w:after="0" w:line="360" w:lineRule="auto"/>
        <w:jc w:val="both"/>
        <w:rPr>
          <w:rFonts w:ascii="Trebuchet MS" w:eastAsia="Calibri" w:hAnsi="Trebuchet MS" w:cs="Times New Roman"/>
          <w:b/>
          <w:noProof/>
          <w:lang w:val="ro-RO"/>
        </w:rPr>
      </w:pPr>
      <w:r w:rsidRPr="000767E2">
        <w:rPr>
          <w:rFonts w:ascii="Trebuchet MS" w:eastAsia="Calibri" w:hAnsi="Trebuchet MS" w:cs="Times New Roman"/>
          <w:b/>
          <w:noProof/>
          <w:lang w:val="ro-RO"/>
        </w:rPr>
        <w:t>AGENȚIA PENTRU PROTECȚIA MEDIULUI CLUJ</w:t>
      </w:r>
    </w:p>
    <w:p w14:paraId="580E0B46" w14:textId="77777777" w:rsidR="00A00E48" w:rsidRDefault="00A00E48" w:rsidP="00B50194">
      <w:pPr>
        <w:spacing w:after="0"/>
        <w:jc w:val="center"/>
        <w:rPr>
          <w:rFonts w:ascii="Times New Roman" w:eastAsia="Calibri" w:hAnsi="Times New Roman" w:cs="Times New Roman"/>
          <w:b/>
          <w:noProof/>
          <w:sz w:val="28"/>
          <w:szCs w:val="28"/>
          <w:lang w:val="ro-RO"/>
        </w:rPr>
      </w:pPr>
    </w:p>
    <w:p w14:paraId="657E5FA7" w14:textId="3A2FD513" w:rsidR="00B50194" w:rsidRPr="00A00E48" w:rsidRDefault="00B50194" w:rsidP="00A00E48">
      <w:pPr>
        <w:spacing w:after="0" w:line="360" w:lineRule="auto"/>
        <w:jc w:val="center"/>
        <w:rPr>
          <w:rFonts w:ascii="Trebuchet MS" w:eastAsia="Calibri" w:hAnsi="Trebuchet MS" w:cs="Times New Roman"/>
          <w:b/>
          <w:noProof/>
          <w:lang w:val="ro-RO"/>
        </w:rPr>
      </w:pPr>
      <w:r w:rsidRPr="00A00E48">
        <w:rPr>
          <w:rFonts w:ascii="Trebuchet MS" w:eastAsia="Calibri" w:hAnsi="Trebuchet MS" w:cs="Times New Roman"/>
          <w:b/>
          <w:noProof/>
          <w:lang w:val="ro-RO"/>
        </w:rPr>
        <w:t>AUTORIZAȚIE DE MEDIU</w:t>
      </w:r>
    </w:p>
    <w:p w14:paraId="3C2882E7" w14:textId="47165598" w:rsidR="00B50194" w:rsidRPr="00A00E48" w:rsidRDefault="00B50194" w:rsidP="002C1CC1">
      <w:pPr>
        <w:spacing w:after="0" w:line="360" w:lineRule="auto"/>
        <w:jc w:val="center"/>
        <w:rPr>
          <w:rFonts w:ascii="Trebuchet MS" w:eastAsia="Calibri" w:hAnsi="Trebuchet MS" w:cs="Times New Roman"/>
          <w:b/>
          <w:noProof/>
          <w:lang w:val="ro-RO"/>
        </w:rPr>
      </w:pPr>
      <w:r w:rsidRPr="00A00E48">
        <w:rPr>
          <w:rFonts w:ascii="Trebuchet MS" w:eastAsia="Calibri" w:hAnsi="Trebuchet MS" w:cs="Times New Roman"/>
          <w:b/>
          <w:noProof/>
          <w:lang w:val="ro-RO"/>
        </w:rPr>
        <w:t xml:space="preserve">Nr. </w:t>
      </w:r>
      <w:r w:rsidR="00065C0F">
        <w:rPr>
          <w:rFonts w:ascii="Trebuchet MS" w:eastAsia="Calibri" w:hAnsi="Trebuchet MS" w:cs="Times New Roman"/>
          <w:b/>
          <w:noProof/>
          <w:lang w:val="ro-RO"/>
        </w:rPr>
        <w:t>draft</w:t>
      </w:r>
      <w:r w:rsidR="004154AD" w:rsidRPr="00A00E48">
        <w:rPr>
          <w:rFonts w:ascii="Trebuchet MS" w:eastAsia="Calibri" w:hAnsi="Trebuchet MS" w:cs="Times New Roman"/>
          <w:b/>
          <w:noProof/>
          <w:color w:val="FF0000"/>
          <w:lang w:val="ro-RO"/>
        </w:rPr>
        <w:t xml:space="preserve"> </w:t>
      </w:r>
      <w:r w:rsidRPr="00A00E48">
        <w:rPr>
          <w:rFonts w:ascii="Trebuchet MS" w:eastAsia="Calibri" w:hAnsi="Trebuchet MS" w:cs="Times New Roman"/>
          <w:b/>
          <w:noProof/>
          <w:lang w:val="ro-RO"/>
        </w:rPr>
        <w:t>din</w:t>
      </w:r>
      <w:r w:rsidR="002C1CC1">
        <w:rPr>
          <w:rFonts w:ascii="Trebuchet MS" w:eastAsia="Calibri" w:hAnsi="Trebuchet MS" w:cs="Times New Roman"/>
          <w:b/>
          <w:noProof/>
          <w:lang w:val="ro-RO"/>
        </w:rPr>
        <w:t xml:space="preserve"> </w:t>
      </w:r>
      <w:r w:rsidR="00065C0F">
        <w:rPr>
          <w:rFonts w:ascii="Trebuchet MS" w:eastAsia="Calibri" w:hAnsi="Trebuchet MS" w:cs="Times New Roman"/>
          <w:b/>
          <w:noProof/>
          <w:lang w:val="ro-RO"/>
        </w:rPr>
        <w:t>xx</w:t>
      </w:r>
      <w:r w:rsidR="00B13326" w:rsidRPr="00A00E48">
        <w:rPr>
          <w:rFonts w:ascii="Trebuchet MS" w:eastAsia="Calibri" w:hAnsi="Trebuchet MS" w:cs="Times New Roman"/>
          <w:b/>
          <w:noProof/>
          <w:lang w:val="ro-RO"/>
        </w:rPr>
        <w:t>.</w:t>
      </w:r>
      <w:r w:rsidR="002C1CC1">
        <w:rPr>
          <w:rFonts w:ascii="Trebuchet MS" w:eastAsia="Calibri" w:hAnsi="Trebuchet MS" w:cs="Times New Roman"/>
          <w:b/>
          <w:noProof/>
          <w:lang w:val="ro-RO"/>
        </w:rPr>
        <w:t>0</w:t>
      </w:r>
      <w:r w:rsidR="00065C0F">
        <w:rPr>
          <w:rFonts w:ascii="Trebuchet MS" w:eastAsia="Calibri" w:hAnsi="Trebuchet MS" w:cs="Times New Roman"/>
          <w:b/>
          <w:noProof/>
          <w:lang w:val="ro-RO"/>
        </w:rPr>
        <w:t>4</w:t>
      </w:r>
      <w:r w:rsidR="00B13326" w:rsidRPr="00A00E48">
        <w:rPr>
          <w:rFonts w:ascii="Trebuchet MS" w:eastAsia="Calibri" w:hAnsi="Trebuchet MS" w:cs="Times New Roman"/>
          <w:b/>
          <w:noProof/>
          <w:lang w:val="ro-RO"/>
        </w:rPr>
        <w:t>.2024</w:t>
      </w:r>
    </w:p>
    <w:p w14:paraId="283EF822" w14:textId="77777777" w:rsidR="00C04660" w:rsidRPr="00A00E48" w:rsidRDefault="00C04660" w:rsidP="00A00E48">
      <w:pPr>
        <w:spacing w:after="0" w:line="360" w:lineRule="auto"/>
        <w:rPr>
          <w:rFonts w:ascii="Trebuchet MS" w:eastAsia="Calibri" w:hAnsi="Trebuchet MS" w:cs="Times New Roman"/>
          <w:b/>
          <w:noProof/>
          <w:color w:val="FF0000"/>
          <w:lang w:val="ro-RO"/>
        </w:rPr>
      </w:pPr>
    </w:p>
    <w:p w14:paraId="12C2021A" w14:textId="0ED2D499" w:rsidR="0050648C" w:rsidRPr="00A00E48" w:rsidRDefault="00387951" w:rsidP="00A00E48">
      <w:pPr>
        <w:spacing w:after="0" w:line="360" w:lineRule="auto"/>
        <w:ind w:firstLine="720"/>
        <w:contextualSpacing/>
        <w:jc w:val="both"/>
        <w:rPr>
          <w:rFonts w:ascii="Trebuchet MS" w:hAnsi="Trebuchet MS" w:cs="Times New Roman"/>
          <w:lang w:val="ro-RO"/>
        </w:rPr>
      </w:pPr>
      <w:r w:rsidRPr="00A00E48">
        <w:rPr>
          <w:rFonts w:ascii="Trebuchet MS" w:hAnsi="Trebuchet MS" w:cs="Times New Roman"/>
          <w:lang w:val="ro-RO"/>
        </w:rPr>
        <w:t xml:space="preserve">Ca  urmare a cererii adresate de </w:t>
      </w:r>
      <w:r w:rsidR="001943EA" w:rsidRPr="00A00E48">
        <w:rPr>
          <w:rFonts w:ascii="Trebuchet MS" w:hAnsi="Trebuchet MS" w:cs="Times New Roman"/>
          <w:b/>
          <w:lang w:val="ro-RO"/>
        </w:rPr>
        <w:t>SC PROFI ROM FOOD SRL</w:t>
      </w:r>
      <w:r w:rsidRPr="00A00E48">
        <w:rPr>
          <w:rFonts w:ascii="Trebuchet MS" w:hAnsi="Trebuchet MS" w:cs="Times New Roman"/>
          <w:b/>
          <w:lang w:val="ro-RO"/>
        </w:rPr>
        <w:t xml:space="preserve">, </w:t>
      </w:r>
      <w:r w:rsidRPr="00A00E48">
        <w:rPr>
          <w:rFonts w:ascii="Trebuchet MS" w:hAnsi="Trebuchet MS" w:cs="Times New Roman"/>
          <w:lang w:val="ro-RO"/>
        </w:rPr>
        <w:t>cu sediul în</w:t>
      </w:r>
      <w:r w:rsidRPr="00A00E48">
        <w:rPr>
          <w:rFonts w:ascii="Trebuchet MS" w:hAnsi="Trebuchet MS" w:cs="Times New Roman"/>
          <w:b/>
          <w:lang w:val="ro-RO"/>
        </w:rPr>
        <w:t xml:space="preserve"> </w:t>
      </w:r>
      <w:r w:rsidR="001943EA" w:rsidRPr="00A00E48">
        <w:rPr>
          <w:rFonts w:ascii="Trebuchet MS" w:hAnsi="Trebuchet MS" w:cs="Times New Roman"/>
          <w:b/>
          <w:lang w:val="ro-RO"/>
        </w:rPr>
        <w:t xml:space="preserve">Timișoara, </w:t>
      </w:r>
      <w:r w:rsidR="00C05F2C" w:rsidRPr="00A00E48">
        <w:rPr>
          <w:rFonts w:ascii="Trebuchet MS" w:hAnsi="Trebuchet MS" w:cs="Times New Roman"/>
          <w:b/>
          <w:lang w:val="ro-RO"/>
        </w:rPr>
        <w:t>Aleea Amicitiei, nr. 1</w:t>
      </w:r>
      <w:r w:rsidR="001943EA" w:rsidRPr="00A00E48">
        <w:rPr>
          <w:rFonts w:ascii="Trebuchet MS" w:hAnsi="Trebuchet MS" w:cs="Times New Roman"/>
          <w:b/>
          <w:lang w:val="ro-RO"/>
        </w:rPr>
        <w:t>, județul Timiș</w:t>
      </w:r>
      <w:r w:rsidR="0050648C" w:rsidRPr="00A00E48">
        <w:rPr>
          <w:rFonts w:ascii="Trebuchet MS" w:hAnsi="Trebuchet MS" w:cs="Times New Roman"/>
          <w:lang w:val="ro-RO"/>
        </w:rPr>
        <w:t>,</w:t>
      </w:r>
      <w:r w:rsidRPr="00A00E48">
        <w:rPr>
          <w:rFonts w:ascii="Trebuchet MS" w:hAnsi="Trebuchet MS" w:cs="Times New Roman"/>
          <w:lang w:val="ro-RO"/>
        </w:rPr>
        <w:t xml:space="preserve"> </w:t>
      </w:r>
      <w:r w:rsidR="00CD5A71" w:rsidRPr="00A00E48">
        <w:rPr>
          <w:rFonts w:ascii="Trebuchet MS" w:hAnsi="Trebuchet MS" w:cs="Times New Roman"/>
          <w:lang w:val="ro-RO"/>
        </w:rPr>
        <w:t xml:space="preserve">înregistrată la APM Cluj </w:t>
      </w:r>
      <w:r w:rsidRPr="00A00E48">
        <w:rPr>
          <w:rFonts w:ascii="Trebuchet MS" w:hAnsi="Trebuchet MS" w:cs="Times New Roman"/>
          <w:lang w:val="ro-RO"/>
        </w:rPr>
        <w:t xml:space="preserve">cu numărul </w:t>
      </w:r>
      <w:r w:rsidR="0080188B">
        <w:rPr>
          <w:rFonts w:ascii="Trebuchet MS" w:hAnsi="Trebuchet MS" w:cs="Times New Roman"/>
          <w:lang w:val="ro-RO"/>
        </w:rPr>
        <w:t>8711/09</w:t>
      </w:r>
      <w:r w:rsidR="006122E6" w:rsidRPr="00A00E48">
        <w:rPr>
          <w:rFonts w:ascii="Trebuchet MS" w:hAnsi="Trebuchet MS" w:cs="Times New Roman"/>
          <w:lang w:val="ro-RO"/>
        </w:rPr>
        <w:t>.0</w:t>
      </w:r>
      <w:r w:rsidR="0080188B">
        <w:rPr>
          <w:rFonts w:ascii="Trebuchet MS" w:hAnsi="Trebuchet MS" w:cs="Times New Roman"/>
          <w:lang w:val="ro-RO"/>
        </w:rPr>
        <w:t>4</w:t>
      </w:r>
      <w:r w:rsidR="006122E6" w:rsidRPr="00A00E48">
        <w:rPr>
          <w:rFonts w:ascii="Trebuchet MS" w:hAnsi="Trebuchet MS" w:cs="Times New Roman"/>
          <w:lang w:val="ro-RO"/>
        </w:rPr>
        <w:t>.2024</w:t>
      </w:r>
      <w:r w:rsidR="00095022">
        <w:rPr>
          <w:rFonts w:ascii="Trebuchet MS" w:hAnsi="Trebuchet MS" w:cs="Times New Roman"/>
          <w:lang w:val="ro-RO"/>
        </w:rPr>
        <w:t>, completată cu nr. 10401/30.04.2024</w:t>
      </w:r>
      <w:r w:rsidR="00554E97">
        <w:rPr>
          <w:rFonts w:ascii="Trebuchet MS" w:hAnsi="Trebuchet MS" w:cs="Times New Roman"/>
          <w:lang w:val="ro-RO"/>
        </w:rPr>
        <w:t xml:space="preserve"> și nr. 10761/09.05.2024</w:t>
      </w:r>
      <w:r w:rsidR="00C519F0" w:rsidRPr="00A00E48">
        <w:rPr>
          <w:rFonts w:ascii="Trebuchet MS" w:hAnsi="Trebuchet MS" w:cs="Times New Roman"/>
          <w:lang w:val="ro-RO"/>
        </w:rPr>
        <w:t>,</w:t>
      </w:r>
    </w:p>
    <w:p w14:paraId="37D75971" w14:textId="77777777" w:rsidR="00387951" w:rsidRPr="00A00E48" w:rsidRDefault="00387951" w:rsidP="00A00E48">
      <w:pPr>
        <w:spacing w:after="0" w:line="360" w:lineRule="auto"/>
        <w:ind w:firstLine="720"/>
        <w:contextualSpacing/>
        <w:jc w:val="both"/>
        <w:rPr>
          <w:rFonts w:ascii="Trebuchet MS" w:hAnsi="Trebuchet MS" w:cs="Times New Roman"/>
          <w:lang w:val="ro-RO"/>
        </w:rPr>
      </w:pPr>
      <w:r w:rsidRPr="00A00E48">
        <w:rPr>
          <w:rFonts w:ascii="Trebuchet MS" w:hAnsi="Trebuchet MS" w:cs="Times New Roman"/>
          <w:lang w:val="ro-RO"/>
        </w:rPr>
        <w:t xml:space="preserve">În </w:t>
      </w:r>
      <w:r w:rsidR="0050648C" w:rsidRPr="00A00E48">
        <w:rPr>
          <w:rFonts w:ascii="Trebuchet MS" w:hAnsi="Trebuchet MS" w:cs="Times New Roman"/>
          <w:lang w:val="ro-RO"/>
        </w:rPr>
        <w:t xml:space="preserve">urma analizării documentelor transmise și </w:t>
      </w:r>
      <w:r w:rsidRPr="00A00E48">
        <w:rPr>
          <w:rFonts w:ascii="Trebuchet MS" w:hAnsi="Trebuchet MS" w:cs="Times New Roman"/>
          <w:lang w:val="ro-RO"/>
        </w:rPr>
        <w:t xml:space="preserve">a </w:t>
      </w:r>
      <w:r w:rsidR="0050648C" w:rsidRPr="00A00E48">
        <w:rPr>
          <w:rFonts w:ascii="Trebuchet MS" w:hAnsi="Trebuchet MS" w:cs="Times New Roman"/>
          <w:lang w:val="ro-RO"/>
        </w:rPr>
        <w:t xml:space="preserve">verificării, in baza </w:t>
      </w:r>
      <w:r w:rsidRPr="00A00E48">
        <w:rPr>
          <w:rFonts w:ascii="Trebuchet MS" w:hAnsi="Trebuchet MS" w:cs="Times New Roman"/>
          <w:lang w:val="ro-RO"/>
        </w:rPr>
        <w:t xml:space="preserve">HG nr. </w:t>
      </w:r>
      <w:r w:rsidR="00B61F5C" w:rsidRPr="00A00E48">
        <w:rPr>
          <w:rFonts w:ascii="Trebuchet MS" w:hAnsi="Trebuchet MS" w:cs="Times New Roman"/>
          <w:bCs/>
          <w:lang w:val="ro-RO"/>
        </w:rPr>
        <w:t>43/2020 privind organizarea și funcționarea Ministerului Mediului, Apelor și Pădurilor,</w:t>
      </w:r>
      <w:r w:rsidR="00B61F5C" w:rsidRPr="00A00E48">
        <w:rPr>
          <w:rFonts w:ascii="Trebuchet MS" w:hAnsi="Trebuchet MS" w:cs="Times New Roman"/>
          <w:lang w:val="ro-RO" w:eastAsia="ro-RO"/>
        </w:rPr>
        <w:t xml:space="preserve"> </w:t>
      </w:r>
      <w:r w:rsidR="00B61F5C" w:rsidRPr="00A00E48">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A00E48">
        <w:rPr>
          <w:rFonts w:ascii="Trebuchet MS" w:hAnsi="Trebuchet MS" w:cs="Times New Roman"/>
          <w:lang w:val="ro-RO" w:eastAsia="ro-RO"/>
        </w:rPr>
        <w:t xml:space="preserve"> a </w:t>
      </w:r>
      <w:r w:rsidR="00B61F5C" w:rsidRPr="00A00E48">
        <w:rPr>
          <w:rFonts w:ascii="Trebuchet MS" w:hAnsi="Trebuchet MS" w:cs="Times New Roman"/>
          <w:lang w:val="ro-RO"/>
        </w:rPr>
        <w:t>OUG nr. 195/2005 privind protecția mediului, aprobată cu modificări și completări prin Legea nr. 265/2006, cu modificările şi completă</w:t>
      </w:r>
      <w:r w:rsidR="007371CC" w:rsidRPr="00A00E48">
        <w:rPr>
          <w:rFonts w:ascii="Trebuchet MS" w:hAnsi="Trebuchet MS" w:cs="Times New Roman"/>
          <w:lang w:val="ro-RO"/>
        </w:rPr>
        <w:t xml:space="preserve">rile ulterioare, a Ordinului </w:t>
      </w:r>
      <w:r w:rsidR="00B61F5C" w:rsidRPr="00A00E48">
        <w:rPr>
          <w:rFonts w:ascii="Trebuchet MS" w:hAnsi="Trebuchet MS" w:cs="Times New Roman"/>
          <w:noProof/>
          <w:lang w:val="ro-RO"/>
        </w:rPr>
        <w:t>M</w:t>
      </w:r>
      <w:r w:rsidR="007371CC" w:rsidRPr="00A00E48">
        <w:rPr>
          <w:rFonts w:ascii="Trebuchet MS" w:hAnsi="Trebuchet MS" w:cs="Times New Roman"/>
          <w:noProof/>
          <w:lang w:val="ro-RO"/>
        </w:rPr>
        <w:t>MDD</w:t>
      </w:r>
      <w:r w:rsidR="00B61F5C" w:rsidRPr="00A00E48">
        <w:rPr>
          <w:rFonts w:ascii="Trebuchet MS" w:hAnsi="Trebuchet MS" w:cs="Times New Roman"/>
          <w:noProof/>
          <w:lang w:val="ro-RO"/>
        </w:rPr>
        <w:t xml:space="preserve"> nr. 1798/2007 pentru aprobarea Procedurii de emitere a autorizației de mediu, cu modificăr</w:t>
      </w:r>
      <w:r w:rsidR="007371CC" w:rsidRPr="00A00E48">
        <w:rPr>
          <w:rFonts w:ascii="Trebuchet MS" w:hAnsi="Trebuchet MS" w:cs="Times New Roman"/>
          <w:noProof/>
          <w:lang w:val="ro-RO"/>
        </w:rPr>
        <w:t xml:space="preserve">ile și completările ulterioare </w:t>
      </w:r>
      <w:r w:rsidR="00B61F5C" w:rsidRPr="00A00E48">
        <w:rPr>
          <w:rFonts w:ascii="Trebuchet MS" w:hAnsi="Trebuchet MS" w:cs="Times New Roman"/>
          <w:lang w:val="ro-RO"/>
        </w:rPr>
        <w:t xml:space="preserve">şi a Ordinului nr. </w:t>
      </w:r>
      <w:r w:rsidR="00B61F5C" w:rsidRPr="00A00E48">
        <w:rPr>
          <w:rFonts w:ascii="Trebuchet MS" w:hAnsi="Trebuchet MS" w:cs="Times New Roman"/>
          <w:noProof/>
          <w:lang w:val="ro-RO"/>
        </w:rPr>
        <w:t>1150</w:t>
      </w:r>
      <w:r w:rsidR="007371CC" w:rsidRPr="00A00E48">
        <w:rPr>
          <w:rFonts w:ascii="Trebuchet MS" w:hAnsi="Trebuchet MS" w:cs="Times New Roman"/>
          <w:noProof/>
          <w:lang w:val="ro-RO"/>
        </w:rPr>
        <w:t>/2020</w:t>
      </w:r>
      <w:r w:rsidR="00B61F5C" w:rsidRPr="00A00E48">
        <w:rPr>
          <w:rFonts w:ascii="Trebuchet MS" w:hAnsi="Trebuchet MS" w:cs="Times New Roman"/>
          <w:noProof/>
          <w:lang w:val="ro-RO"/>
        </w:rPr>
        <w:t xml:space="preserve"> privind aprobarea procedurii de aplicare a vizei anuale a autorizaţiei de mediu şi a au</w:t>
      </w:r>
      <w:r w:rsidR="00265CDC" w:rsidRPr="00A00E48">
        <w:rPr>
          <w:rFonts w:ascii="Trebuchet MS" w:hAnsi="Trebuchet MS" w:cs="Times New Roman"/>
          <w:noProof/>
          <w:lang w:val="ro-RO"/>
        </w:rPr>
        <w:t>torizaţiei integrate de mediu</w:t>
      </w:r>
      <w:r w:rsidR="001943EA" w:rsidRPr="00A00E48">
        <w:rPr>
          <w:rFonts w:ascii="Trebuchet MS" w:hAnsi="Trebuchet MS" w:cs="Times New Roman"/>
          <w:noProof/>
          <w:lang w:val="ro-RO"/>
        </w:rPr>
        <w:t>, cu modificările și completările ulterioare,</w:t>
      </w:r>
      <w:r w:rsidR="00B61F5C" w:rsidRPr="00A00E48">
        <w:rPr>
          <w:rFonts w:ascii="Trebuchet MS" w:hAnsi="Trebuchet MS" w:cs="Times New Roman"/>
          <w:noProof/>
          <w:lang w:val="ro-RO"/>
        </w:rPr>
        <w:t xml:space="preserve"> </w:t>
      </w:r>
      <w:r w:rsidRPr="00A00E48">
        <w:rPr>
          <w:rFonts w:ascii="Trebuchet MS" w:hAnsi="Trebuchet MS" w:cs="Times New Roman"/>
          <w:lang w:val="ro-RO"/>
        </w:rPr>
        <w:t>se emite:</w:t>
      </w:r>
    </w:p>
    <w:p w14:paraId="5B8F0E27" w14:textId="77777777" w:rsidR="00574CE3" w:rsidRPr="00A00E48" w:rsidRDefault="00574CE3" w:rsidP="00A00E48">
      <w:pPr>
        <w:spacing w:after="0" w:line="360" w:lineRule="auto"/>
        <w:ind w:firstLine="720"/>
        <w:contextualSpacing/>
        <w:jc w:val="both"/>
        <w:rPr>
          <w:rFonts w:ascii="Trebuchet MS" w:hAnsi="Trebuchet MS" w:cs="Times New Roman"/>
          <w:lang w:val="ro-RO"/>
        </w:rPr>
      </w:pPr>
    </w:p>
    <w:p w14:paraId="0DA5267A" w14:textId="77777777" w:rsidR="00387951" w:rsidRPr="00A00E48" w:rsidRDefault="0050648C" w:rsidP="00A00E48">
      <w:pPr>
        <w:pStyle w:val="PlainText"/>
        <w:spacing w:line="360" w:lineRule="auto"/>
        <w:jc w:val="center"/>
        <w:rPr>
          <w:rFonts w:ascii="Trebuchet MS" w:hAnsi="Trebuchet MS"/>
          <w:b/>
          <w:bCs/>
          <w:sz w:val="22"/>
          <w:szCs w:val="22"/>
          <w:lang w:val="ro-RO"/>
        </w:rPr>
      </w:pPr>
      <w:r w:rsidRPr="00A00E48">
        <w:rPr>
          <w:rFonts w:ascii="Trebuchet MS" w:hAnsi="Trebuchet MS"/>
          <w:b/>
          <w:bCs/>
          <w:sz w:val="22"/>
          <w:szCs w:val="22"/>
          <w:lang w:val="ro-RO"/>
        </w:rPr>
        <w:t>AUTORIZAȚ</w:t>
      </w:r>
      <w:r w:rsidR="00387951" w:rsidRPr="00A00E48">
        <w:rPr>
          <w:rFonts w:ascii="Trebuchet MS" w:hAnsi="Trebuchet MS"/>
          <w:b/>
          <w:bCs/>
          <w:sz w:val="22"/>
          <w:szCs w:val="22"/>
          <w:lang w:val="ro-RO"/>
        </w:rPr>
        <w:t>IA DE MEDIU</w:t>
      </w:r>
    </w:p>
    <w:p w14:paraId="0BE32EBC" w14:textId="77777777" w:rsidR="00C05F2C" w:rsidRPr="00A00E48" w:rsidRDefault="00C05F2C" w:rsidP="00A00E48">
      <w:pPr>
        <w:pStyle w:val="PlainText"/>
        <w:spacing w:line="360" w:lineRule="auto"/>
        <w:rPr>
          <w:rFonts w:ascii="Trebuchet MS" w:hAnsi="Trebuchet MS"/>
          <w:sz w:val="22"/>
          <w:szCs w:val="22"/>
          <w:lang w:val="ro-RO"/>
        </w:rPr>
      </w:pPr>
    </w:p>
    <w:p w14:paraId="25849314" w14:textId="77777777" w:rsidR="00AF6219" w:rsidRPr="00A00E48" w:rsidRDefault="00AF6219" w:rsidP="00A00E48">
      <w:pPr>
        <w:spacing w:after="0" w:line="360" w:lineRule="auto"/>
        <w:contextualSpacing/>
        <w:rPr>
          <w:rFonts w:ascii="Trebuchet MS" w:hAnsi="Trebuchet MS" w:cs="Times New Roman"/>
          <w:b/>
          <w:bCs/>
          <w:lang w:val="ro-RO"/>
        </w:rPr>
      </w:pPr>
      <w:r w:rsidRPr="00A00E48">
        <w:rPr>
          <w:rFonts w:ascii="Trebuchet MS" w:hAnsi="Trebuchet MS" w:cs="Times New Roman"/>
          <w:b/>
          <w:lang w:val="ro-RO"/>
        </w:rPr>
        <w:t>Titular:</w:t>
      </w:r>
      <w:r w:rsidR="0050648C" w:rsidRPr="00A00E48">
        <w:rPr>
          <w:rFonts w:ascii="Trebuchet MS" w:hAnsi="Trebuchet MS" w:cs="Times New Roman"/>
          <w:lang w:val="ro-RO"/>
        </w:rPr>
        <w:t xml:space="preserve"> </w:t>
      </w:r>
      <w:r w:rsidR="001943EA" w:rsidRPr="00A00E48">
        <w:rPr>
          <w:rFonts w:ascii="Trebuchet MS" w:hAnsi="Trebuchet MS" w:cs="Times New Roman"/>
          <w:lang w:val="ro-RO"/>
        </w:rPr>
        <w:t>SC PROFI ROM FOOD SRL</w:t>
      </w:r>
    </w:p>
    <w:p w14:paraId="6A0B2341" w14:textId="77777777" w:rsidR="00387951" w:rsidRPr="00A00E48" w:rsidRDefault="00337683" w:rsidP="00A00E48">
      <w:pPr>
        <w:spacing w:after="0" w:line="360" w:lineRule="auto"/>
        <w:contextualSpacing/>
        <w:jc w:val="both"/>
        <w:rPr>
          <w:rFonts w:ascii="Trebuchet MS" w:eastAsia="Times New Roman" w:hAnsi="Trebuchet MS" w:cs="Times New Roman"/>
          <w:b/>
          <w:lang w:val="ro-RO"/>
        </w:rPr>
      </w:pPr>
      <w:r w:rsidRPr="00A00E48">
        <w:rPr>
          <w:rFonts w:ascii="Trebuchet MS" w:eastAsia="Times New Roman" w:hAnsi="Trebuchet MS" w:cs="Times New Roman"/>
          <w:b/>
          <w:lang w:val="ro-RO"/>
        </w:rPr>
        <w:t>pentru funcţionarea</w:t>
      </w:r>
      <w:r w:rsidR="00D07A6B" w:rsidRPr="00A00E48">
        <w:rPr>
          <w:rFonts w:ascii="Trebuchet MS" w:eastAsia="Times New Roman" w:hAnsi="Trebuchet MS" w:cs="Times New Roman"/>
          <w:b/>
          <w:lang w:val="ro-RO"/>
        </w:rPr>
        <w:t xml:space="preserve">: </w:t>
      </w:r>
      <w:r w:rsidR="001943EA" w:rsidRPr="00A00E48">
        <w:rPr>
          <w:rFonts w:ascii="Trebuchet MS" w:eastAsia="Times New Roman" w:hAnsi="Trebuchet MS" w:cs="Times New Roman"/>
          <w:lang w:val="ro-RO"/>
        </w:rPr>
        <w:t>SC PROFI ROOM FOOD SRL</w:t>
      </w:r>
    </w:p>
    <w:p w14:paraId="48546F45" w14:textId="49BE092B" w:rsidR="00D07A6B" w:rsidRPr="00A00E48" w:rsidRDefault="00337683" w:rsidP="00A00E48">
      <w:pPr>
        <w:spacing w:after="0" w:line="360" w:lineRule="auto"/>
        <w:contextualSpacing/>
        <w:rPr>
          <w:rFonts w:ascii="Trebuchet MS" w:hAnsi="Trebuchet MS" w:cs="Times New Roman"/>
          <w:lang w:val="ro-RO"/>
        </w:rPr>
      </w:pPr>
      <w:r w:rsidRPr="00A00E48">
        <w:rPr>
          <w:rFonts w:ascii="Trebuchet MS" w:hAnsi="Trebuchet MS" w:cs="Times New Roman"/>
          <w:b/>
          <w:bCs/>
          <w:lang w:val="ro-RO"/>
        </w:rPr>
        <w:t>Punct de lucru</w:t>
      </w:r>
      <w:r w:rsidR="00387951" w:rsidRPr="00A00E48">
        <w:rPr>
          <w:rFonts w:ascii="Trebuchet MS" w:hAnsi="Trebuchet MS" w:cs="Times New Roman"/>
          <w:b/>
          <w:bCs/>
          <w:lang w:val="ro-RO"/>
        </w:rPr>
        <w:t>:</w:t>
      </w:r>
      <w:r w:rsidR="00CE4865" w:rsidRPr="00A00E48">
        <w:rPr>
          <w:rFonts w:ascii="Trebuchet MS" w:hAnsi="Trebuchet MS" w:cs="Times New Roman"/>
          <w:lang w:val="ro-RO"/>
        </w:rPr>
        <w:t xml:space="preserve"> </w:t>
      </w:r>
      <w:bookmarkStart w:id="0" w:name="_GoBack"/>
      <w:r w:rsidR="00095022">
        <w:rPr>
          <w:rFonts w:ascii="Trebuchet MS" w:hAnsi="Trebuchet MS" w:cs="Times New Roman"/>
          <w:lang w:val="ro-RO"/>
        </w:rPr>
        <w:t>comuna Baciu, sat Baciu, str. Transilvanie</w:t>
      </w:r>
      <w:r w:rsidR="00554E97">
        <w:rPr>
          <w:rFonts w:ascii="Trebuchet MS" w:hAnsi="Trebuchet MS" w:cs="Times New Roman"/>
          <w:lang w:val="ro-RO"/>
        </w:rPr>
        <w:t>i, nr. 40, ap. 31</w:t>
      </w:r>
      <w:bookmarkEnd w:id="0"/>
      <w:r w:rsidR="00554E97">
        <w:rPr>
          <w:rFonts w:ascii="Trebuchet MS" w:hAnsi="Trebuchet MS" w:cs="Times New Roman"/>
          <w:lang w:val="ro-RO"/>
        </w:rPr>
        <w:t>, județul Cluj</w:t>
      </w:r>
    </w:p>
    <w:p w14:paraId="6A3D912A" w14:textId="77777777" w:rsidR="00387951" w:rsidRPr="00A00E48" w:rsidRDefault="00387951" w:rsidP="00A00E48">
      <w:pPr>
        <w:spacing w:after="0" w:line="360" w:lineRule="auto"/>
        <w:jc w:val="both"/>
        <w:rPr>
          <w:rFonts w:ascii="Trebuchet MS" w:hAnsi="Trebuchet MS" w:cs="Times New Roman"/>
          <w:b/>
          <w:lang w:val="ro-RO"/>
        </w:rPr>
      </w:pPr>
      <w:r w:rsidRPr="00A00E48">
        <w:rPr>
          <w:rFonts w:ascii="Trebuchet MS" w:hAnsi="Trebuchet MS" w:cs="Times New Roman"/>
          <w:b/>
          <w:lang w:val="ro-RO"/>
        </w:rPr>
        <w:t>care prevede</w:t>
      </w:r>
      <w:r w:rsidR="0050648C" w:rsidRPr="00A00E48">
        <w:rPr>
          <w:rFonts w:ascii="Trebuchet MS" w:hAnsi="Trebuchet MS" w:cs="Times New Roman"/>
          <w:b/>
          <w:lang w:val="ro-RO"/>
        </w:rPr>
        <w:t xml:space="preserve"> desfășurarea următoarelor activităț</w:t>
      </w:r>
      <w:r w:rsidR="0063541A" w:rsidRPr="00A00E48">
        <w:rPr>
          <w:rFonts w:ascii="Trebuchet MS" w:hAnsi="Trebuchet MS" w:cs="Times New Roman"/>
          <w:b/>
          <w:lang w:val="ro-RO"/>
        </w:rPr>
        <w:t>i (conform cod CAEN)</w:t>
      </w:r>
      <w:r w:rsidRPr="00A00E48">
        <w:rPr>
          <w:rFonts w:ascii="Trebuchet MS" w:hAnsi="Trebuchet MS" w:cs="Times New Roman"/>
          <w:b/>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5"/>
        <w:gridCol w:w="3158"/>
        <w:gridCol w:w="1638"/>
        <w:gridCol w:w="3285"/>
      </w:tblGrid>
      <w:tr w:rsidR="0063541A" w:rsidRPr="00A00E48" w14:paraId="07E2453F" w14:textId="77777777" w:rsidTr="00A00E48">
        <w:tc>
          <w:tcPr>
            <w:tcW w:w="816" w:type="pct"/>
            <w:shd w:val="clear" w:color="auto" w:fill="C0C0C0"/>
          </w:tcPr>
          <w:p w14:paraId="5B4A9CAD" w14:textId="77777777" w:rsidR="0063541A" w:rsidRPr="00A00E48" w:rsidRDefault="0063541A" w:rsidP="00A00E48">
            <w:pPr>
              <w:spacing w:after="0" w:line="240" w:lineRule="auto"/>
              <w:jc w:val="center"/>
              <w:rPr>
                <w:rFonts w:ascii="Trebuchet MS" w:eastAsia="Calibri" w:hAnsi="Trebuchet MS" w:cs="Times New Roman"/>
                <w:b/>
                <w:sz w:val="20"/>
                <w:lang w:val="ro-RO"/>
              </w:rPr>
            </w:pPr>
            <w:r w:rsidRPr="00A00E48">
              <w:rPr>
                <w:rFonts w:ascii="Trebuchet MS" w:eastAsia="Calibri" w:hAnsi="Trebuchet MS" w:cs="Times New Roman"/>
                <w:b/>
                <w:sz w:val="20"/>
                <w:lang w:val="ro-RO"/>
              </w:rPr>
              <w:t>Cod CAEN Rev.2</w:t>
            </w:r>
          </w:p>
        </w:tc>
        <w:tc>
          <w:tcPr>
            <w:tcW w:w="1635" w:type="pct"/>
            <w:shd w:val="clear" w:color="auto" w:fill="C0C0C0"/>
          </w:tcPr>
          <w:p w14:paraId="58698305" w14:textId="77777777" w:rsidR="0063541A" w:rsidRPr="00A00E48" w:rsidRDefault="0063541A" w:rsidP="00A00E48">
            <w:pPr>
              <w:spacing w:after="0" w:line="240" w:lineRule="auto"/>
              <w:jc w:val="center"/>
              <w:rPr>
                <w:rFonts w:ascii="Trebuchet MS" w:eastAsia="Calibri" w:hAnsi="Trebuchet MS" w:cs="Times New Roman"/>
                <w:b/>
                <w:sz w:val="20"/>
                <w:lang w:val="ro-RO"/>
              </w:rPr>
            </w:pPr>
            <w:r w:rsidRPr="00A00E48">
              <w:rPr>
                <w:rFonts w:ascii="Trebuchet MS" w:eastAsia="Calibri" w:hAnsi="Trebuchet MS" w:cs="Times New Roman"/>
                <w:b/>
                <w:sz w:val="20"/>
                <w:lang w:val="ro-RO"/>
              </w:rPr>
              <w:t>Denumire activitate CAEN Rev. 2</w:t>
            </w:r>
          </w:p>
        </w:tc>
        <w:tc>
          <w:tcPr>
            <w:tcW w:w="848" w:type="pct"/>
            <w:shd w:val="clear" w:color="auto" w:fill="C0C0C0"/>
          </w:tcPr>
          <w:p w14:paraId="62D43F6A" w14:textId="77777777" w:rsidR="0063541A" w:rsidRPr="00A00E48" w:rsidRDefault="0063541A" w:rsidP="00A00E48">
            <w:pPr>
              <w:spacing w:after="0" w:line="240" w:lineRule="auto"/>
              <w:jc w:val="center"/>
              <w:rPr>
                <w:rFonts w:ascii="Trebuchet MS" w:eastAsia="Calibri" w:hAnsi="Trebuchet MS" w:cs="Times New Roman"/>
                <w:b/>
                <w:sz w:val="20"/>
                <w:lang w:val="ro-RO"/>
              </w:rPr>
            </w:pPr>
            <w:r w:rsidRPr="00A00E48">
              <w:rPr>
                <w:rFonts w:ascii="Trebuchet MS" w:eastAsia="Calibri" w:hAnsi="Trebuchet MS" w:cs="Times New Roman"/>
                <w:b/>
                <w:sz w:val="20"/>
                <w:lang w:val="ro-RO"/>
              </w:rPr>
              <w:t>Cod CAEN Rev.1</w:t>
            </w:r>
          </w:p>
        </w:tc>
        <w:tc>
          <w:tcPr>
            <w:tcW w:w="1701" w:type="pct"/>
            <w:shd w:val="clear" w:color="auto" w:fill="C0C0C0"/>
          </w:tcPr>
          <w:p w14:paraId="0391B53B" w14:textId="77777777" w:rsidR="0063541A" w:rsidRPr="00A00E48" w:rsidRDefault="0063541A" w:rsidP="00A00E48">
            <w:pPr>
              <w:spacing w:after="0" w:line="240" w:lineRule="auto"/>
              <w:jc w:val="center"/>
              <w:rPr>
                <w:rFonts w:ascii="Trebuchet MS" w:eastAsia="Calibri" w:hAnsi="Trebuchet MS" w:cs="Times New Roman"/>
                <w:b/>
                <w:sz w:val="20"/>
                <w:lang w:val="ro-RO"/>
              </w:rPr>
            </w:pPr>
            <w:r w:rsidRPr="00A00E48">
              <w:rPr>
                <w:rFonts w:ascii="Trebuchet MS" w:eastAsia="Calibri" w:hAnsi="Trebuchet MS" w:cs="Times New Roman"/>
                <w:b/>
                <w:sz w:val="20"/>
                <w:lang w:val="ro-RO"/>
              </w:rPr>
              <w:t>Denumire activitate CAEN Rev.1</w:t>
            </w:r>
          </w:p>
        </w:tc>
      </w:tr>
      <w:tr w:rsidR="0063541A" w:rsidRPr="00A00E48" w14:paraId="6F6EF4E8" w14:textId="77777777" w:rsidTr="00A00E48">
        <w:trPr>
          <w:trHeight w:val="912"/>
        </w:trPr>
        <w:tc>
          <w:tcPr>
            <w:tcW w:w="816" w:type="pct"/>
            <w:shd w:val="clear" w:color="auto" w:fill="auto"/>
          </w:tcPr>
          <w:p w14:paraId="0E8726D4" w14:textId="77777777" w:rsidR="0063541A" w:rsidRPr="00A00E48" w:rsidRDefault="001943EA" w:rsidP="00A00E48">
            <w:pPr>
              <w:spacing w:before="40" w:after="0" w:line="240" w:lineRule="auto"/>
              <w:jc w:val="center"/>
              <w:rPr>
                <w:rFonts w:ascii="Trebuchet MS" w:hAnsi="Trebuchet MS" w:cs="Times New Roman"/>
                <w:sz w:val="20"/>
                <w:lang w:val="ro-RO"/>
              </w:rPr>
            </w:pPr>
            <w:r w:rsidRPr="00A00E48">
              <w:rPr>
                <w:rFonts w:ascii="Trebuchet MS" w:hAnsi="Trebuchet MS" w:cs="Times New Roman"/>
                <w:sz w:val="20"/>
                <w:lang w:val="ro-RO"/>
              </w:rPr>
              <w:t>4711</w:t>
            </w:r>
          </w:p>
        </w:tc>
        <w:tc>
          <w:tcPr>
            <w:tcW w:w="1635" w:type="pct"/>
            <w:shd w:val="clear" w:color="auto" w:fill="auto"/>
          </w:tcPr>
          <w:p w14:paraId="71E95B8B" w14:textId="77777777" w:rsidR="0063541A" w:rsidRPr="00A00E48" w:rsidRDefault="001943EA" w:rsidP="00A00E48">
            <w:pPr>
              <w:spacing w:before="40" w:after="0" w:line="240" w:lineRule="auto"/>
              <w:jc w:val="center"/>
              <w:rPr>
                <w:rFonts w:ascii="Trebuchet MS" w:hAnsi="Trebuchet MS" w:cs="Times New Roman"/>
                <w:sz w:val="20"/>
                <w:lang w:val="ro-RO"/>
              </w:rPr>
            </w:pPr>
            <w:r w:rsidRPr="00A00E48">
              <w:rPr>
                <w:rFonts w:ascii="Trebuchet MS" w:hAnsi="Trebuchet MS" w:cs="Times New Roman"/>
                <w:sz w:val="20"/>
                <w:lang w:val="ro-RO"/>
              </w:rPr>
              <w:t>Comerț cu amănuntul în magazine nespecializate, cu vânzare predominantă de produse alimentare, băuturi și tutun</w:t>
            </w:r>
          </w:p>
        </w:tc>
        <w:tc>
          <w:tcPr>
            <w:tcW w:w="848" w:type="pct"/>
            <w:shd w:val="clear" w:color="auto" w:fill="auto"/>
          </w:tcPr>
          <w:p w14:paraId="2069DD1B" w14:textId="77777777" w:rsidR="0063541A" w:rsidRPr="00A00E48" w:rsidRDefault="001943EA" w:rsidP="00A00E48">
            <w:pPr>
              <w:spacing w:before="40" w:after="0" w:line="240" w:lineRule="auto"/>
              <w:jc w:val="center"/>
              <w:rPr>
                <w:rFonts w:ascii="Trebuchet MS" w:hAnsi="Trebuchet MS" w:cs="Times New Roman"/>
                <w:sz w:val="20"/>
                <w:lang w:val="ro-RO"/>
              </w:rPr>
            </w:pPr>
            <w:r w:rsidRPr="00A00E48">
              <w:rPr>
                <w:rFonts w:ascii="Trebuchet MS" w:hAnsi="Trebuchet MS" w:cs="Times New Roman"/>
                <w:sz w:val="20"/>
                <w:lang w:val="ro-RO"/>
              </w:rPr>
              <w:t>5211</w:t>
            </w:r>
          </w:p>
        </w:tc>
        <w:tc>
          <w:tcPr>
            <w:tcW w:w="1701" w:type="pct"/>
            <w:shd w:val="clear" w:color="auto" w:fill="auto"/>
          </w:tcPr>
          <w:p w14:paraId="18542728" w14:textId="77777777" w:rsidR="0063541A" w:rsidRPr="00A00E48" w:rsidRDefault="001943EA" w:rsidP="00A00E48">
            <w:pPr>
              <w:spacing w:before="40" w:after="0" w:line="240" w:lineRule="auto"/>
              <w:jc w:val="center"/>
              <w:rPr>
                <w:rFonts w:ascii="Trebuchet MS" w:hAnsi="Trebuchet MS" w:cs="Times New Roman"/>
                <w:sz w:val="20"/>
                <w:lang w:val="ro-RO"/>
              </w:rPr>
            </w:pPr>
            <w:r w:rsidRPr="00A00E48">
              <w:rPr>
                <w:rFonts w:ascii="Trebuchet MS" w:hAnsi="Trebuchet MS" w:cs="Times New Roman"/>
                <w:sz w:val="20"/>
                <w:lang w:val="ro-RO"/>
              </w:rPr>
              <w:t>Comerț cu amănuntul în magazine nespecializate, cu vânzare predominantă de produse alimentare, băuturi și tutun</w:t>
            </w:r>
          </w:p>
        </w:tc>
      </w:tr>
    </w:tbl>
    <w:p w14:paraId="0EB65E26" w14:textId="43EEDFDC" w:rsidR="00387951" w:rsidRDefault="00387951" w:rsidP="00A00E48">
      <w:pPr>
        <w:spacing w:after="0" w:line="360" w:lineRule="auto"/>
        <w:jc w:val="both"/>
        <w:rPr>
          <w:rFonts w:ascii="Trebuchet MS" w:hAnsi="Trebuchet MS" w:cs="Times New Roman"/>
          <w:highlight w:val="yellow"/>
          <w:lang w:val="ro-RO"/>
        </w:rPr>
      </w:pPr>
    </w:p>
    <w:p w14:paraId="054680A5" w14:textId="77777777" w:rsidR="00387951" w:rsidRPr="00A00E48" w:rsidRDefault="002B052D" w:rsidP="00A00E48">
      <w:pPr>
        <w:spacing w:after="0" w:line="360" w:lineRule="auto"/>
        <w:contextualSpacing/>
        <w:jc w:val="both"/>
        <w:rPr>
          <w:rFonts w:ascii="Trebuchet MS" w:hAnsi="Trebuchet MS" w:cs="Times New Roman"/>
          <w:b/>
          <w:lang w:val="ro-RO"/>
        </w:rPr>
      </w:pPr>
      <w:r w:rsidRPr="00A00E48">
        <w:rPr>
          <w:rFonts w:ascii="Trebuchet MS" w:hAnsi="Trebuchet MS" w:cs="Times New Roman"/>
          <w:b/>
          <w:lang w:val="ro-RO"/>
        </w:rPr>
        <w:t xml:space="preserve">Documentaţia </w:t>
      </w:r>
      <w:r w:rsidR="00387951" w:rsidRPr="00A00E48">
        <w:rPr>
          <w:rFonts w:ascii="Trebuchet MS" w:hAnsi="Trebuchet MS" w:cs="Times New Roman"/>
          <w:b/>
          <w:lang w:val="ro-RO"/>
        </w:rPr>
        <w:t xml:space="preserve">conține: </w:t>
      </w:r>
    </w:p>
    <w:p w14:paraId="7CC1ED30" w14:textId="01FB57CE" w:rsidR="002B052D" w:rsidRPr="00A00E48" w:rsidRDefault="00387951"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Fişă de prezentare şi declaraţie întocmită</w:t>
      </w:r>
      <w:r w:rsidR="0050648C" w:rsidRPr="00A00E48">
        <w:rPr>
          <w:rFonts w:ascii="Trebuchet MS" w:hAnsi="Trebuchet MS" w:cs="Times New Roman"/>
          <w:lang w:val="ro-RO"/>
        </w:rPr>
        <w:t xml:space="preserve"> de </w:t>
      </w:r>
      <w:r w:rsidR="0080188B">
        <w:rPr>
          <w:rFonts w:ascii="Trebuchet MS" w:hAnsi="Trebuchet MS" w:cs="Times New Roman"/>
          <w:lang w:val="ro-RO"/>
        </w:rPr>
        <w:t>responsabil de mediu STOIA VIOLETA</w:t>
      </w:r>
      <w:r w:rsidR="00807BC2" w:rsidRPr="00A00E48">
        <w:rPr>
          <w:rFonts w:ascii="Trebuchet MS" w:hAnsi="Trebuchet MS"/>
          <w:lang w:val="ro-RO"/>
        </w:rPr>
        <w:t>;</w:t>
      </w:r>
    </w:p>
    <w:p w14:paraId="36B553EF" w14:textId="77777777" w:rsidR="0050648C" w:rsidRPr="00A00E48" w:rsidRDefault="001943EA"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OP</w:t>
      </w:r>
      <w:r w:rsidR="00551042" w:rsidRPr="00A00E48">
        <w:rPr>
          <w:rFonts w:ascii="Trebuchet MS" w:hAnsi="Trebuchet MS" w:cs="Times New Roman"/>
          <w:lang w:val="ro-RO"/>
        </w:rPr>
        <w:t>,</w:t>
      </w:r>
      <w:r w:rsidR="00C519F0" w:rsidRPr="00A00E48">
        <w:rPr>
          <w:rFonts w:ascii="Trebuchet MS" w:hAnsi="Trebuchet MS" w:cs="Times New Roman"/>
          <w:lang w:val="ro-RO"/>
        </w:rPr>
        <w:t xml:space="preserve"> </w:t>
      </w:r>
      <w:r w:rsidR="00807BC2" w:rsidRPr="00A00E48">
        <w:rPr>
          <w:rFonts w:ascii="Trebuchet MS" w:hAnsi="Trebuchet MS" w:cs="Times New Roman"/>
          <w:lang w:val="ro-RO"/>
        </w:rPr>
        <w:t>reprezentând tari</w:t>
      </w:r>
      <w:r w:rsidR="00551042" w:rsidRPr="00A00E48">
        <w:rPr>
          <w:rFonts w:ascii="Trebuchet MS" w:hAnsi="Trebuchet MS" w:cs="Times New Roman"/>
          <w:lang w:val="ro-RO"/>
        </w:rPr>
        <w:t>f</w:t>
      </w:r>
      <w:r w:rsidRPr="00A00E48">
        <w:rPr>
          <w:rFonts w:ascii="Trebuchet MS" w:hAnsi="Trebuchet MS" w:cs="Times New Roman"/>
          <w:lang w:val="ro-RO"/>
        </w:rPr>
        <w:t>ul de 500 lei pentru</w:t>
      </w:r>
      <w:r w:rsidR="00551042" w:rsidRPr="00A00E48">
        <w:rPr>
          <w:rFonts w:ascii="Trebuchet MS" w:hAnsi="Trebuchet MS" w:cs="Times New Roman"/>
          <w:lang w:val="ro-RO"/>
        </w:rPr>
        <w:t xml:space="preserve"> emitere</w:t>
      </w:r>
      <w:r w:rsidRPr="00A00E48">
        <w:rPr>
          <w:rFonts w:ascii="Trebuchet MS" w:hAnsi="Trebuchet MS" w:cs="Times New Roman"/>
          <w:lang w:val="ro-RO"/>
        </w:rPr>
        <w:t>a</w:t>
      </w:r>
      <w:r w:rsidR="00551042" w:rsidRPr="00A00E48">
        <w:rPr>
          <w:rFonts w:ascii="Trebuchet MS" w:hAnsi="Trebuchet MS" w:cs="Times New Roman"/>
          <w:lang w:val="ro-RO"/>
        </w:rPr>
        <w:t xml:space="preserve"> autorizaţie</w:t>
      </w:r>
      <w:r w:rsidRPr="00A00E48">
        <w:rPr>
          <w:rFonts w:ascii="Trebuchet MS" w:hAnsi="Trebuchet MS" w:cs="Times New Roman"/>
          <w:lang w:val="ro-RO"/>
        </w:rPr>
        <w:t>i</w:t>
      </w:r>
      <w:r w:rsidR="00551042" w:rsidRPr="00A00E48">
        <w:rPr>
          <w:rFonts w:ascii="Trebuchet MS" w:hAnsi="Trebuchet MS" w:cs="Times New Roman"/>
          <w:lang w:val="ro-RO"/>
        </w:rPr>
        <w:t xml:space="preserve"> de mediu;</w:t>
      </w:r>
    </w:p>
    <w:p w14:paraId="6561B749" w14:textId="77777777" w:rsidR="00807BC2" w:rsidRPr="00A00E48" w:rsidRDefault="003F54DB"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A</w:t>
      </w:r>
      <w:r w:rsidR="00807BC2" w:rsidRPr="00A00E48">
        <w:rPr>
          <w:rFonts w:ascii="Trebuchet MS" w:hAnsi="Trebuchet MS" w:cs="Times New Roman"/>
          <w:lang w:val="ro-RO"/>
        </w:rPr>
        <w:t xml:space="preserve">nunţ ziar - </w:t>
      </w:r>
      <w:r w:rsidR="00807BC2" w:rsidRPr="00A00E48">
        <w:rPr>
          <w:rFonts w:ascii="Trebuchet MS" w:hAnsi="Trebuchet MS" w:cs="Times New Roman"/>
          <w:noProof/>
          <w:lang w:val="ro-RO"/>
        </w:rPr>
        <w:t>mediatizare solicitare Autorizaţie de Mediu</w:t>
      </w:r>
      <w:r w:rsidR="00807BC2" w:rsidRPr="00A00E48">
        <w:rPr>
          <w:rFonts w:ascii="Trebuchet MS" w:hAnsi="Trebuchet MS"/>
          <w:lang w:val="ro-RO"/>
        </w:rPr>
        <w:t>;</w:t>
      </w:r>
    </w:p>
    <w:p w14:paraId="70C165F3" w14:textId="0DBBC576" w:rsidR="00C05F2C" w:rsidRPr="0080188B" w:rsidRDefault="00C05F2C"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lang w:val="ro-RO"/>
        </w:rPr>
        <w:lastRenderedPageBreak/>
        <w:t xml:space="preserve">Împuternicire nr. </w:t>
      </w:r>
      <w:r w:rsidR="0080188B">
        <w:rPr>
          <w:rFonts w:ascii="Trebuchet MS" w:hAnsi="Trebuchet MS"/>
          <w:lang w:val="ro-RO"/>
        </w:rPr>
        <w:t>6071</w:t>
      </w:r>
      <w:r w:rsidR="00CE4865" w:rsidRPr="00A00E48">
        <w:rPr>
          <w:rFonts w:ascii="Trebuchet MS" w:hAnsi="Trebuchet MS"/>
          <w:lang w:val="ro-RO"/>
        </w:rPr>
        <w:t>/1</w:t>
      </w:r>
      <w:r w:rsidR="0080188B">
        <w:rPr>
          <w:rFonts w:ascii="Trebuchet MS" w:hAnsi="Trebuchet MS"/>
          <w:lang w:val="ro-RO"/>
        </w:rPr>
        <w:t>9.</w:t>
      </w:r>
      <w:r w:rsidR="00CE4865" w:rsidRPr="00A00E48">
        <w:rPr>
          <w:rFonts w:ascii="Trebuchet MS" w:hAnsi="Trebuchet MS"/>
          <w:lang w:val="ro-RO"/>
        </w:rPr>
        <w:t>1</w:t>
      </w:r>
      <w:r w:rsidR="0080188B">
        <w:rPr>
          <w:rFonts w:ascii="Trebuchet MS" w:hAnsi="Trebuchet MS"/>
          <w:lang w:val="ro-RO"/>
        </w:rPr>
        <w:t>0</w:t>
      </w:r>
      <w:r w:rsidR="00CE4865" w:rsidRPr="00A00E48">
        <w:rPr>
          <w:rFonts w:ascii="Trebuchet MS" w:hAnsi="Trebuchet MS"/>
          <w:lang w:val="ro-RO"/>
        </w:rPr>
        <w:t xml:space="preserve">.2023 pentru reprezentanta </w:t>
      </w:r>
      <w:r w:rsidR="0080188B">
        <w:rPr>
          <w:rFonts w:ascii="Trebuchet MS" w:hAnsi="Trebuchet MS"/>
          <w:lang w:val="ro-RO"/>
        </w:rPr>
        <w:t>STOIA VIOLETA</w:t>
      </w:r>
      <w:r w:rsidRPr="00A00E48">
        <w:rPr>
          <w:rFonts w:ascii="Trebuchet MS" w:hAnsi="Trebuchet MS"/>
          <w:lang w:val="ro-RO"/>
        </w:rPr>
        <w:t>;</w:t>
      </w:r>
    </w:p>
    <w:p w14:paraId="7C3B5A68" w14:textId="12CF318E" w:rsidR="00536F29" w:rsidRPr="00A00E48" w:rsidRDefault="00CE4865"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 xml:space="preserve">Contract de locațiune nr. </w:t>
      </w:r>
      <w:r w:rsidR="007F062D">
        <w:rPr>
          <w:rFonts w:ascii="Trebuchet MS" w:hAnsi="Trebuchet MS" w:cs="Times New Roman"/>
          <w:lang w:val="ro-RO"/>
        </w:rPr>
        <w:t>110184</w:t>
      </w:r>
      <w:r w:rsidRPr="00A00E48">
        <w:rPr>
          <w:rFonts w:ascii="Trebuchet MS" w:hAnsi="Trebuchet MS" w:cs="Times New Roman"/>
          <w:lang w:val="ro-RO"/>
        </w:rPr>
        <w:t>/2</w:t>
      </w:r>
      <w:r w:rsidR="007F062D">
        <w:rPr>
          <w:rFonts w:ascii="Trebuchet MS" w:hAnsi="Trebuchet MS" w:cs="Times New Roman"/>
          <w:lang w:val="ro-RO"/>
        </w:rPr>
        <w:t>9.09</w:t>
      </w:r>
      <w:r w:rsidRPr="00A00E48">
        <w:rPr>
          <w:rFonts w:ascii="Trebuchet MS" w:hAnsi="Trebuchet MS" w:cs="Times New Roman"/>
          <w:lang w:val="ro-RO"/>
        </w:rPr>
        <w:t>.20</w:t>
      </w:r>
      <w:r w:rsidR="007F062D">
        <w:rPr>
          <w:rFonts w:ascii="Trebuchet MS" w:hAnsi="Trebuchet MS" w:cs="Times New Roman"/>
          <w:lang w:val="ro-RO"/>
        </w:rPr>
        <w:t xml:space="preserve">23, încheiat cu ART &amp; INVESTMENT CONCEPT </w:t>
      </w:r>
      <w:r w:rsidRPr="00A00E48">
        <w:rPr>
          <w:rFonts w:ascii="Trebuchet MS" w:hAnsi="Trebuchet MS" w:cs="Times New Roman"/>
          <w:lang w:val="ro-RO"/>
        </w:rPr>
        <w:t>SRL;</w:t>
      </w:r>
    </w:p>
    <w:p w14:paraId="2D93148C" w14:textId="015314F6" w:rsidR="00CE4865" w:rsidRDefault="00CE4865"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Extras</w:t>
      </w:r>
      <w:r w:rsidR="00095022">
        <w:rPr>
          <w:rFonts w:ascii="Trebuchet MS" w:hAnsi="Trebuchet MS" w:cs="Times New Roman"/>
          <w:lang w:val="ro-RO"/>
        </w:rPr>
        <w:t>e</w:t>
      </w:r>
      <w:r w:rsidRPr="00A00E48">
        <w:rPr>
          <w:rFonts w:ascii="Trebuchet MS" w:hAnsi="Trebuchet MS" w:cs="Times New Roman"/>
          <w:lang w:val="ro-RO"/>
        </w:rPr>
        <w:t xml:space="preserve"> de cart</w:t>
      </w:r>
      <w:r w:rsidR="007F062D">
        <w:rPr>
          <w:rFonts w:ascii="Trebuchet MS" w:hAnsi="Trebuchet MS" w:cs="Times New Roman"/>
          <w:lang w:val="ro-RO"/>
        </w:rPr>
        <w:t>e funciară de informare CF nr. 65849-C1-U31</w:t>
      </w:r>
      <w:r w:rsidR="00095022">
        <w:rPr>
          <w:rFonts w:ascii="Trebuchet MS" w:hAnsi="Trebuchet MS" w:cs="Times New Roman"/>
          <w:lang w:val="ro-RO"/>
        </w:rPr>
        <w:t>, CF nr. 324849 și CF nr. 65850</w:t>
      </w:r>
      <w:r w:rsidRPr="00A00E48">
        <w:rPr>
          <w:rFonts w:ascii="Trebuchet MS" w:hAnsi="Trebuchet MS" w:cs="Times New Roman"/>
          <w:lang w:val="ro-RO"/>
        </w:rPr>
        <w:t>;</w:t>
      </w:r>
    </w:p>
    <w:p w14:paraId="223F049C" w14:textId="2BCAA58A" w:rsidR="007F062D" w:rsidRPr="00A00E48" w:rsidRDefault="007F062D" w:rsidP="007F062D">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Contract de prestări servicii de colectare a deșeurilor municipale pentru utilizatori non-casnici nr. CJL103</w:t>
      </w:r>
      <w:r>
        <w:rPr>
          <w:rFonts w:ascii="Trebuchet MS" w:hAnsi="Trebuchet MS" w:cs="Times New Roman"/>
          <w:lang w:val="ro-RO"/>
        </w:rPr>
        <w:t>BCUA</w:t>
      </w:r>
      <w:r w:rsidRPr="00A00E48">
        <w:rPr>
          <w:rFonts w:ascii="Trebuchet MS" w:hAnsi="Trebuchet MS" w:cs="Times New Roman"/>
          <w:lang w:val="ro-RO"/>
        </w:rPr>
        <w:t>E-000</w:t>
      </w:r>
      <w:r>
        <w:rPr>
          <w:rFonts w:ascii="Trebuchet MS" w:hAnsi="Trebuchet MS" w:cs="Times New Roman"/>
          <w:lang w:val="ro-RO"/>
        </w:rPr>
        <w:t>100 din 01.1</w:t>
      </w:r>
      <w:r w:rsidRPr="00A00E48">
        <w:rPr>
          <w:rFonts w:ascii="Trebuchet MS" w:hAnsi="Trebuchet MS" w:cs="Times New Roman"/>
          <w:lang w:val="ro-RO"/>
        </w:rPr>
        <w:t>2.2023, în</w:t>
      </w:r>
      <w:r>
        <w:rPr>
          <w:rFonts w:ascii="Trebuchet MS" w:hAnsi="Trebuchet MS" w:cs="Times New Roman"/>
          <w:lang w:val="ro-RO"/>
        </w:rPr>
        <w:t>cheiat cu SUPERCOM SA și anexe</w:t>
      </w:r>
      <w:r w:rsidRPr="00A00E48">
        <w:rPr>
          <w:rFonts w:ascii="Trebuchet MS" w:hAnsi="Trebuchet MS" w:cs="Times New Roman"/>
          <w:lang w:val="ro-RO"/>
        </w:rPr>
        <w:t xml:space="preserve"> la contract;</w:t>
      </w:r>
    </w:p>
    <w:p w14:paraId="5B615B90" w14:textId="5E8436B2" w:rsidR="00984D2E" w:rsidRPr="00A00E48" w:rsidRDefault="00984D2E"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 xml:space="preserve">Contract de prestări servicii de colectare, transport și incinerare a deșeurilor de origine animală nr. 357/08.12.2014, încheiat cu SC ALVI SERV SRL, </w:t>
      </w:r>
      <w:r w:rsidR="007F062D">
        <w:rPr>
          <w:rFonts w:ascii="Trebuchet MS" w:hAnsi="Trebuchet MS" w:cs="Times New Roman"/>
          <w:lang w:val="ro-RO"/>
        </w:rPr>
        <w:t xml:space="preserve">anexe </w:t>
      </w:r>
      <w:r w:rsidRPr="00A00E48">
        <w:rPr>
          <w:rFonts w:ascii="Trebuchet MS" w:hAnsi="Trebuchet MS" w:cs="Times New Roman"/>
          <w:lang w:val="ro-RO"/>
        </w:rPr>
        <w:t>și acte adiționale la contract;</w:t>
      </w:r>
    </w:p>
    <w:p w14:paraId="0DB0AA5D" w14:textId="7C9F58EA" w:rsidR="00984D2E" w:rsidRPr="00A00E48" w:rsidRDefault="00984D2E"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Contract de vânzare nr. 1288/22.10.2019, încheiat cu GLOBAL</w:t>
      </w:r>
      <w:r w:rsidR="007F062D">
        <w:rPr>
          <w:rFonts w:ascii="Trebuchet MS" w:hAnsi="Trebuchet MS" w:cs="Times New Roman"/>
          <w:lang w:val="ro-RO"/>
        </w:rPr>
        <w:t xml:space="preserve"> PLAST COLECT SRL, anexe și</w:t>
      </w:r>
      <w:r w:rsidR="007417E5" w:rsidRPr="00A00E48">
        <w:rPr>
          <w:rFonts w:ascii="Trebuchet MS" w:hAnsi="Trebuchet MS" w:cs="Times New Roman"/>
          <w:lang w:val="ro-RO"/>
        </w:rPr>
        <w:t xml:space="preserve"> act adițional la contract</w:t>
      </w:r>
      <w:r w:rsidRPr="00A00E48">
        <w:rPr>
          <w:rFonts w:ascii="Trebuchet MS" w:hAnsi="Trebuchet MS" w:cs="Times New Roman"/>
          <w:lang w:val="ro-RO"/>
        </w:rPr>
        <w:t>;</w:t>
      </w:r>
    </w:p>
    <w:p w14:paraId="1DABE866" w14:textId="5BA7836A" w:rsidR="00984D2E" w:rsidRPr="00A00E48" w:rsidRDefault="007417E5"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Contract de vânzare-cumpărare DEEE și DBA nr. 23/27.01.2021, încheiat cu CCR RO WASTE MANAGEMENT SYSTEMS SRL</w:t>
      </w:r>
      <w:r w:rsidR="007F062D">
        <w:rPr>
          <w:rFonts w:ascii="Trebuchet MS" w:hAnsi="Trebuchet MS" w:cs="Times New Roman"/>
          <w:lang w:val="ro-RO"/>
        </w:rPr>
        <w:t>, anexe și act adițional la contract</w:t>
      </w:r>
      <w:r w:rsidRPr="00A00E48">
        <w:rPr>
          <w:rFonts w:ascii="Trebuchet MS" w:hAnsi="Trebuchet MS" w:cs="Times New Roman"/>
          <w:lang w:val="ro-RO"/>
        </w:rPr>
        <w:t>;</w:t>
      </w:r>
    </w:p>
    <w:p w14:paraId="72B05758" w14:textId="199894A1" w:rsidR="007417E5" w:rsidRDefault="007417E5"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 xml:space="preserve">Contract de prestări servicii nr. 1927/29.10.2015, încheiat cu SC RESPIRĂ VERDE SRL și actul adițional; </w:t>
      </w:r>
    </w:p>
    <w:p w14:paraId="0D8AB26B" w14:textId="4A24EB5C" w:rsidR="00554E97" w:rsidRPr="00A00E48" w:rsidRDefault="00554E97" w:rsidP="00A00E48">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prestări servicii încheiat cu RETURO SISTEM GARANȚIE RETURNARE SA;</w:t>
      </w:r>
    </w:p>
    <w:p w14:paraId="0C083D7F" w14:textId="2916C754" w:rsidR="006B76E9" w:rsidRPr="00A00E48" w:rsidRDefault="001D71F2" w:rsidP="00A00E48">
      <w:pPr>
        <w:pStyle w:val="ListParagraph"/>
        <w:numPr>
          <w:ilvl w:val="0"/>
          <w:numId w:val="6"/>
        </w:numPr>
        <w:spacing w:after="0" w:line="360" w:lineRule="auto"/>
        <w:ind w:left="426"/>
        <w:jc w:val="both"/>
        <w:rPr>
          <w:rFonts w:ascii="Trebuchet MS" w:hAnsi="Trebuchet MS" w:cs="Times New Roman"/>
          <w:lang w:val="ro-RO"/>
        </w:rPr>
      </w:pPr>
      <w:r w:rsidRPr="00A00E48">
        <w:rPr>
          <w:rFonts w:ascii="Trebuchet MS" w:eastAsia="Times New Roman" w:hAnsi="Trebuchet MS" w:cs="Times New Roman"/>
          <w:noProof/>
          <w:lang w:val="ro-RO"/>
        </w:rPr>
        <w:t>F</w:t>
      </w:r>
      <w:r w:rsidR="00551042" w:rsidRPr="00A00E48">
        <w:rPr>
          <w:rFonts w:ascii="Trebuchet MS" w:eastAsia="Times New Roman" w:hAnsi="Trebuchet MS" w:cs="Times New Roman"/>
          <w:noProof/>
          <w:lang w:val="ro-RO"/>
        </w:rPr>
        <w:t>işe</w:t>
      </w:r>
      <w:r w:rsidRPr="00A00E48">
        <w:rPr>
          <w:rFonts w:ascii="Trebuchet MS" w:eastAsia="Times New Roman" w:hAnsi="Trebuchet MS" w:cs="Times New Roman"/>
          <w:noProof/>
          <w:lang w:val="ro-RO"/>
        </w:rPr>
        <w:t xml:space="preserve"> tehnice</w:t>
      </w:r>
      <w:r w:rsidR="006B76E9" w:rsidRPr="00A00E48">
        <w:rPr>
          <w:rFonts w:ascii="Trebuchet MS" w:eastAsia="Times New Roman" w:hAnsi="Trebuchet MS" w:cs="Times New Roman"/>
          <w:noProof/>
          <w:lang w:val="ro-RO"/>
        </w:rPr>
        <w:t xml:space="preserve"> de securitate</w:t>
      </w:r>
      <w:r w:rsidR="006B76E9" w:rsidRPr="00A00E48">
        <w:rPr>
          <w:rFonts w:ascii="Trebuchet MS" w:hAnsi="Trebuchet MS"/>
          <w:lang w:val="ro-RO"/>
        </w:rPr>
        <w:t>;</w:t>
      </w:r>
    </w:p>
    <w:p w14:paraId="332BF266" w14:textId="524A1BD2" w:rsidR="00A03F39" w:rsidRPr="00A00E48" w:rsidRDefault="00A03F39" w:rsidP="00A00E48">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A00E48">
        <w:rPr>
          <w:rFonts w:ascii="Trebuchet MS" w:hAnsi="Trebuchet MS"/>
          <w:noProof/>
          <w:lang w:val="ro-RO"/>
        </w:rPr>
        <w:t>plan de situ</w:t>
      </w:r>
      <w:r w:rsidR="00551042" w:rsidRPr="00A00E48">
        <w:rPr>
          <w:rFonts w:ascii="Trebuchet MS" w:hAnsi="Trebuchet MS"/>
          <w:noProof/>
          <w:lang w:val="ro-RO"/>
        </w:rPr>
        <w:t>aţie, plan de încadrare în zonă.</w:t>
      </w:r>
    </w:p>
    <w:p w14:paraId="4FD21106" w14:textId="77777777" w:rsidR="00387951" w:rsidRPr="00A00E48" w:rsidRDefault="00387951" w:rsidP="00A00E48">
      <w:pPr>
        <w:spacing w:after="0" w:line="360" w:lineRule="auto"/>
        <w:contextualSpacing/>
        <w:jc w:val="both"/>
        <w:rPr>
          <w:rFonts w:ascii="Trebuchet MS" w:hAnsi="Trebuchet MS" w:cs="Times New Roman"/>
          <w:lang w:val="ro-RO"/>
        </w:rPr>
      </w:pPr>
      <w:r w:rsidRPr="00A00E48">
        <w:rPr>
          <w:rFonts w:ascii="Trebuchet MS" w:hAnsi="Trebuchet MS" w:cs="Times New Roman"/>
          <w:b/>
          <w:lang w:val="ro-RO"/>
        </w:rPr>
        <w:t>şi următoarele acte de reglementare emise de alte autorităţi</w:t>
      </w:r>
      <w:r w:rsidRPr="00A00E48">
        <w:rPr>
          <w:rFonts w:ascii="Trebuchet MS" w:hAnsi="Trebuchet MS" w:cs="Times New Roman"/>
          <w:lang w:val="ro-RO"/>
        </w:rPr>
        <w:t xml:space="preserve">: </w:t>
      </w:r>
    </w:p>
    <w:p w14:paraId="48E3FFFA" w14:textId="0269D0ED" w:rsidR="00807BC2" w:rsidRPr="00A00E48" w:rsidRDefault="007F062D" w:rsidP="00A00E48">
      <w:pPr>
        <w:pStyle w:val="ListParagraph"/>
        <w:numPr>
          <w:ilvl w:val="0"/>
          <w:numId w:val="7"/>
        </w:numPr>
        <w:spacing w:after="0" w:line="360" w:lineRule="auto"/>
        <w:ind w:left="426"/>
        <w:jc w:val="both"/>
        <w:rPr>
          <w:rFonts w:ascii="Trebuchet MS" w:hAnsi="Trebuchet MS"/>
          <w:lang w:val="ro-RO"/>
        </w:rPr>
      </w:pPr>
      <w:r>
        <w:rPr>
          <w:rFonts w:ascii="Trebuchet MS" w:hAnsi="Trebuchet MS"/>
          <w:lang w:val="ro-RO"/>
        </w:rPr>
        <w:t>C</w:t>
      </w:r>
      <w:r w:rsidR="00807BC2" w:rsidRPr="00A00E48">
        <w:rPr>
          <w:rFonts w:ascii="Trebuchet MS" w:hAnsi="Trebuchet MS"/>
          <w:lang w:val="ro-RO"/>
        </w:rPr>
        <w:t xml:space="preserve">ertificat de înregistrare Seria B Nr. </w:t>
      </w:r>
      <w:r w:rsidR="000338D4" w:rsidRPr="00A00E48">
        <w:rPr>
          <w:rFonts w:ascii="Trebuchet MS" w:hAnsi="Trebuchet MS"/>
          <w:lang w:val="ro-RO"/>
        </w:rPr>
        <w:t>4636280</w:t>
      </w:r>
      <w:r w:rsidR="00807BC2" w:rsidRPr="00A00E48">
        <w:rPr>
          <w:rFonts w:ascii="Trebuchet MS" w:hAnsi="Trebuchet MS"/>
          <w:lang w:val="ro-RO"/>
        </w:rPr>
        <w:t xml:space="preserve">, CUI nr. </w:t>
      </w:r>
      <w:r w:rsidR="000338D4" w:rsidRPr="00A00E48">
        <w:rPr>
          <w:rFonts w:ascii="Trebuchet MS" w:hAnsi="Trebuchet MS"/>
          <w:lang w:val="ro-RO"/>
        </w:rPr>
        <w:t>11607939</w:t>
      </w:r>
      <w:r w:rsidR="00807BC2" w:rsidRPr="00A00E48">
        <w:rPr>
          <w:rFonts w:ascii="Trebuchet MS" w:hAnsi="Trebuchet MS"/>
          <w:lang w:val="ro-RO"/>
        </w:rPr>
        <w:t xml:space="preserve"> din </w:t>
      </w:r>
      <w:r w:rsidR="000338D4" w:rsidRPr="00A00E48">
        <w:rPr>
          <w:rFonts w:ascii="Trebuchet MS" w:hAnsi="Trebuchet MS"/>
          <w:lang w:val="ro-RO"/>
        </w:rPr>
        <w:t>30.03.1999</w:t>
      </w:r>
      <w:r w:rsidR="00807BC2" w:rsidRPr="00A00E48">
        <w:rPr>
          <w:rFonts w:ascii="Trebuchet MS" w:hAnsi="Trebuchet MS"/>
          <w:lang w:val="ro-RO"/>
        </w:rPr>
        <w:t>; J</w:t>
      </w:r>
      <w:r w:rsidR="000338D4" w:rsidRPr="00A00E48">
        <w:rPr>
          <w:rFonts w:ascii="Trebuchet MS" w:hAnsi="Trebuchet MS"/>
          <w:lang w:val="ro-RO"/>
        </w:rPr>
        <w:t>35</w:t>
      </w:r>
      <w:r w:rsidR="00807BC2" w:rsidRPr="00A00E48">
        <w:rPr>
          <w:rFonts w:ascii="Trebuchet MS" w:hAnsi="Trebuchet MS"/>
          <w:lang w:val="ro-RO"/>
        </w:rPr>
        <w:t>/</w:t>
      </w:r>
      <w:r w:rsidR="000338D4" w:rsidRPr="00A00E48">
        <w:rPr>
          <w:rFonts w:ascii="Trebuchet MS" w:hAnsi="Trebuchet MS"/>
          <w:lang w:val="ro-RO"/>
        </w:rPr>
        <w:t>239/11.03</w:t>
      </w:r>
      <w:r w:rsidR="00C519F0" w:rsidRPr="00A00E48">
        <w:rPr>
          <w:rFonts w:ascii="Trebuchet MS" w:hAnsi="Trebuchet MS"/>
          <w:lang w:val="ro-RO"/>
        </w:rPr>
        <w:t>.</w:t>
      </w:r>
      <w:r w:rsidR="000338D4" w:rsidRPr="00A00E48">
        <w:rPr>
          <w:rFonts w:ascii="Trebuchet MS" w:hAnsi="Trebuchet MS"/>
          <w:lang w:val="ro-RO"/>
        </w:rPr>
        <w:t>1999</w:t>
      </w:r>
      <w:r w:rsidR="00807BC2" w:rsidRPr="00A00E48">
        <w:rPr>
          <w:rFonts w:ascii="Trebuchet MS" w:hAnsi="Trebuchet MS"/>
          <w:lang w:val="ro-RO"/>
        </w:rPr>
        <w:t xml:space="preserve">, emis de ORC </w:t>
      </w:r>
      <w:r w:rsidR="000338D4" w:rsidRPr="00A00E48">
        <w:rPr>
          <w:rFonts w:ascii="Trebuchet MS" w:hAnsi="Trebuchet MS"/>
          <w:lang w:val="ro-RO"/>
        </w:rPr>
        <w:t>Timiș</w:t>
      </w:r>
      <w:r w:rsidR="00807BC2" w:rsidRPr="00A00E48">
        <w:rPr>
          <w:rFonts w:ascii="Trebuchet MS" w:hAnsi="Trebuchet MS"/>
          <w:lang w:val="ro-RO"/>
        </w:rPr>
        <w:t>;</w:t>
      </w:r>
    </w:p>
    <w:p w14:paraId="4217FD23" w14:textId="19F76E7F" w:rsidR="00807BC2" w:rsidRPr="00A00E48" w:rsidRDefault="007F062D" w:rsidP="00A00E48">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C</w:t>
      </w:r>
      <w:r w:rsidR="00807BC2" w:rsidRPr="00A00E48">
        <w:rPr>
          <w:rFonts w:ascii="Trebuchet MS" w:hAnsi="Trebuchet MS" w:cs="Times New Roman"/>
          <w:lang w:val="ro-RO"/>
        </w:rPr>
        <w:t xml:space="preserve">ertificat constatator nr. </w:t>
      </w:r>
      <w:r w:rsidR="0080188B">
        <w:rPr>
          <w:rFonts w:ascii="Trebuchet MS" w:hAnsi="Trebuchet MS" w:cs="Times New Roman"/>
          <w:lang w:val="ro-RO"/>
        </w:rPr>
        <w:t>114653</w:t>
      </w:r>
      <w:r w:rsidR="00C05F2C" w:rsidRPr="00A00E48">
        <w:rPr>
          <w:rFonts w:ascii="Trebuchet MS" w:hAnsi="Trebuchet MS" w:cs="Times New Roman"/>
          <w:lang w:val="ro-RO"/>
        </w:rPr>
        <w:t xml:space="preserve"> </w:t>
      </w:r>
      <w:r w:rsidR="00807BC2" w:rsidRPr="00A00E48">
        <w:rPr>
          <w:rFonts w:ascii="Trebuchet MS" w:hAnsi="Trebuchet MS" w:cs="Times New Roman"/>
          <w:lang w:val="ro-RO"/>
        </w:rPr>
        <w:t xml:space="preserve">din </w:t>
      </w:r>
      <w:r w:rsidR="0080188B">
        <w:rPr>
          <w:rFonts w:ascii="Trebuchet MS" w:hAnsi="Trebuchet MS" w:cs="Times New Roman"/>
          <w:lang w:val="ro-RO"/>
        </w:rPr>
        <w:t>07.11</w:t>
      </w:r>
      <w:r w:rsidR="00CE4865" w:rsidRPr="00A00E48">
        <w:rPr>
          <w:rFonts w:ascii="Trebuchet MS" w:hAnsi="Trebuchet MS" w:cs="Times New Roman"/>
          <w:lang w:val="ro-RO"/>
        </w:rPr>
        <w:t>.</w:t>
      </w:r>
      <w:r w:rsidR="00D45937" w:rsidRPr="00A00E48">
        <w:rPr>
          <w:rFonts w:ascii="Trebuchet MS" w:hAnsi="Trebuchet MS" w:cs="Times New Roman"/>
          <w:lang w:val="ro-RO"/>
        </w:rPr>
        <w:t>20</w:t>
      </w:r>
      <w:r w:rsidR="00CE4865" w:rsidRPr="00A00E48">
        <w:rPr>
          <w:rFonts w:ascii="Trebuchet MS" w:hAnsi="Trebuchet MS" w:cs="Times New Roman"/>
          <w:lang w:val="ro-RO"/>
        </w:rPr>
        <w:t>23</w:t>
      </w:r>
      <w:r w:rsidR="0080188B">
        <w:rPr>
          <w:rFonts w:ascii="Trebuchet MS" w:hAnsi="Trebuchet MS" w:cs="Times New Roman"/>
          <w:lang w:val="ro-RO"/>
        </w:rPr>
        <w:t>, emis de O</w:t>
      </w:r>
      <w:r w:rsidR="00807BC2" w:rsidRPr="00A00E48">
        <w:rPr>
          <w:rFonts w:ascii="Trebuchet MS" w:hAnsi="Trebuchet MS" w:cs="Times New Roman"/>
          <w:lang w:val="ro-RO"/>
        </w:rPr>
        <w:t>RC</w:t>
      </w:r>
      <w:r w:rsidR="0080188B">
        <w:rPr>
          <w:rFonts w:ascii="Trebuchet MS" w:hAnsi="Trebuchet MS" w:cs="Times New Roman"/>
          <w:lang w:val="ro-RO"/>
        </w:rPr>
        <w:t xml:space="preserve"> Timiș</w:t>
      </w:r>
      <w:r w:rsidR="00807BC2" w:rsidRPr="00A00E48">
        <w:rPr>
          <w:rFonts w:ascii="Trebuchet MS" w:hAnsi="Trebuchet MS" w:cs="Times New Roman"/>
          <w:lang w:val="ro-RO"/>
        </w:rPr>
        <w:t>;</w:t>
      </w:r>
    </w:p>
    <w:p w14:paraId="2A1018DE" w14:textId="6B5D92FE" w:rsidR="00CE4865" w:rsidRPr="00A00E48" w:rsidRDefault="00984D2E" w:rsidP="00A00E48">
      <w:pPr>
        <w:pStyle w:val="ListParagraph"/>
        <w:numPr>
          <w:ilvl w:val="0"/>
          <w:numId w:val="7"/>
        </w:numPr>
        <w:spacing w:after="0" w:line="360" w:lineRule="auto"/>
        <w:ind w:left="426"/>
        <w:jc w:val="both"/>
        <w:rPr>
          <w:rFonts w:ascii="Trebuchet MS" w:hAnsi="Trebuchet MS"/>
          <w:lang w:val="ro-RO"/>
        </w:rPr>
      </w:pPr>
      <w:r w:rsidRPr="00A00E48">
        <w:rPr>
          <w:rFonts w:ascii="Trebuchet MS" w:hAnsi="Trebuchet MS"/>
          <w:lang w:val="ro-RO"/>
        </w:rPr>
        <w:t>Înregistrare sanitară veterinară și pentru siguranța alimentelor pentru activitățile din unitățile de vânzare cu amănuntul nr. VACJ17</w:t>
      </w:r>
      <w:r w:rsidR="007F062D">
        <w:rPr>
          <w:rFonts w:ascii="Trebuchet MS" w:hAnsi="Trebuchet MS"/>
          <w:lang w:val="ro-RO"/>
        </w:rPr>
        <w:t>450/13.12</w:t>
      </w:r>
      <w:r w:rsidRPr="00A00E48">
        <w:rPr>
          <w:rFonts w:ascii="Trebuchet MS" w:hAnsi="Trebuchet MS"/>
          <w:lang w:val="ro-RO"/>
        </w:rPr>
        <w:t>.2023, emisă de DSVSA Cluj;</w:t>
      </w:r>
    </w:p>
    <w:p w14:paraId="596EE5C0" w14:textId="77777777" w:rsidR="00A00E48" w:rsidRDefault="00A00E48" w:rsidP="007F062D">
      <w:pPr>
        <w:tabs>
          <w:tab w:val="left" w:pos="5850"/>
        </w:tabs>
        <w:spacing w:after="0" w:line="240" w:lineRule="auto"/>
        <w:jc w:val="both"/>
        <w:rPr>
          <w:rFonts w:ascii="Trebuchet MS" w:eastAsia="Times New Roman" w:hAnsi="Trebuchet MS" w:cs="Times New Roman"/>
          <w:b/>
          <w:noProof/>
          <w:color w:val="000000"/>
          <w:lang w:val="ro-RO"/>
        </w:rPr>
      </w:pPr>
    </w:p>
    <w:p w14:paraId="7EE06AE0" w14:textId="1FC81233" w:rsidR="00364C6A" w:rsidRPr="00A00E48" w:rsidRDefault="00364C6A" w:rsidP="00A00E48">
      <w:pPr>
        <w:tabs>
          <w:tab w:val="left" w:pos="5850"/>
        </w:tabs>
        <w:spacing w:after="0" w:line="360" w:lineRule="auto"/>
        <w:jc w:val="both"/>
        <w:rPr>
          <w:rFonts w:ascii="Trebuchet MS" w:eastAsia="Times New Roman" w:hAnsi="Trebuchet MS" w:cs="Times New Roman"/>
          <w:b/>
          <w:noProof/>
          <w:color w:val="000000"/>
          <w:lang w:val="ro-RO"/>
        </w:rPr>
      </w:pPr>
      <w:r w:rsidRPr="00A00E48">
        <w:rPr>
          <w:rFonts w:ascii="Trebuchet MS" w:eastAsia="Times New Roman" w:hAnsi="Trebuchet MS" w:cs="Times New Roman"/>
          <w:b/>
          <w:noProof/>
          <w:color w:val="000000"/>
          <w:lang w:val="ro-RO"/>
        </w:rPr>
        <w:t>Prezenta autorizație se emite cu următoarele condiții impuse:</w:t>
      </w:r>
    </w:p>
    <w:p w14:paraId="027101C0" w14:textId="77777777" w:rsidR="00ED733F" w:rsidRPr="00A00E48" w:rsidRDefault="00364C6A" w:rsidP="007F062D">
      <w:pPr>
        <w:pStyle w:val="ListParagraph"/>
        <w:numPr>
          <w:ilvl w:val="0"/>
          <w:numId w:val="7"/>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se vor respecta prevederile O.U.G. nr. 195/2005 privind protecţia mediului</w:t>
      </w:r>
      <w:r w:rsidR="00551042" w:rsidRPr="00A00E48">
        <w:rPr>
          <w:rFonts w:ascii="Trebuchet MS" w:hAnsi="Trebuchet MS" w:cs="Times New Roman"/>
          <w:lang w:val="ro-RO"/>
        </w:rPr>
        <w:t xml:space="preserve"> cu</w:t>
      </w:r>
      <w:r w:rsidRPr="00A00E48">
        <w:rPr>
          <w:rFonts w:ascii="Trebuchet MS" w:hAnsi="Trebuchet MS" w:cs="Times New Roman"/>
          <w:lang w:val="ro-RO"/>
        </w:rPr>
        <w:t xml:space="preserve"> modificări</w:t>
      </w:r>
      <w:r w:rsidR="00551042" w:rsidRPr="00A00E48">
        <w:rPr>
          <w:rFonts w:ascii="Trebuchet MS" w:hAnsi="Trebuchet MS" w:cs="Times New Roman"/>
          <w:lang w:val="ro-RO"/>
        </w:rPr>
        <w:t xml:space="preserve">lr şi completările ulterioare și </w:t>
      </w:r>
      <w:r w:rsidRPr="00A00E48">
        <w:rPr>
          <w:rFonts w:ascii="Trebuchet MS" w:hAnsi="Trebuchet MS" w:cs="Times New Roman"/>
          <w:lang w:val="ro-RO"/>
        </w:rPr>
        <w:t>Ord. M.M.D.D. nr. 1798/2007, cu modificăr</w:t>
      </w:r>
      <w:r w:rsidR="00551042" w:rsidRPr="00A00E48">
        <w:rPr>
          <w:rFonts w:ascii="Trebuchet MS" w:hAnsi="Trebuchet MS" w:cs="Times New Roman"/>
          <w:lang w:val="ro-RO"/>
        </w:rPr>
        <w:t>ile şi completările ulterioare.</w:t>
      </w:r>
    </w:p>
    <w:p w14:paraId="445CC54B" w14:textId="77777777" w:rsidR="00296C32" w:rsidRPr="00A00E48" w:rsidRDefault="00296C32" w:rsidP="00095022">
      <w:pPr>
        <w:pStyle w:val="ListParagraph"/>
        <w:spacing w:after="0" w:line="240" w:lineRule="auto"/>
        <w:ind w:left="567"/>
        <w:jc w:val="both"/>
        <w:rPr>
          <w:rFonts w:ascii="Trebuchet MS" w:hAnsi="Trebuchet MS" w:cs="Times New Roman"/>
          <w:lang w:val="ro-RO"/>
        </w:rPr>
      </w:pPr>
    </w:p>
    <w:p w14:paraId="36099DF9" w14:textId="77777777" w:rsidR="00364C6A" w:rsidRPr="00A00E48" w:rsidRDefault="003941A2" w:rsidP="00A00E48">
      <w:pPr>
        <w:spacing w:after="0" w:line="360" w:lineRule="auto"/>
        <w:jc w:val="both"/>
        <w:rPr>
          <w:rFonts w:ascii="Trebuchet MS" w:hAnsi="Trebuchet MS" w:cs="Times New Roman"/>
          <w:b/>
          <w:noProof/>
          <w:lang w:val="ro-RO"/>
        </w:rPr>
      </w:pPr>
      <w:r w:rsidRPr="00A00E48">
        <w:rPr>
          <w:rFonts w:ascii="Trebuchet MS" w:hAnsi="Trebuchet MS" w:cs="Times New Roman"/>
          <w:b/>
          <w:noProof/>
          <w:lang w:val="ro-RO"/>
        </w:rPr>
        <w:t xml:space="preserve">I. luarea tuturor măsurilor: </w:t>
      </w:r>
    </w:p>
    <w:p w14:paraId="29FE2E21" w14:textId="77777777" w:rsidR="00364C6A" w:rsidRPr="00A00E48" w:rsidRDefault="00364C6A" w:rsidP="007F062D">
      <w:pPr>
        <w:pStyle w:val="ListParagraph"/>
        <w:numPr>
          <w:ilvl w:val="0"/>
          <w:numId w:val="8"/>
        </w:numPr>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 xml:space="preserve">de prevenire eficientă a poluării şi evitarea oricărui risc de poluare; </w:t>
      </w:r>
    </w:p>
    <w:p w14:paraId="173C6535" w14:textId="77777777" w:rsidR="00364C6A" w:rsidRPr="00A00E48" w:rsidRDefault="00364C6A" w:rsidP="007F062D">
      <w:pPr>
        <w:pStyle w:val="ListParagraph"/>
        <w:numPr>
          <w:ilvl w:val="0"/>
          <w:numId w:val="8"/>
        </w:numPr>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care să asigure că nici o poluare importantă nu va fi cauzată;</w:t>
      </w:r>
    </w:p>
    <w:p w14:paraId="03036518" w14:textId="77777777" w:rsidR="00364C6A" w:rsidRPr="00A00E48" w:rsidRDefault="00364C6A" w:rsidP="007F062D">
      <w:pPr>
        <w:pStyle w:val="ListParagraph"/>
        <w:numPr>
          <w:ilvl w:val="0"/>
          <w:numId w:val="8"/>
        </w:numPr>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A00E48">
        <w:rPr>
          <w:rFonts w:ascii="Trebuchet MS" w:hAnsi="Trebuchet MS" w:cs="Times New Roman"/>
          <w:noProof/>
          <w:lang w:val="ro-RO"/>
        </w:rPr>
        <w:t>ndu-se impactul asupra mediului;</w:t>
      </w:r>
    </w:p>
    <w:p w14:paraId="3449FE18" w14:textId="77777777" w:rsidR="00364C6A" w:rsidRPr="00A00E48" w:rsidRDefault="00364C6A" w:rsidP="007F062D">
      <w:pPr>
        <w:pStyle w:val="ListParagraph"/>
        <w:numPr>
          <w:ilvl w:val="0"/>
          <w:numId w:val="8"/>
        </w:numPr>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de utilizare eficientă a energiei;</w:t>
      </w:r>
    </w:p>
    <w:p w14:paraId="15A5B74A" w14:textId="77777777" w:rsidR="00364C6A" w:rsidRPr="00A00E48" w:rsidRDefault="00364C6A" w:rsidP="007F062D">
      <w:pPr>
        <w:pStyle w:val="ListParagraph"/>
        <w:numPr>
          <w:ilvl w:val="0"/>
          <w:numId w:val="8"/>
        </w:numPr>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pentru prevenirea accidentelor şi limitarea consecinţelor acestora;</w:t>
      </w:r>
    </w:p>
    <w:p w14:paraId="117550D3" w14:textId="77777777" w:rsidR="00364C6A" w:rsidRPr="00A00E48" w:rsidRDefault="00364C6A" w:rsidP="007F062D">
      <w:pPr>
        <w:pStyle w:val="ListParagraph"/>
        <w:numPr>
          <w:ilvl w:val="0"/>
          <w:numId w:val="8"/>
        </w:numPr>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lastRenderedPageBreak/>
        <w:t>pentru aducerea amplasamentului şi a zonelor afectate într-o stare care să permită reutilizarea acestora, în cazul încetării definitive a activităţii;</w:t>
      </w:r>
    </w:p>
    <w:p w14:paraId="5CAA784E" w14:textId="77777777" w:rsidR="00364C6A" w:rsidRPr="00A00E48" w:rsidRDefault="00364C6A" w:rsidP="007F062D">
      <w:pPr>
        <w:pStyle w:val="ListParagraph"/>
        <w:numPr>
          <w:ilvl w:val="0"/>
          <w:numId w:val="8"/>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de menţinere în stare de funcţionare a mijloacelor existente de prevenire şi stingere a incendiilor;</w:t>
      </w:r>
    </w:p>
    <w:p w14:paraId="12D63762" w14:textId="77777777" w:rsidR="00364C6A" w:rsidRPr="00A00E48" w:rsidRDefault="00364C6A" w:rsidP="007F062D">
      <w:pPr>
        <w:pStyle w:val="ListParagraph"/>
        <w:numPr>
          <w:ilvl w:val="0"/>
          <w:numId w:val="8"/>
        </w:numPr>
        <w:spacing w:after="0" w:line="360" w:lineRule="auto"/>
        <w:ind w:left="426"/>
        <w:jc w:val="both"/>
        <w:rPr>
          <w:rFonts w:ascii="Trebuchet MS" w:hAnsi="Trebuchet MS" w:cs="Times New Roman"/>
          <w:bCs/>
          <w:iCs/>
          <w:noProof/>
          <w:lang w:val="ro-RO"/>
        </w:rPr>
      </w:pPr>
      <w:r w:rsidRPr="00A00E48">
        <w:rPr>
          <w:rFonts w:ascii="Trebuchet MS" w:hAnsi="Trebuchet MS" w:cs="Times New Roman"/>
          <w:bCs/>
          <w:noProof/>
          <w:lang w:val="ro-RO"/>
        </w:rPr>
        <w:t xml:space="preserve">de </w:t>
      </w:r>
      <w:r w:rsidRPr="00A00E48">
        <w:rPr>
          <w:rFonts w:ascii="Trebuchet MS" w:hAnsi="Trebuchet MS" w:cs="Times New Roman"/>
          <w:bCs/>
          <w:iCs/>
          <w:noProof/>
          <w:lang w:val="ro-RO"/>
        </w:rPr>
        <w:t xml:space="preserve"> respectare a ordinii, curăţeniei şi liniştii publice în perimetrul obiectivului;</w:t>
      </w:r>
    </w:p>
    <w:p w14:paraId="70B2304F" w14:textId="7C6F4388" w:rsidR="001D71F2" w:rsidRPr="00A00E48" w:rsidRDefault="00364C6A" w:rsidP="007F062D">
      <w:pPr>
        <w:pStyle w:val="ListParagraph"/>
        <w:numPr>
          <w:ilvl w:val="0"/>
          <w:numId w:val="8"/>
        </w:numPr>
        <w:spacing w:after="0" w:line="360" w:lineRule="auto"/>
        <w:ind w:left="426"/>
        <w:jc w:val="both"/>
        <w:rPr>
          <w:rFonts w:ascii="Trebuchet MS" w:hAnsi="Trebuchet MS" w:cs="Times New Roman"/>
          <w:b/>
          <w:noProof/>
          <w:lang w:val="ro-RO"/>
        </w:rPr>
      </w:pPr>
      <w:r w:rsidRPr="00A00E48">
        <w:rPr>
          <w:rFonts w:ascii="Trebuchet MS" w:hAnsi="Trebuchet MS" w:cs="Times New Roman"/>
          <w:lang w:val="ro-RO"/>
        </w:rPr>
        <w:t>de asigurare a unui stoc minim de materiale şi mijloace pentru i</w:t>
      </w:r>
      <w:r w:rsidR="001D71F2" w:rsidRPr="00A00E48">
        <w:rPr>
          <w:rFonts w:ascii="Trebuchet MS" w:hAnsi="Trebuchet MS" w:cs="Times New Roman"/>
          <w:lang w:val="ro-RO"/>
        </w:rPr>
        <w:t>ntervenţie în caz de accidente;</w:t>
      </w:r>
    </w:p>
    <w:p w14:paraId="537EBFBA" w14:textId="77777777" w:rsidR="00A00E48" w:rsidRPr="00A00E48" w:rsidRDefault="00A00E48" w:rsidP="007F062D">
      <w:pPr>
        <w:pStyle w:val="ListParagraph"/>
        <w:spacing w:after="0" w:line="240" w:lineRule="auto"/>
        <w:ind w:left="567"/>
        <w:jc w:val="both"/>
        <w:rPr>
          <w:rFonts w:ascii="Trebuchet MS" w:hAnsi="Trebuchet MS" w:cs="Times New Roman"/>
          <w:b/>
          <w:noProof/>
          <w:lang w:val="ro-RO"/>
        </w:rPr>
      </w:pPr>
    </w:p>
    <w:p w14:paraId="7F9AAA43" w14:textId="185ADBE2" w:rsidR="00364C6A" w:rsidRPr="00A00E48" w:rsidRDefault="00364C6A" w:rsidP="00A00E48">
      <w:pPr>
        <w:pStyle w:val="ListParagraph"/>
        <w:spacing w:after="0" w:line="360" w:lineRule="auto"/>
        <w:ind w:left="0"/>
        <w:jc w:val="both"/>
        <w:rPr>
          <w:rFonts w:ascii="Trebuchet MS" w:hAnsi="Trebuchet MS" w:cs="Times New Roman"/>
          <w:b/>
          <w:noProof/>
          <w:lang w:val="ro-RO"/>
        </w:rPr>
      </w:pPr>
      <w:r w:rsidRPr="00A00E48">
        <w:rPr>
          <w:rFonts w:ascii="Trebuchet MS" w:hAnsi="Trebuchet MS" w:cs="Times New Roman"/>
          <w:b/>
          <w:lang w:val="ro-RO"/>
        </w:rPr>
        <w:t xml:space="preserve">II. pentru </w:t>
      </w:r>
      <w:r w:rsidRPr="00A00E48">
        <w:rPr>
          <w:rFonts w:ascii="Trebuchet MS" w:hAnsi="Trebuchet MS" w:cs="Times New Roman"/>
          <w:b/>
          <w:noProof/>
          <w:lang w:val="ro-RO"/>
        </w:rPr>
        <w:t>desfăşur</w:t>
      </w:r>
      <w:r w:rsidR="003941A2" w:rsidRPr="00A00E48">
        <w:rPr>
          <w:rFonts w:ascii="Trebuchet MS" w:hAnsi="Trebuchet MS" w:cs="Times New Roman"/>
          <w:b/>
          <w:noProof/>
          <w:lang w:val="ro-RO"/>
        </w:rPr>
        <w:t xml:space="preserve">area activităţii autorizate: </w:t>
      </w:r>
    </w:p>
    <w:p w14:paraId="52E71B42"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întreţinerea în bună stare de funcţionare a instalaţiilor şi dotărilor de protecţie a mediului;</w:t>
      </w:r>
    </w:p>
    <w:p w14:paraId="070D8E78"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întreţinerea în stare corespunzătoare a suprafețelor betonate din incinta obiectivului;</w:t>
      </w:r>
    </w:p>
    <w:p w14:paraId="2E1F3CC1"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 xml:space="preserve">întreţinerea în permanenţă a instalaţiilor de captare, epurare şi evacuare ape uzate; </w:t>
      </w:r>
    </w:p>
    <w:p w14:paraId="7F6A8390"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este obligatorie menţinerea spaţiilor de stocare în forma iniţială, a integrităţii acoperişurilor şi a sistemelor de colectare a apelor uzate;</w:t>
      </w:r>
    </w:p>
    <w:p w14:paraId="34462825" w14:textId="77777777" w:rsidR="002C1CC1" w:rsidRPr="000767E2" w:rsidRDefault="002C1CC1" w:rsidP="007F062D">
      <w:pPr>
        <w:pStyle w:val="ListParagraph"/>
        <w:numPr>
          <w:ilvl w:val="0"/>
          <w:numId w:val="20"/>
        </w:numPr>
        <w:spacing w:line="360" w:lineRule="auto"/>
        <w:ind w:left="426"/>
        <w:jc w:val="both"/>
        <w:rPr>
          <w:rFonts w:ascii="Trebuchet MS" w:hAnsi="Trebuchet MS" w:cs="Times New Roman"/>
          <w:noProof/>
          <w:lang w:val="ro-RO"/>
        </w:rPr>
      </w:pPr>
      <w:r w:rsidRPr="000767E2">
        <w:rPr>
          <w:rFonts w:ascii="Trebuchet MS" w:hAnsi="Trebuchet MS" w:cs="Times New Roman"/>
          <w:noProof/>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027EDE99" w14:textId="77777777" w:rsidR="002C1CC1" w:rsidRPr="000767E2" w:rsidRDefault="002C1CC1" w:rsidP="007F062D">
      <w:pPr>
        <w:pStyle w:val="ListParagraph"/>
        <w:numPr>
          <w:ilvl w:val="0"/>
          <w:numId w:val="20"/>
        </w:numPr>
        <w:spacing w:line="360" w:lineRule="auto"/>
        <w:ind w:left="426"/>
        <w:jc w:val="both"/>
        <w:rPr>
          <w:rFonts w:ascii="Trebuchet MS" w:hAnsi="Trebuchet MS" w:cs="Times New Roman"/>
          <w:noProof/>
          <w:lang w:val="ro-RO"/>
        </w:rPr>
      </w:pPr>
      <w:r w:rsidRPr="000767E2">
        <w:rPr>
          <w:rFonts w:ascii="Trebuchet MS" w:hAnsi="Trebuchet MS" w:cs="Times New Roman"/>
          <w:noProof/>
          <w:lang w:val="ro-RO"/>
        </w:rPr>
        <w:t>colectarea de la persoane fizice se va face cu respectarea Ordinului nr. 1271/2018 privind procedura şi criteriile de înregistrare a operatorilor economici colectori autorizaţi care preiau prin achiziţie deşeuri de ambalaje de la populaţie de la locul de generare a acestora (conform art. 20 alin. (8), (9) din Legea 249/2015 privind modalitatea de gestionare a ambalajelor şi deşeurilor de ambalaje, cu modificările şi completările ulterioare);</w:t>
      </w:r>
    </w:p>
    <w:p w14:paraId="582E4E2D" w14:textId="77777777" w:rsidR="002C1CC1" w:rsidRPr="000767E2" w:rsidRDefault="002C1CC1" w:rsidP="007F062D">
      <w:pPr>
        <w:pStyle w:val="ListParagraph"/>
        <w:numPr>
          <w:ilvl w:val="0"/>
          <w:numId w:val="20"/>
        </w:numPr>
        <w:spacing w:line="360" w:lineRule="auto"/>
        <w:ind w:left="426"/>
        <w:jc w:val="both"/>
        <w:rPr>
          <w:rFonts w:ascii="Trebuchet MS" w:hAnsi="Trebuchet MS" w:cs="Times New Roman"/>
          <w:noProof/>
          <w:lang w:val="ro-RO"/>
        </w:rPr>
      </w:pPr>
      <w:r w:rsidRPr="000767E2">
        <w:rPr>
          <w:rFonts w:ascii="Trebuchet MS" w:hAnsi="Trebuchet MS" w:cs="Times New Roman"/>
          <w:noProof/>
          <w:lang w:val="ro-RO"/>
        </w:rPr>
        <w:t>obţinerea licenţei emisă de ANRSC şi contract de delegare a gestiunii deşeurilor încheiat  cu autorităţile administraţiei publice locale/asociaţiile de dezvoltare intercomunitară sau hotărâre de dare în administrare a activităţii în cazul gestiunii directe, pentru gestionarea  deşeurilor municipale incluse în capitolul 15 01, din lista deşeurilor stabilită prin Decizia 2014/955/UE;</w:t>
      </w:r>
    </w:p>
    <w:p w14:paraId="0379EFD7" w14:textId="77777777" w:rsidR="002C1CC1" w:rsidRPr="000767E2" w:rsidRDefault="002C1CC1" w:rsidP="007F062D">
      <w:pPr>
        <w:pStyle w:val="ListParagraph"/>
        <w:numPr>
          <w:ilvl w:val="0"/>
          <w:numId w:val="20"/>
        </w:numPr>
        <w:spacing w:line="360" w:lineRule="auto"/>
        <w:ind w:left="426"/>
        <w:jc w:val="both"/>
        <w:rPr>
          <w:rFonts w:ascii="Trebuchet MS" w:hAnsi="Trebuchet MS" w:cs="Times New Roman"/>
          <w:noProof/>
          <w:lang w:val="ro-RO"/>
        </w:rPr>
      </w:pPr>
      <w:r w:rsidRPr="000767E2">
        <w:rPr>
          <w:rFonts w:ascii="Trebuchet MS" w:hAnsi="Trebuchet MS" w:cs="Times New Roman"/>
          <w:noProof/>
          <w:lang w:val="ro-RO"/>
        </w:rPr>
        <w:t>notificarea desfăşurării activităţii de colectare asociaţiei de dezvoltare intercomunitară sau, după caz, unităţii administrativ - teritoriale/subdiviziunii administrativ teritoriale a municipiilor de pe raza teritorială unde îşi desfăşoară activitatea şi raportarea trimestrială acesteia a cantităţilor de deşeuri de ambalaje colectate de la persoanele fizice, conform Legii nr. 249/2015 privind modalitatea de gestionare a ambalajelor şi a deşeurilor de ambalaje, cu modificările  şi completările ulterioare;</w:t>
      </w:r>
    </w:p>
    <w:p w14:paraId="77F2CD44" w14:textId="77777777" w:rsidR="002C1CC1" w:rsidRPr="000767E2" w:rsidRDefault="002C1CC1" w:rsidP="007F062D">
      <w:pPr>
        <w:pStyle w:val="ListParagraph"/>
        <w:numPr>
          <w:ilvl w:val="0"/>
          <w:numId w:val="20"/>
        </w:numPr>
        <w:spacing w:line="360" w:lineRule="auto"/>
        <w:ind w:left="426"/>
        <w:jc w:val="both"/>
        <w:rPr>
          <w:rFonts w:ascii="Trebuchet MS" w:hAnsi="Trebuchet MS" w:cs="Times New Roman"/>
          <w:noProof/>
          <w:lang w:val="ro-RO"/>
        </w:rPr>
      </w:pPr>
      <w:r w:rsidRPr="000767E2">
        <w:rPr>
          <w:rFonts w:ascii="Trebuchet MS" w:hAnsi="Trebuchet MS" w:cs="Times New Roman"/>
          <w:noProof/>
          <w:lang w:val="ro-RO"/>
        </w:rPr>
        <w:t xml:space="preserve">colectarea si gestionarea bateriilor si acumulatorilor se realizeaza in conformitate cu prevederile HG nr. 1079/2011 pentru modificarea si completarea HG nr. 1132/2008 privind regimul bateriilor si acumulatorilor si al deseurilor de baterii si acumulatori, cu modificările </w:t>
      </w:r>
      <w:r w:rsidRPr="000767E2">
        <w:rPr>
          <w:rFonts w:ascii="Trebuchet MS" w:hAnsi="Trebuchet MS" w:cs="Times New Roman"/>
          <w:noProof/>
          <w:lang w:val="ro-RO"/>
        </w:rPr>
        <w:lastRenderedPageBreak/>
        <w:t>și completările ulterioare,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14:paraId="42344395"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14:paraId="6A1183FE"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Trebuchet MS" w:hAnsi="Trebuchet MS" w:cs="Times New Roman"/>
          <w:noProof/>
          <w:lang w:val="ro-RO"/>
        </w:rPr>
        <w:t>;</w:t>
      </w:r>
    </w:p>
    <w:p w14:paraId="3D019173"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r>
        <w:rPr>
          <w:rFonts w:ascii="Trebuchet MS" w:hAnsi="Trebuchet MS" w:cs="Times New Roman"/>
          <w:noProof/>
          <w:lang w:val="ro-RO"/>
        </w:rPr>
        <w:t>;</w:t>
      </w:r>
    </w:p>
    <w:p w14:paraId="0035AB05"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interzicerea depozitării definitive şi a incinerării oricărui tip de deşeu în incinta obiectivului;</w:t>
      </w:r>
    </w:p>
    <w:p w14:paraId="25EE81CF"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menţinerea în stare de curăţenie a spaţiului din incintă, fără depozitări necontrolate de deşeuri;</w:t>
      </w:r>
    </w:p>
    <w:p w14:paraId="49F6B55F"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1898D734"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b/>
          <w:noProof/>
          <w:lang w:val="ro-RO"/>
        </w:rPr>
      </w:pPr>
      <w:r w:rsidRPr="000767E2">
        <w:rPr>
          <w:rFonts w:ascii="Trebuchet MS" w:hAnsi="Trebuchet MS" w:cs="Times New Roman"/>
          <w:b/>
          <w:noProof/>
          <w:lang w:val="ro-RO"/>
        </w:rPr>
        <w:t>titularul are obligația de a încheia contracte de preluare a tuturor deșeurilor produse/colectate/stocate temporar cu operatorii autorizați din zona în care se desfășoară activitatea;</w:t>
      </w:r>
    </w:p>
    <w:p w14:paraId="3A84A9A0" w14:textId="77777777" w:rsidR="002C1CC1" w:rsidRPr="000767E2" w:rsidRDefault="002C1CC1" w:rsidP="007F062D">
      <w:pPr>
        <w:pStyle w:val="ListParagraph"/>
        <w:numPr>
          <w:ilvl w:val="0"/>
          <w:numId w:val="20"/>
        </w:numPr>
        <w:spacing w:after="0" w:line="360" w:lineRule="auto"/>
        <w:ind w:left="426"/>
        <w:jc w:val="both"/>
        <w:rPr>
          <w:rFonts w:ascii="Trebuchet MS" w:hAnsi="Trebuchet MS" w:cs="Times New Roman"/>
        </w:rPr>
      </w:pPr>
      <w:r w:rsidRPr="000767E2">
        <w:rPr>
          <w:rFonts w:ascii="Trebuchet MS" w:hAnsi="Trebuchet MS" w:cs="Times New Roman"/>
        </w:rPr>
        <w:t>luarea tuturor măsurilor necesare pentru protecţia mediului înconjurător, a sănătăţii şi pentru asigurarea securităţii la locul de muncă prin aplicarea prevederilor din fişele tehnice de securitate ale substanţelor periculoase deţinute;</w:t>
      </w:r>
    </w:p>
    <w:p w14:paraId="0E6C40C3" w14:textId="77777777" w:rsidR="002C1CC1" w:rsidRPr="000767E2" w:rsidRDefault="002C1CC1" w:rsidP="007F062D">
      <w:pPr>
        <w:pStyle w:val="ListParagraph"/>
        <w:numPr>
          <w:ilvl w:val="0"/>
          <w:numId w:val="20"/>
        </w:numPr>
        <w:spacing w:line="360" w:lineRule="auto"/>
        <w:ind w:left="426"/>
        <w:jc w:val="both"/>
        <w:rPr>
          <w:rFonts w:ascii="Trebuchet MS" w:hAnsi="Trebuchet MS" w:cs="Times New Roman"/>
        </w:rPr>
      </w:pPr>
      <w:proofErr w:type="gramStart"/>
      <w:r w:rsidRPr="000767E2">
        <w:rPr>
          <w:rFonts w:ascii="Trebuchet MS" w:hAnsi="Trebuchet MS" w:cs="Times New Roman"/>
        </w:rPr>
        <w:t>notificarea</w:t>
      </w:r>
      <w:proofErr w:type="gramEnd"/>
      <w:r w:rsidRPr="000767E2">
        <w:rPr>
          <w:rFonts w:ascii="Trebuchet MS" w:hAnsi="Trebuchet MS" w:cs="Times New Roman"/>
        </w:rPr>
        <w:t xml:space="preserve"> desfășurarii activității de colectare, asociației de dezvoltare intercomunitară sau, după caz, unității administrativ-teritoriale/subdiviziunii administrativ teritoriale a </w:t>
      </w:r>
      <w:r w:rsidRPr="000767E2">
        <w:rPr>
          <w:rFonts w:ascii="Trebuchet MS" w:hAnsi="Trebuchet MS" w:cs="Times New Roman"/>
        </w:rPr>
        <w:lastRenderedPageBreak/>
        <w:t>municipiilor de pe raza teritorială unde își desfășoară activitatea și să raporteze trimestrial acesteia cantitățile de deșeuri de ambalaje colectate de la persoanele fizice, conform Legii nr. 249/2015 privind modalitatea de gestionare a ambalajelor și deșeurilor de ambalaje, cu modificările și completările ulterioare;</w:t>
      </w:r>
    </w:p>
    <w:p w14:paraId="69FD1FF3" w14:textId="77777777" w:rsidR="002C1CC1" w:rsidRPr="000767E2" w:rsidRDefault="002C1CC1" w:rsidP="007F062D">
      <w:pPr>
        <w:pStyle w:val="ListParagraph"/>
        <w:numPr>
          <w:ilvl w:val="0"/>
          <w:numId w:val="20"/>
        </w:numPr>
        <w:spacing w:line="360" w:lineRule="auto"/>
        <w:ind w:left="426"/>
        <w:jc w:val="both"/>
        <w:rPr>
          <w:rFonts w:ascii="Trebuchet MS" w:hAnsi="Trebuchet MS" w:cs="Times New Roman"/>
        </w:rPr>
      </w:pPr>
      <w:r w:rsidRPr="000767E2">
        <w:rPr>
          <w:rFonts w:ascii="Trebuchet MS" w:hAnsi="Trebuchet MS" w:cs="Times New Roman"/>
        </w:rPr>
        <w:t>eliminarea/ valorificarea uleiului comestibil uzat se face doar către operatori autorizaţi, pe bază de contracte încheiate cu aceştia;</w:t>
      </w:r>
    </w:p>
    <w:p w14:paraId="2EBFA670" w14:textId="77777777" w:rsidR="002C1CC1" w:rsidRPr="000767E2" w:rsidRDefault="002C1CC1" w:rsidP="007F062D">
      <w:pPr>
        <w:pStyle w:val="ListParagraph"/>
        <w:numPr>
          <w:ilvl w:val="0"/>
          <w:numId w:val="20"/>
        </w:numPr>
        <w:spacing w:after="0" w:line="360" w:lineRule="auto"/>
        <w:ind w:left="426"/>
        <w:jc w:val="both"/>
        <w:rPr>
          <w:rFonts w:ascii="Trebuchet MS" w:hAnsi="Trebuchet MS" w:cs="Times New Roman"/>
        </w:rPr>
      </w:pPr>
      <w:r w:rsidRPr="000767E2">
        <w:rPr>
          <w:rFonts w:ascii="Trebuchet MS" w:hAnsi="Trebuchet MS" w:cs="Times New Roman"/>
          <w:lang w:val="ro-RO"/>
        </w:rPr>
        <w:t>apele uzate de la bucătărie (spălător) vor trece printr-un separator de grăsimi şi apoi evacuate în reţeaua de canalizare existentă;</w:t>
      </w:r>
    </w:p>
    <w:p w14:paraId="0960E584" w14:textId="77777777" w:rsidR="002C1CC1" w:rsidRPr="000767E2" w:rsidRDefault="002C1CC1" w:rsidP="007F062D">
      <w:pPr>
        <w:pStyle w:val="NoSpacing"/>
        <w:numPr>
          <w:ilvl w:val="0"/>
          <w:numId w:val="20"/>
        </w:numPr>
        <w:spacing w:line="360" w:lineRule="auto"/>
        <w:ind w:left="426"/>
        <w:jc w:val="both"/>
        <w:rPr>
          <w:rFonts w:ascii="Trebuchet MS" w:hAnsi="Trebuchet MS" w:cs="Times New Roman"/>
          <w:noProof/>
          <w:lang w:val="ro-RO"/>
        </w:rPr>
      </w:pPr>
      <w:r w:rsidRPr="000767E2">
        <w:rPr>
          <w:rFonts w:ascii="Trebuchet MS" w:hAnsi="Trebuchet MS" w:cs="Times New Roman"/>
          <w:noProof/>
          <w:lang w:val="ro-RO"/>
        </w:rPr>
        <w:t>deţinerea de materiale absorbante şi de neutralizare a eventualelor scurgeri de substanţe/preparate chimice periculoase sau deşeuri periculoase;</w:t>
      </w:r>
    </w:p>
    <w:p w14:paraId="6551AFB9" w14:textId="77777777" w:rsidR="002C1CC1" w:rsidRPr="000767E2" w:rsidRDefault="002C1CC1" w:rsidP="007F062D">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767E2">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14:paraId="09CF43F2" w14:textId="77777777" w:rsidR="002C1CC1" w:rsidRPr="000767E2" w:rsidRDefault="002C1CC1" w:rsidP="007F062D">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767E2">
        <w:rPr>
          <w:rFonts w:ascii="Trebuchet MS" w:eastAsia="Times New Roman" w:hAnsi="Trebuchet MS" w:cs="Times New Roman"/>
          <w:bCs/>
          <w:iCs/>
          <w:noProof/>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14:paraId="6F6E586D" w14:textId="77777777" w:rsidR="002C1CC1" w:rsidRPr="000767E2" w:rsidRDefault="002C1CC1" w:rsidP="007F062D">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767E2">
        <w:rPr>
          <w:rFonts w:ascii="Trebuchet MS" w:eastAsia="Times New Roman" w:hAnsi="Trebuchet MS" w:cs="Times New Roman"/>
          <w:bCs/>
          <w:iCs/>
          <w:noProof/>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774352AB" w14:textId="77777777" w:rsidR="002C1CC1" w:rsidRPr="000767E2" w:rsidRDefault="002C1CC1" w:rsidP="007F062D">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767E2">
        <w:rPr>
          <w:rFonts w:ascii="Trebuchet MS" w:eastAsia="Times New Roman" w:hAnsi="Trebuchet MS" w:cs="Times New Roman"/>
          <w:bCs/>
          <w:iCs/>
          <w:noProof/>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6CC75ABC" w14:textId="77777777" w:rsidR="002C1CC1" w:rsidRPr="000767E2" w:rsidRDefault="002C1CC1" w:rsidP="007F062D">
      <w:pPr>
        <w:pStyle w:val="ListParagraph"/>
        <w:numPr>
          <w:ilvl w:val="0"/>
          <w:numId w:val="20"/>
        </w:numPr>
        <w:spacing w:line="360" w:lineRule="auto"/>
        <w:ind w:left="426"/>
        <w:jc w:val="both"/>
        <w:rPr>
          <w:rFonts w:ascii="Trebuchet MS" w:eastAsia="Times New Roman" w:hAnsi="Trebuchet MS" w:cs="Times New Roman"/>
          <w:bCs/>
          <w:iCs/>
          <w:noProof/>
          <w:lang w:val="pt-BR" w:eastAsia="ro-RO"/>
        </w:rPr>
      </w:pPr>
      <w:r w:rsidRPr="000767E2">
        <w:rPr>
          <w:rFonts w:ascii="Trebuchet MS" w:eastAsia="Times New Roman" w:hAnsi="Trebuchet MS" w:cs="Times New Roman"/>
          <w:bCs/>
          <w:iCs/>
          <w:noProof/>
          <w:lang w:val="pt-BR" w:eastAsia="ro-RO"/>
        </w:rPr>
        <w:t>se interzice descărcarea oricăror categorii de substanţe/ preparate periculoase direct pe sol ori pe platformele betonate din dotare;</w:t>
      </w:r>
    </w:p>
    <w:p w14:paraId="36F0DECD" w14:textId="77777777" w:rsidR="002C1CC1" w:rsidRPr="000767E2" w:rsidRDefault="002C1CC1" w:rsidP="007F062D">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767E2">
        <w:rPr>
          <w:rFonts w:ascii="Trebuchet MS" w:eastAsia="Times New Roman" w:hAnsi="Trebuchet MS" w:cs="Times New Roman"/>
          <w:bCs/>
          <w:iCs/>
          <w:noProof/>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51A025BB" w14:textId="77777777" w:rsidR="002C1CC1" w:rsidRPr="000767E2" w:rsidRDefault="002C1CC1" w:rsidP="007F062D">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767E2">
        <w:rPr>
          <w:rFonts w:ascii="Trebuchet MS" w:eastAsia="Times New Roman" w:hAnsi="Trebuchet MS" w:cs="Times New Roman"/>
          <w:bCs/>
          <w:iCs/>
          <w:noProof/>
          <w:lang w:val="pt-BR" w:eastAsia="ro-RO"/>
        </w:rPr>
        <w:t>întreţinerea spaţiilor verzi şi a plantaţiilor decorative din perimetrul obiectivului, respectarea ordinii, curăţeniei şi liniştii publice în perimetrul obiectivului;</w:t>
      </w:r>
    </w:p>
    <w:p w14:paraId="07D446D0" w14:textId="77777777" w:rsidR="002C1CC1" w:rsidRPr="000767E2" w:rsidRDefault="002C1CC1" w:rsidP="007F062D">
      <w:pPr>
        <w:pStyle w:val="ListParagraph"/>
        <w:numPr>
          <w:ilvl w:val="0"/>
          <w:numId w:val="20"/>
        </w:numPr>
        <w:spacing w:after="0" w:line="360" w:lineRule="auto"/>
        <w:ind w:left="426" w:right="-79"/>
        <w:jc w:val="both"/>
        <w:rPr>
          <w:rFonts w:ascii="Trebuchet MS" w:eastAsia="Times New Roman" w:hAnsi="Trebuchet MS" w:cs="Times New Roman"/>
          <w:bCs/>
          <w:iCs/>
          <w:noProof/>
          <w:lang w:val="pt-BR" w:eastAsia="ro-RO"/>
        </w:rPr>
      </w:pPr>
      <w:r w:rsidRPr="000767E2">
        <w:rPr>
          <w:rFonts w:ascii="Trebuchet MS" w:eastAsia="Times New Roman" w:hAnsi="Trebuchet MS" w:cs="Times New Roman"/>
          <w:bCs/>
          <w:iCs/>
          <w:noProof/>
          <w:lang w:val="pt-BR" w:eastAsia="ro-RO"/>
        </w:rPr>
        <w:t xml:space="preserve">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w:t>
      </w:r>
      <w:r w:rsidRPr="000767E2">
        <w:rPr>
          <w:rFonts w:ascii="Trebuchet MS" w:eastAsia="Times New Roman" w:hAnsi="Trebuchet MS" w:cs="Times New Roman"/>
          <w:bCs/>
          <w:iCs/>
          <w:noProof/>
          <w:lang w:val="pt-BR" w:eastAsia="ro-RO"/>
        </w:rPr>
        <w:lastRenderedPageBreak/>
        <w:t>personalului în ceea ce privește echipamentele staționare de refrigerare, de climatizare și pentru pompe de căldură care conțin anumite gaze fluorurate cu efect de seră;</w:t>
      </w:r>
    </w:p>
    <w:p w14:paraId="75AD3ECD" w14:textId="77777777" w:rsidR="002C1CC1" w:rsidRPr="000767E2" w:rsidRDefault="002C1CC1" w:rsidP="007F062D">
      <w:pPr>
        <w:pStyle w:val="ListParagraph"/>
        <w:numPr>
          <w:ilvl w:val="0"/>
          <w:numId w:val="20"/>
        </w:numPr>
        <w:spacing w:after="0" w:line="360" w:lineRule="auto"/>
        <w:ind w:left="426" w:right="-79"/>
        <w:jc w:val="both"/>
        <w:rPr>
          <w:rFonts w:ascii="Trebuchet MS" w:eastAsia="Times New Roman" w:hAnsi="Trebuchet MS" w:cs="Times New Roman"/>
          <w:lang w:val="ro-RO" w:eastAsia="ro-RO"/>
        </w:rPr>
      </w:pPr>
      <w:r w:rsidRPr="000767E2">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124F22E1" w14:textId="77777777" w:rsidR="002C1CC1" w:rsidRPr="000767E2" w:rsidRDefault="002C1CC1" w:rsidP="007F062D">
      <w:pPr>
        <w:pStyle w:val="ListParagraph"/>
        <w:numPr>
          <w:ilvl w:val="0"/>
          <w:numId w:val="20"/>
        </w:numPr>
        <w:spacing w:after="0" w:line="360" w:lineRule="auto"/>
        <w:ind w:left="426" w:right="-79"/>
        <w:jc w:val="both"/>
        <w:rPr>
          <w:rFonts w:ascii="Trebuchet MS" w:eastAsia="Times New Roman" w:hAnsi="Trebuchet MS" w:cs="Times New Roman"/>
          <w:lang w:val="ro-RO" w:eastAsia="ro-RO"/>
        </w:rPr>
      </w:pPr>
      <w:r w:rsidRPr="000767E2">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00F9D481"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rPr>
      </w:pPr>
      <w:r w:rsidRPr="000767E2">
        <w:rPr>
          <w:rFonts w:ascii="Trebuchet MS" w:hAnsi="Trebuchet MS" w:cs="Times New Roman"/>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0B5A0646"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rPr>
      </w:pPr>
      <w:r w:rsidRPr="000767E2">
        <w:rPr>
          <w:rFonts w:ascii="Trebuchet MS" w:hAnsi="Trebuchet MS" w:cs="Times New Roman"/>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17AF61C2" w14:textId="77777777" w:rsidR="002C1CC1" w:rsidRPr="000767E2" w:rsidRDefault="002C1CC1" w:rsidP="007F062D">
      <w:pPr>
        <w:pStyle w:val="ListParagraph"/>
        <w:numPr>
          <w:ilvl w:val="0"/>
          <w:numId w:val="20"/>
        </w:numPr>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3E46028A"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rPr>
      </w:pPr>
      <w:proofErr w:type="gramStart"/>
      <w:r w:rsidRPr="000767E2">
        <w:rPr>
          <w:rFonts w:ascii="Trebuchet MS" w:hAnsi="Trebuchet MS" w:cs="Times New Roman"/>
        </w:rPr>
        <w:t>se</w:t>
      </w:r>
      <w:proofErr w:type="gramEnd"/>
      <w:r w:rsidRPr="000767E2">
        <w:rPr>
          <w:rFonts w:ascii="Trebuchet MS" w:hAnsi="Trebuchet MS" w:cs="Times New Roman"/>
        </w:rPr>
        <w:t xml:space="preserv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1EDC4D07"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rPr>
      </w:pPr>
      <w:proofErr w:type="gramStart"/>
      <w:r w:rsidRPr="000767E2">
        <w:rPr>
          <w:rFonts w:ascii="Trebuchet MS" w:hAnsi="Trebuchet MS" w:cs="Times New Roman"/>
        </w:rPr>
        <w:t>utilizarea</w:t>
      </w:r>
      <w:proofErr w:type="gramEnd"/>
      <w:r w:rsidRPr="000767E2">
        <w:rPr>
          <w:rFonts w:ascii="Trebuchet MS" w:hAnsi="Trebuchet MS" w:cs="Times New Roman"/>
        </w:rPr>
        <w:t xml:space="preserve"> agregatelor frigorifice se va face cu respectarea prevederilor Ordonanţei nr. 9/2011 privind stabilirea unor măsuri de punere în aplicare a Regulamentului CE nr. 1005/2009 al Parlamentului European şi al Consiliului privind substanţele care diminuează stratul de ozon, modificată și aprobată prin Legea nr. 252/2011; </w:t>
      </w:r>
    </w:p>
    <w:p w14:paraId="0483BC18"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rPr>
      </w:pPr>
      <w:r w:rsidRPr="000767E2">
        <w:rPr>
          <w:rFonts w:ascii="Trebuchet MS" w:hAnsi="Trebuchet MS" w:cs="Times New Roman"/>
        </w:rPr>
        <w:t xml:space="preserve">întreținerea echipamentelor de refrigerare/climatizare se va face doar cu operatori autorizați, respectând legislaţia specifică în vigoare; </w:t>
      </w:r>
    </w:p>
    <w:p w14:paraId="4CD3A12F"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respectarea limitelor de zgomot impuse prin STAS-ul 10009/2017 Acustica. Limite admisibile ale nivelului de zgomot din mediul ambiant;</w:t>
      </w:r>
    </w:p>
    <w:p w14:paraId="6DDB7850"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organizarea evenimentelor care sunt generatoare de zgomot şi vibraţii în spații amenajate fonic, astfel încât să nu se creeze disconfort fonic în spațiile urbane învecinate;</w:t>
      </w:r>
    </w:p>
    <w:p w14:paraId="17A39904"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lastRenderedPageBreak/>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7A31DCFB"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767E2">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14:paraId="65F781AB" w14:textId="77777777" w:rsidR="002C1CC1" w:rsidRPr="000767E2" w:rsidRDefault="002C1CC1" w:rsidP="007F062D">
      <w:pPr>
        <w:pStyle w:val="ListParagraph"/>
        <w:numPr>
          <w:ilvl w:val="0"/>
          <w:numId w:val="20"/>
        </w:numPr>
        <w:autoSpaceDE w:val="0"/>
        <w:autoSpaceDN w:val="0"/>
        <w:adjustRightInd w:val="0"/>
        <w:spacing w:after="0" w:line="360" w:lineRule="auto"/>
        <w:ind w:left="426"/>
        <w:jc w:val="both"/>
        <w:rPr>
          <w:rFonts w:ascii="Trebuchet MS" w:hAnsi="Trebuchet MS" w:cs="Times New Roman"/>
          <w:i/>
          <w:noProof/>
          <w:lang w:val="ro-RO"/>
        </w:rPr>
      </w:pPr>
      <w:r w:rsidRPr="000767E2">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14:paraId="5F841A25" w14:textId="633659F5" w:rsidR="00C73D37" w:rsidRPr="00A00E48" w:rsidRDefault="002C1CC1" w:rsidP="007F062D">
      <w:pPr>
        <w:pStyle w:val="ListParagraph"/>
        <w:numPr>
          <w:ilvl w:val="0"/>
          <w:numId w:val="20"/>
        </w:numPr>
        <w:spacing w:after="0" w:line="360" w:lineRule="auto"/>
        <w:ind w:left="426"/>
        <w:jc w:val="both"/>
        <w:rPr>
          <w:rFonts w:ascii="Trebuchet MS" w:hAnsi="Trebuchet MS" w:cs="Times New Roman"/>
          <w:lang w:val="ro-RO"/>
        </w:rPr>
      </w:pPr>
      <w:r w:rsidRPr="000767E2">
        <w:rPr>
          <w:rFonts w:ascii="Trebuchet MS" w:hAnsi="Trebuchet MS" w:cs="Times New Roman"/>
          <w:lang w:val="ro-RO"/>
        </w:rPr>
        <w:t>se vor respecta condiţiile prevăzute de Ordonanţa nr. 21/2002, modificată şi completată cu Legea nr. 515/2002 privind gospodărirea localităţilor urbane şi rurale</w:t>
      </w:r>
      <w:r w:rsidR="00C73D37" w:rsidRPr="00A00E48">
        <w:rPr>
          <w:rFonts w:ascii="Trebuchet MS" w:hAnsi="Trebuchet MS" w:cs="Times New Roman"/>
          <w:lang w:val="ro-RO"/>
        </w:rPr>
        <w:t xml:space="preserve">;  </w:t>
      </w:r>
    </w:p>
    <w:p w14:paraId="2E6420A3" w14:textId="77777777" w:rsidR="00F12ED7" w:rsidRPr="00A00E48" w:rsidRDefault="00F12ED7" w:rsidP="006A5956">
      <w:pPr>
        <w:spacing w:after="0" w:line="240" w:lineRule="auto"/>
        <w:jc w:val="both"/>
        <w:rPr>
          <w:rFonts w:ascii="Trebuchet MS" w:hAnsi="Trebuchet MS" w:cs="Times New Roman"/>
          <w:lang w:val="ro-RO"/>
        </w:rPr>
      </w:pPr>
    </w:p>
    <w:p w14:paraId="1C01650A" w14:textId="77777777" w:rsidR="00364C6A" w:rsidRPr="00A00E48" w:rsidRDefault="00364C6A" w:rsidP="00A00E48">
      <w:pPr>
        <w:autoSpaceDE w:val="0"/>
        <w:autoSpaceDN w:val="0"/>
        <w:adjustRightInd w:val="0"/>
        <w:spacing w:after="0" w:line="360" w:lineRule="auto"/>
        <w:jc w:val="both"/>
        <w:rPr>
          <w:rFonts w:ascii="Trebuchet MS" w:eastAsia="Times New Roman" w:hAnsi="Trebuchet MS" w:cs="Times New Roman"/>
          <w:b/>
          <w:noProof/>
          <w:lang w:val="ro-RO"/>
        </w:rPr>
      </w:pPr>
      <w:r w:rsidRPr="00A00E48">
        <w:rPr>
          <w:rFonts w:ascii="Trebuchet MS" w:eastAsia="Times New Roman" w:hAnsi="Trebuchet MS" w:cs="Times New Roman"/>
          <w:b/>
          <w:noProof/>
          <w:lang w:val="ro-RO"/>
        </w:rPr>
        <w:t>Titularul de activitate este obligat să respecte în integralitate prevederile următoarelor acte normative:</w:t>
      </w:r>
    </w:p>
    <w:p w14:paraId="4A172C16"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OUG nr. 195/2005 privind protecţia mediului, cu modificările şi completările ulterioare;</w:t>
      </w:r>
    </w:p>
    <w:p w14:paraId="76031EE8"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Legea 123/2020 pentru modificarea și completarea Ordonanței de urgență a Guvernului nr. 195/2005 privind protecția mediului;</w:t>
      </w:r>
    </w:p>
    <w:p w14:paraId="70C59F18"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 xml:space="preserve">Legea 219/2019 privind modificarea şi completarea art. 16 din OUG 195/2005 privind protecţia mediulu;  </w:t>
      </w:r>
    </w:p>
    <w:p w14:paraId="68753C73"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ulterioare;</w:t>
      </w:r>
    </w:p>
    <w:p w14:paraId="749CF4CC"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Legea 104/2011 privind calitatea aerului înconjurător;</w:t>
      </w:r>
    </w:p>
    <w:p w14:paraId="44681AF7"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68DF3C16"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OUG nr. 92/2021 privind regimul deşeurilor, cu modificările și completările ulterioare;</w:t>
      </w:r>
    </w:p>
    <w:p w14:paraId="57110756"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Ord. nr. 794/2012 privind procedura de raportare a datelor referitoare la ambalaje și deșeuri de ambalaje;</w:t>
      </w:r>
    </w:p>
    <w:p w14:paraId="435344EF"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O.U.G. nr. 5/2015 privind deşeurile de echipamente electrice şi electronice;</w:t>
      </w:r>
    </w:p>
    <w:p w14:paraId="6C8864BB"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Ordinul 269/2019 privind aprobarea Procedurii pentru stabilirea înregistrarii, raportarii, frecventei de raportare catre Registrul national al producatorilor, precum si a modului de evidenta si de raportare a informatiilor prevazute la art. 9 alin (4) si la art. 27. Alin (6) din Ordonanta de urgenta a Guvernului nr. 5/2015 privind deseurile de echipamente electrice.</w:t>
      </w:r>
    </w:p>
    <w:p w14:paraId="478D46F4"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HG nr. 1074/2021 privind stabilirea sistemului de  garantie-returnare pentru ambalaje primare nereutilizabile cu modificarile si completarile ulterioare;</w:t>
      </w:r>
    </w:p>
    <w:p w14:paraId="11E7E392"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Legea nr. 360/2003(r1) privind regimul substanţelor şi preparatelor chimice periculoase;</w:t>
      </w:r>
    </w:p>
    <w:p w14:paraId="08122538"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lastRenderedPageBreak/>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3B2A8C44"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6A53EC02"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30920ABA"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6DB26107"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HG nr. 1061/2008 privind transportul deşeurilor periculoase şi nepericuloase pe teritoriul României;</w:t>
      </w:r>
    </w:p>
    <w:p w14:paraId="6F41331D"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 xml:space="preserve">OUG nr. 196/2005 privind Fondul pentru mediu cu modificările şi completările ulterioare; </w:t>
      </w:r>
    </w:p>
    <w:p w14:paraId="3352DD31"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0CFC6BCF"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4AC090DB"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14:paraId="58820549"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0F11B8A9"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14:paraId="35E5D787" w14:textId="77777777" w:rsidR="002C1CC1" w:rsidRPr="000767E2"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4D8A2F5B" w14:textId="77777777" w:rsidR="002C1CC1"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767E2">
        <w:rPr>
          <w:rFonts w:ascii="Trebuchet MS" w:eastAsia="Times New Roman" w:hAnsi="Trebuchet MS" w:cs="Times New Roman"/>
          <w:iCs/>
          <w:lang w:val="ro-RO" w:eastAsia="ro-RO"/>
        </w:rPr>
        <w:t>Regulamentul 1907/2006;</w:t>
      </w:r>
    </w:p>
    <w:p w14:paraId="7D7226E6" w14:textId="4947A3AE" w:rsidR="008C32E2" w:rsidRPr="00A00E48" w:rsidRDefault="002C1CC1" w:rsidP="007F062D">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432AF">
        <w:rPr>
          <w:rFonts w:ascii="Trebuchet MS" w:eastAsia="Times New Roman" w:hAnsi="Trebuchet MS" w:cs="Times New Roman"/>
          <w:iCs/>
          <w:lang w:val="ro-RO" w:eastAsia="ro-RO"/>
        </w:rPr>
        <w:t>Ordinul nr. 2436/2023 pentru aprobarea Ghidului privind Reglementările specifice din domeniul deşeurilor, ca urmare a implementării proiectului SIPOCA 394/11609</w:t>
      </w:r>
      <w:r w:rsidR="008C32E2" w:rsidRPr="00A00E48">
        <w:rPr>
          <w:rFonts w:ascii="Trebuchet MS" w:eastAsia="Times New Roman" w:hAnsi="Trebuchet MS" w:cs="Times New Roman"/>
          <w:iCs/>
          <w:lang w:val="ro-RO" w:eastAsia="ro-RO"/>
        </w:rPr>
        <w:t>;</w:t>
      </w:r>
    </w:p>
    <w:p w14:paraId="1F4B3C9E" w14:textId="77777777" w:rsidR="00574CE3" w:rsidRPr="00A00E48" w:rsidRDefault="00574CE3" w:rsidP="006A5956">
      <w:pPr>
        <w:spacing w:after="0" w:line="240" w:lineRule="auto"/>
        <w:ind w:left="207"/>
        <w:jc w:val="both"/>
        <w:rPr>
          <w:rFonts w:ascii="Trebuchet MS" w:eastAsia="Times New Roman" w:hAnsi="Trebuchet MS" w:cs="Times New Roman"/>
          <w:iCs/>
          <w:lang w:val="ro-RO" w:eastAsia="ro-RO"/>
        </w:rPr>
      </w:pPr>
    </w:p>
    <w:p w14:paraId="24614501" w14:textId="77777777" w:rsidR="00364C6A" w:rsidRPr="00A00E48" w:rsidRDefault="00364C6A" w:rsidP="00A00E48">
      <w:pPr>
        <w:autoSpaceDE w:val="0"/>
        <w:autoSpaceDN w:val="0"/>
        <w:adjustRightInd w:val="0"/>
        <w:spacing w:after="0" w:line="360" w:lineRule="auto"/>
        <w:jc w:val="both"/>
        <w:rPr>
          <w:rFonts w:ascii="Trebuchet MS" w:eastAsia="Times New Roman" w:hAnsi="Trebuchet MS" w:cs="Times New Roman"/>
          <w:b/>
          <w:i/>
          <w:lang w:val="ro-RO"/>
        </w:rPr>
      </w:pPr>
      <w:r w:rsidRPr="00A00E48">
        <w:rPr>
          <w:rFonts w:ascii="Trebuchet MS" w:eastAsia="Times New Roman" w:hAnsi="Trebuchet MS" w:cs="Times New Roman"/>
          <w:b/>
          <w:i/>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A00E48" w:rsidRDefault="00B0499F" w:rsidP="00A00E48">
      <w:pPr>
        <w:autoSpaceDE w:val="0"/>
        <w:autoSpaceDN w:val="0"/>
        <w:adjustRightInd w:val="0"/>
        <w:spacing w:after="0" w:line="360" w:lineRule="auto"/>
        <w:jc w:val="both"/>
        <w:rPr>
          <w:rFonts w:ascii="Trebuchet MS" w:eastAsia="Times New Roman" w:hAnsi="Trebuchet MS" w:cs="Times New Roman"/>
          <w:b/>
          <w:i/>
          <w:lang w:val="ro-RO"/>
        </w:rPr>
      </w:pPr>
    </w:p>
    <w:p w14:paraId="33F3598B" w14:textId="77777777" w:rsidR="00364C6A" w:rsidRPr="00A00E48" w:rsidRDefault="00364C6A" w:rsidP="00A00E48">
      <w:pPr>
        <w:spacing w:after="0" w:line="360" w:lineRule="auto"/>
        <w:jc w:val="both"/>
        <w:rPr>
          <w:rFonts w:ascii="Trebuchet MS" w:hAnsi="Trebuchet MS" w:cs="Times New Roman"/>
          <w:b/>
          <w:noProof/>
          <w:lang w:val="ro-RO"/>
        </w:rPr>
      </w:pPr>
      <w:r w:rsidRPr="00A00E48">
        <w:rPr>
          <w:rFonts w:ascii="Trebuchet MS" w:hAnsi="Trebuchet MS" w:cs="Times New Roman"/>
          <w:b/>
          <w:noProof/>
          <w:lang w:val="ro-RO"/>
        </w:rPr>
        <w:t>Titularul autorizaţie</w:t>
      </w:r>
      <w:r w:rsidR="00B0499F" w:rsidRPr="00A00E48">
        <w:rPr>
          <w:rFonts w:ascii="Trebuchet MS" w:hAnsi="Trebuchet MS" w:cs="Times New Roman"/>
          <w:b/>
          <w:noProof/>
          <w:lang w:val="ro-RO"/>
        </w:rPr>
        <w:t xml:space="preserve">i are următoarele obligaţii: </w:t>
      </w:r>
    </w:p>
    <w:p w14:paraId="19BEFD45" w14:textId="77777777" w:rsidR="003C3EC2" w:rsidRPr="00A00E48" w:rsidRDefault="003C3EC2" w:rsidP="006A595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să respecte prevederile legale din domeniul protecţiei mediului;</w:t>
      </w:r>
    </w:p>
    <w:p w14:paraId="4F06F664" w14:textId="77777777" w:rsidR="003C3EC2" w:rsidRPr="00A00E48" w:rsidRDefault="003C3EC2" w:rsidP="006A595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A00E48" w:rsidRDefault="003C3EC2" w:rsidP="006A595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A00E48" w:rsidRDefault="003C3EC2" w:rsidP="006A595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A00E48" w:rsidRDefault="003C3EC2" w:rsidP="006A595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A00E48">
        <w:rPr>
          <w:rFonts w:ascii="Trebuchet MS" w:hAnsi="Trebuchet MS" w:cs="Times New Roman"/>
          <w:noProof/>
          <w:lang w:val="ro-RO"/>
        </w:rPr>
        <w:t>să solicite și să obțină viza anuală a autorizației de mediu conform  Legii 219/2019;</w:t>
      </w:r>
    </w:p>
    <w:p w14:paraId="2BBE0834" w14:textId="77777777" w:rsidR="00364C6A" w:rsidRPr="00A00E48" w:rsidRDefault="003C3EC2" w:rsidP="006A5956">
      <w:pPr>
        <w:pStyle w:val="ListParagraph"/>
        <w:numPr>
          <w:ilvl w:val="0"/>
          <w:numId w:val="21"/>
        </w:numPr>
        <w:autoSpaceDE w:val="0"/>
        <w:autoSpaceDN w:val="0"/>
        <w:adjustRightInd w:val="0"/>
        <w:spacing w:after="0" w:line="360" w:lineRule="auto"/>
        <w:ind w:left="426"/>
        <w:jc w:val="both"/>
        <w:rPr>
          <w:rFonts w:ascii="Trebuchet MS" w:hAnsi="Trebuchet MS" w:cs="Times New Roman"/>
          <w:b/>
          <w:noProof/>
          <w:lang w:val="ro-RO"/>
        </w:rPr>
      </w:pPr>
      <w:r w:rsidRPr="00A00E48">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A00E48">
        <w:rPr>
          <w:rFonts w:ascii="Trebuchet MS" w:hAnsi="Trebuchet MS" w:cs="Times New Roman"/>
          <w:b/>
          <w:noProof/>
          <w:lang w:val="ro-RO"/>
        </w:rPr>
        <w:t>, cu modificările și completările ulterioare</w:t>
      </w:r>
      <w:r w:rsidRPr="00A00E48">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A00E48" w:rsidRDefault="00574CE3" w:rsidP="006A5956">
      <w:pPr>
        <w:pStyle w:val="ListParagraph"/>
        <w:autoSpaceDE w:val="0"/>
        <w:autoSpaceDN w:val="0"/>
        <w:adjustRightInd w:val="0"/>
        <w:spacing w:after="0" w:line="240" w:lineRule="auto"/>
        <w:ind w:left="567"/>
        <w:jc w:val="both"/>
        <w:rPr>
          <w:rFonts w:ascii="Trebuchet MS" w:hAnsi="Trebuchet MS" w:cs="Times New Roman"/>
          <w:noProof/>
          <w:lang w:val="ro-RO"/>
        </w:rPr>
      </w:pPr>
    </w:p>
    <w:p w14:paraId="19AD46B1" w14:textId="77777777" w:rsidR="00364C6A" w:rsidRPr="00A00E48" w:rsidRDefault="00364C6A" w:rsidP="00A00E48">
      <w:pPr>
        <w:autoSpaceDE w:val="0"/>
        <w:autoSpaceDN w:val="0"/>
        <w:adjustRightInd w:val="0"/>
        <w:spacing w:after="0" w:line="360" w:lineRule="auto"/>
        <w:jc w:val="both"/>
        <w:rPr>
          <w:rFonts w:ascii="Trebuchet MS" w:eastAsia="Times New Roman" w:hAnsi="Trebuchet MS" w:cs="Times New Roman"/>
          <w:b/>
          <w:iCs/>
          <w:color w:val="000000"/>
          <w:lang w:val="ro-RO"/>
        </w:rPr>
      </w:pPr>
      <w:r w:rsidRPr="00A00E48">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A00E48">
        <w:rPr>
          <w:rFonts w:ascii="Trebuchet MS" w:eastAsia="Times New Roman" w:hAnsi="Trebuchet MS" w:cs="Times New Roman"/>
          <w:b/>
          <w:iCs/>
          <w:color w:val="000000"/>
          <w:lang w:val="ro-RO"/>
        </w:rPr>
        <w:t>.</w:t>
      </w:r>
    </w:p>
    <w:p w14:paraId="277DB7E3" w14:textId="77777777" w:rsidR="00364C6A" w:rsidRPr="00A00E48" w:rsidRDefault="00364C6A" w:rsidP="00A00E48">
      <w:pPr>
        <w:autoSpaceDE w:val="0"/>
        <w:autoSpaceDN w:val="0"/>
        <w:adjustRightInd w:val="0"/>
        <w:spacing w:after="0" w:line="360" w:lineRule="auto"/>
        <w:jc w:val="both"/>
        <w:rPr>
          <w:rFonts w:ascii="Trebuchet MS" w:eastAsia="Times New Roman" w:hAnsi="Trebuchet MS" w:cs="Times New Roman"/>
          <w:b/>
          <w:iCs/>
          <w:color w:val="000000"/>
          <w:lang w:val="ro-RO"/>
        </w:rPr>
      </w:pPr>
      <w:r w:rsidRPr="00A00E48">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A00E48" w:rsidRDefault="00364C6A" w:rsidP="00A00E48">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A00E48">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A00E48" w:rsidRDefault="00364C6A" w:rsidP="006A5956">
      <w:pPr>
        <w:autoSpaceDE w:val="0"/>
        <w:autoSpaceDN w:val="0"/>
        <w:adjustRightInd w:val="0"/>
        <w:spacing w:after="0" w:line="240" w:lineRule="auto"/>
        <w:ind w:right="83"/>
        <w:jc w:val="both"/>
        <w:rPr>
          <w:rFonts w:ascii="Trebuchet MS" w:hAnsi="Trebuchet MS" w:cs="Times New Roman"/>
          <w:noProof/>
          <w:lang w:val="ro-RO"/>
        </w:rPr>
      </w:pPr>
    </w:p>
    <w:p w14:paraId="28D15615" w14:textId="77777777" w:rsidR="00387951" w:rsidRPr="00A00E48" w:rsidRDefault="00387951" w:rsidP="00A00E48">
      <w:pPr>
        <w:spacing w:after="0" w:line="360" w:lineRule="auto"/>
        <w:jc w:val="both"/>
        <w:rPr>
          <w:rFonts w:ascii="Trebuchet MS" w:eastAsia="Times New Roman" w:hAnsi="Trebuchet MS" w:cs="Times New Roman"/>
          <w:b/>
          <w:bCs/>
          <w:u w:val="single"/>
          <w:lang w:val="ro-RO"/>
        </w:rPr>
      </w:pPr>
      <w:r w:rsidRPr="00A00E48">
        <w:rPr>
          <w:rFonts w:ascii="Trebuchet MS" w:eastAsia="Times New Roman" w:hAnsi="Trebuchet MS" w:cs="Times New Roman"/>
          <w:b/>
          <w:bCs/>
          <w:u w:val="single"/>
          <w:lang w:val="ro-RO"/>
        </w:rPr>
        <w:t xml:space="preserve">Prezenta autorizație de mediu își păstrează valabilitatea pe toată perioada în care beneficiarul acesteia obține viza anuală  conform Legii nr. 219/15.11.2019 și a Ordinului  </w:t>
      </w:r>
      <w:r w:rsidRPr="00A00E48">
        <w:rPr>
          <w:rFonts w:ascii="Trebuchet MS" w:eastAsia="Times New Roman" w:hAnsi="Trebuchet MS" w:cs="Times New Roman"/>
          <w:b/>
          <w:bCs/>
          <w:u w:val="single"/>
          <w:lang w:val="ro-RO"/>
        </w:rPr>
        <w:lastRenderedPageBreak/>
        <w:t>1150/27.05.2020</w:t>
      </w:r>
      <w:r w:rsidR="001943EA" w:rsidRPr="00A00E48">
        <w:rPr>
          <w:rFonts w:ascii="Trebuchet MS" w:eastAsia="Times New Roman" w:hAnsi="Trebuchet MS" w:cs="Times New Roman"/>
          <w:b/>
          <w:bCs/>
          <w:u w:val="single"/>
          <w:lang w:val="ro-RO"/>
        </w:rPr>
        <w:t>,</w:t>
      </w:r>
      <w:r w:rsidR="00574CE3" w:rsidRPr="00A00E48">
        <w:rPr>
          <w:rFonts w:ascii="Trebuchet MS" w:eastAsia="Times New Roman" w:hAnsi="Trebuchet MS" w:cs="Times New Roman"/>
          <w:b/>
          <w:bCs/>
          <w:u w:val="single"/>
          <w:lang w:val="ro-RO"/>
        </w:rPr>
        <w:t xml:space="preserve"> cu modificările și completările ulterioare</w:t>
      </w:r>
      <w:r w:rsidRPr="00A00E48">
        <w:rPr>
          <w:rFonts w:ascii="Trebuchet MS" w:eastAsia="Times New Roman" w:hAnsi="Trebuchet MS" w:cs="Times New Roman"/>
          <w:b/>
          <w:bCs/>
          <w:u w:val="single"/>
          <w:lang w:val="ro-RO"/>
        </w:rPr>
        <w:t xml:space="preserve">, pentru modificarea și completarea OUG nr. 195/2005 privind protecția mediului.  </w:t>
      </w:r>
    </w:p>
    <w:p w14:paraId="18D4163F" w14:textId="2DA0F846" w:rsidR="003B2D01" w:rsidRPr="00A00E48" w:rsidRDefault="003B2D01" w:rsidP="00095022">
      <w:pPr>
        <w:pStyle w:val="PlainText"/>
        <w:jc w:val="both"/>
        <w:rPr>
          <w:rFonts w:ascii="Trebuchet MS" w:hAnsi="Trebuchet MS"/>
          <w:color w:val="FF0000"/>
          <w:sz w:val="22"/>
          <w:szCs w:val="22"/>
          <w:lang w:val="ro-RO"/>
        </w:rPr>
      </w:pPr>
    </w:p>
    <w:p w14:paraId="13614F94" w14:textId="3BC5B0E5" w:rsidR="003B2D01" w:rsidRDefault="003B2D01" w:rsidP="00095022">
      <w:pPr>
        <w:pStyle w:val="PlainText"/>
        <w:jc w:val="both"/>
        <w:rPr>
          <w:rFonts w:ascii="Trebuchet MS" w:hAnsi="Trebuchet MS"/>
          <w:color w:val="FF0000"/>
          <w:sz w:val="22"/>
          <w:szCs w:val="22"/>
          <w:lang w:val="ro-RO"/>
        </w:rPr>
      </w:pPr>
    </w:p>
    <w:p w14:paraId="2AAFAB34" w14:textId="77777777" w:rsidR="00387951" w:rsidRPr="00A00E48" w:rsidRDefault="00387951" w:rsidP="00A00E48">
      <w:pPr>
        <w:pStyle w:val="ListParagraph"/>
        <w:numPr>
          <w:ilvl w:val="0"/>
          <w:numId w:val="5"/>
        </w:numPr>
        <w:spacing w:after="0" w:line="360" w:lineRule="auto"/>
        <w:ind w:right="-720"/>
        <w:jc w:val="both"/>
        <w:rPr>
          <w:rFonts w:ascii="Trebuchet MS" w:hAnsi="Trebuchet MS" w:cs="Times New Roman"/>
          <w:b/>
          <w:lang w:val="ro-RO"/>
        </w:rPr>
      </w:pPr>
      <w:r w:rsidRPr="00A00E48">
        <w:rPr>
          <w:rFonts w:ascii="Trebuchet MS" w:hAnsi="Trebuchet MS" w:cs="Times New Roman"/>
          <w:b/>
          <w:lang w:val="ro-RO"/>
        </w:rPr>
        <w:t>Activitatea autorizată</w:t>
      </w:r>
    </w:p>
    <w:p w14:paraId="3047A768" w14:textId="77777777" w:rsidR="00A533AD" w:rsidRPr="00A00E48" w:rsidRDefault="00A533AD" w:rsidP="00095022">
      <w:pPr>
        <w:spacing w:after="0" w:line="240" w:lineRule="auto"/>
        <w:jc w:val="both"/>
        <w:rPr>
          <w:rFonts w:ascii="Trebuchet MS" w:eastAsia="Calibri" w:hAnsi="Trebuchet MS" w:cs="Times New Roman"/>
          <w:lang w:val="ro-RO"/>
        </w:rPr>
      </w:pPr>
    </w:p>
    <w:p w14:paraId="47EE1F7E" w14:textId="12B27568" w:rsidR="00253E3A" w:rsidRPr="00A00E48" w:rsidRDefault="00253E3A" w:rsidP="00A00E48">
      <w:pPr>
        <w:spacing w:after="0" w:line="360" w:lineRule="auto"/>
        <w:jc w:val="both"/>
        <w:rPr>
          <w:rFonts w:ascii="Trebuchet MS" w:eastAsia="Calibri" w:hAnsi="Trebuchet MS" w:cs="Times New Roman"/>
          <w:lang w:val="ro-RO"/>
        </w:rPr>
      </w:pPr>
      <w:r w:rsidRPr="00A00E48">
        <w:rPr>
          <w:rFonts w:ascii="Trebuchet MS" w:eastAsia="Calibri" w:hAnsi="Trebuchet MS" w:cs="Times New Roman"/>
          <w:lang w:val="ro-RO"/>
        </w:rPr>
        <w:t xml:space="preserve">Profi Rom Food SRL, la punctul de lucru din </w:t>
      </w:r>
      <w:r w:rsidR="006A5956">
        <w:rPr>
          <w:rFonts w:ascii="Trebuchet MS" w:eastAsia="Calibri" w:hAnsi="Trebuchet MS" w:cs="Times New Roman"/>
          <w:lang w:val="ro-RO"/>
        </w:rPr>
        <w:t>comuna Baciu, localitatea Baciu, str. Transilvania, nr. 40</w:t>
      </w:r>
      <w:r w:rsidRPr="00A00E48">
        <w:rPr>
          <w:rFonts w:ascii="Trebuchet MS" w:eastAsia="Calibri" w:hAnsi="Trebuchet MS" w:cs="Times New Roman"/>
          <w:lang w:val="ro-RO"/>
        </w:rPr>
        <w:t>, județul Cluj.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3899"/>
        <w:gridCol w:w="2945"/>
        <w:gridCol w:w="1149"/>
      </w:tblGrid>
      <w:tr w:rsidR="00A533AD" w:rsidRPr="00A00E48" w14:paraId="29605B20" w14:textId="77777777" w:rsidTr="00EB5CA6">
        <w:trPr>
          <w:trHeight w:val="70"/>
        </w:trPr>
        <w:tc>
          <w:tcPr>
            <w:tcW w:w="8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A00E48" w:rsidRDefault="00A533AD" w:rsidP="00A00E48">
            <w:pPr>
              <w:spacing w:after="0" w:line="240" w:lineRule="auto"/>
              <w:jc w:val="center"/>
              <w:rPr>
                <w:rFonts w:ascii="Trebuchet MS" w:eastAsia="Calibri" w:hAnsi="Trebuchet MS" w:cs="Times New Roman"/>
                <w:b/>
                <w:noProof/>
                <w:sz w:val="20"/>
                <w:lang w:val="ro-RO"/>
              </w:rPr>
            </w:pPr>
            <w:r w:rsidRPr="00A00E48">
              <w:rPr>
                <w:rFonts w:ascii="Trebuchet MS" w:eastAsia="Calibri" w:hAnsi="Trebuchet MS" w:cs="Times New Roman"/>
                <w:b/>
                <w:noProof/>
                <w:sz w:val="20"/>
                <w:lang w:val="ro-RO"/>
              </w:rPr>
              <w:t>Cod CAEN Rev.2</w:t>
            </w:r>
          </w:p>
        </w:tc>
        <w:tc>
          <w:tcPr>
            <w:tcW w:w="201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A00E48" w:rsidRDefault="00A533AD" w:rsidP="00A00E48">
            <w:pPr>
              <w:spacing w:after="0" w:line="240" w:lineRule="auto"/>
              <w:jc w:val="center"/>
              <w:rPr>
                <w:rFonts w:ascii="Trebuchet MS" w:eastAsia="Calibri" w:hAnsi="Trebuchet MS" w:cs="Times New Roman"/>
                <w:b/>
                <w:noProof/>
                <w:sz w:val="20"/>
                <w:lang w:val="ro-RO"/>
              </w:rPr>
            </w:pPr>
            <w:r w:rsidRPr="00A00E48">
              <w:rPr>
                <w:rFonts w:ascii="Trebuchet MS" w:eastAsia="Calibri" w:hAnsi="Trebuchet MS" w:cs="Times New Roman"/>
                <w:b/>
                <w:noProof/>
                <w:sz w:val="20"/>
                <w:lang w:val="ro-RO"/>
              </w:rPr>
              <w:t>Activitate</w:t>
            </w:r>
          </w:p>
        </w:tc>
        <w:tc>
          <w:tcPr>
            <w:tcW w:w="15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A00E48" w:rsidRDefault="00A533AD" w:rsidP="00A00E48">
            <w:pPr>
              <w:spacing w:after="0" w:line="240" w:lineRule="auto"/>
              <w:jc w:val="center"/>
              <w:rPr>
                <w:rFonts w:ascii="Trebuchet MS" w:eastAsia="Calibri" w:hAnsi="Trebuchet MS" w:cs="Times New Roman"/>
                <w:b/>
                <w:noProof/>
                <w:sz w:val="20"/>
                <w:lang w:val="ro-RO"/>
              </w:rPr>
            </w:pPr>
            <w:r w:rsidRPr="00A00E48">
              <w:rPr>
                <w:rFonts w:ascii="Trebuchet MS" w:eastAsia="Calibri" w:hAnsi="Trebuchet MS" w:cs="Times New Roman"/>
                <w:b/>
                <w:noProof/>
                <w:sz w:val="20"/>
                <w:lang w:val="ro-RO"/>
              </w:rPr>
              <w:t>Capacitate maximă proiectată</w:t>
            </w:r>
          </w:p>
        </w:tc>
        <w:tc>
          <w:tcPr>
            <w:tcW w:w="5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A00E48" w:rsidRDefault="00A533AD" w:rsidP="00A00E48">
            <w:pPr>
              <w:spacing w:after="0" w:line="240" w:lineRule="auto"/>
              <w:jc w:val="center"/>
              <w:rPr>
                <w:rFonts w:ascii="Trebuchet MS" w:eastAsia="Calibri" w:hAnsi="Trebuchet MS" w:cs="Times New Roman"/>
                <w:b/>
                <w:noProof/>
                <w:sz w:val="20"/>
                <w:lang w:val="ro-RO"/>
              </w:rPr>
            </w:pPr>
            <w:r w:rsidRPr="00A00E48">
              <w:rPr>
                <w:rFonts w:ascii="Trebuchet MS" w:eastAsia="Calibri" w:hAnsi="Trebuchet MS" w:cs="Times New Roman"/>
                <w:b/>
                <w:noProof/>
                <w:sz w:val="20"/>
                <w:lang w:val="ro-RO"/>
              </w:rPr>
              <w:t>UM</w:t>
            </w:r>
          </w:p>
        </w:tc>
      </w:tr>
      <w:tr w:rsidR="00396062" w:rsidRPr="00A00E48" w14:paraId="3A492658" w14:textId="77777777" w:rsidTr="00EB5CA6">
        <w:tc>
          <w:tcPr>
            <w:tcW w:w="861" w:type="pct"/>
            <w:tcBorders>
              <w:top w:val="single" w:sz="4" w:space="0" w:color="auto"/>
              <w:left w:val="single" w:sz="4" w:space="0" w:color="auto"/>
              <w:bottom w:val="single" w:sz="4" w:space="0" w:color="auto"/>
              <w:right w:val="single" w:sz="4" w:space="0" w:color="auto"/>
            </w:tcBorders>
            <w:hideMark/>
          </w:tcPr>
          <w:p w14:paraId="70949BCF" w14:textId="77777777" w:rsidR="00396062" w:rsidRPr="00A00E48" w:rsidRDefault="00253E3A" w:rsidP="00A00E48">
            <w:pPr>
              <w:spacing w:before="40" w:after="0" w:line="240" w:lineRule="auto"/>
              <w:jc w:val="center"/>
              <w:rPr>
                <w:rFonts w:ascii="Trebuchet MS" w:hAnsi="Trebuchet MS" w:cs="Times New Roman"/>
                <w:sz w:val="20"/>
                <w:lang w:val="ro-RO"/>
              </w:rPr>
            </w:pPr>
            <w:r w:rsidRPr="00A00E48">
              <w:rPr>
                <w:rFonts w:ascii="Trebuchet MS" w:hAnsi="Trebuchet MS" w:cs="Times New Roman"/>
                <w:sz w:val="20"/>
                <w:lang w:val="ro-RO"/>
              </w:rPr>
              <w:t>4711</w:t>
            </w:r>
          </w:p>
        </w:tc>
        <w:tc>
          <w:tcPr>
            <w:tcW w:w="2019" w:type="pct"/>
            <w:tcBorders>
              <w:top w:val="single" w:sz="4" w:space="0" w:color="auto"/>
              <w:left w:val="single" w:sz="4" w:space="0" w:color="auto"/>
              <w:bottom w:val="single" w:sz="4" w:space="0" w:color="auto"/>
              <w:right w:val="single" w:sz="4" w:space="0" w:color="auto"/>
            </w:tcBorders>
            <w:hideMark/>
          </w:tcPr>
          <w:p w14:paraId="102A5574" w14:textId="77777777" w:rsidR="00396062" w:rsidRPr="00A00E48" w:rsidRDefault="00253E3A" w:rsidP="00A00E48">
            <w:pPr>
              <w:spacing w:before="40" w:after="0" w:line="240" w:lineRule="auto"/>
              <w:jc w:val="center"/>
              <w:rPr>
                <w:rFonts w:ascii="Trebuchet MS" w:hAnsi="Trebuchet MS" w:cs="Times New Roman"/>
                <w:sz w:val="20"/>
                <w:lang w:val="ro-RO"/>
              </w:rPr>
            </w:pPr>
            <w:r w:rsidRPr="00A00E48">
              <w:rPr>
                <w:rFonts w:ascii="Trebuchet MS" w:hAnsi="Trebuchet MS" w:cs="Times New Roman"/>
                <w:sz w:val="20"/>
                <w:lang w:val="ro-RO"/>
              </w:rPr>
              <w:t>Comert cu amănuntul în magazine nespecializate, cu vânzare predominantă de produse alimentare, băuturi și tutun</w:t>
            </w:r>
          </w:p>
        </w:tc>
        <w:tc>
          <w:tcPr>
            <w:tcW w:w="1525" w:type="pct"/>
            <w:tcBorders>
              <w:top w:val="single" w:sz="4" w:space="0" w:color="auto"/>
              <w:left w:val="single" w:sz="4" w:space="0" w:color="auto"/>
              <w:bottom w:val="single" w:sz="4" w:space="0" w:color="auto"/>
              <w:right w:val="single" w:sz="4" w:space="0" w:color="auto"/>
            </w:tcBorders>
          </w:tcPr>
          <w:p w14:paraId="431D035B" w14:textId="77777777" w:rsidR="00396062" w:rsidRPr="00A00E48" w:rsidRDefault="00396062" w:rsidP="00A00E48">
            <w:pPr>
              <w:spacing w:after="0" w:line="240" w:lineRule="auto"/>
              <w:jc w:val="center"/>
              <w:rPr>
                <w:rFonts w:ascii="Trebuchet MS" w:eastAsia="Calibri" w:hAnsi="Trebuchet MS" w:cs="Times New Roman"/>
                <w:noProof/>
                <w:sz w:val="20"/>
                <w:lang w:val="ro-RO"/>
              </w:rPr>
            </w:pPr>
          </w:p>
        </w:tc>
        <w:tc>
          <w:tcPr>
            <w:tcW w:w="595" w:type="pct"/>
            <w:tcBorders>
              <w:top w:val="single" w:sz="4" w:space="0" w:color="auto"/>
              <w:left w:val="single" w:sz="4" w:space="0" w:color="auto"/>
              <w:bottom w:val="single" w:sz="4" w:space="0" w:color="auto"/>
              <w:right w:val="single" w:sz="4" w:space="0" w:color="auto"/>
            </w:tcBorders>
          </w:tcPr>
          <w:p w14:paraId="4B168716" w14:textId="77777777" w:rsidR="00396062" w:rsidRPr="00A00E48" w:rsidRDefault="00396062" w:rsidP="00A00E48">
            <w:pPr>
              <w:spacing w:after="0" w:line="240" w:lineRule="auto"/>
              <w:jc w:val="center"/>
              <w:rPr>
                <w:rFonts w:ascii="Trebuchet MS" w:eastAsia="Calibri" w:hAnsi="Trebuchet MS" w:cs="Times New Roman"/>
                <w:noProof/>
                <w:sz w:val="20"/>
                <w:lang w:val="ro-RO"/>
              </w:rPr>
            </w:pPr>
          </w:p>
        </w:tc>
      </w:tr>
    </w:tbl>
    <w:p w14:paraId="2350BF29" w14:textId="77777777" w:rsidR="002F0D5D" w:rsidRPr="00A00E48" w:rsidRDefault="002F0D5D" w:rsidP="00A00E48">
      <w:pPr>
        <w:pStyle w:val="NoSpacing"/>
        <w:ind w:left="426"/>
        <w:jc w:val="both"/>
        <w:rPr>
          <w:rFonts w:ascii="Trebuchet MS" w:hAnsi="Trebuchet MS" w:cs="Times New Roman"/>
          <w:b/>
          <w:lang w:val="ro-RO"/>
        </w:rPr>
      </w:pPr>
    </w:p>
    <w:p w14:paraId="6BC23C6B" w14:textId="77777777" w:rsidR="00387951" w:rsidRPr="00A00E48" w:rsidRDefault="00387951" w:rsidP="00A00E48">
      <w:pPr>
        <w:pStyle w:val="NoSpacing"/>
        <w:numPr>
          <w:ilvl w:val="0"/>
          <w:numId w:val="9"/>
        </w:numPr>
        <w:spacing w:line="360" w:lineRule="auto"/>
        <w:ind w:left="426"/>
        <w:jc w:val="both"/>
        <w:rPr>
          <w:rFonts w:ascii="Trebuchet MS" w:hAnsi="Trebuchet MS" w:cs="Times New Roman"/>
          <w:b/>
          <w:lang w:val="ro-RO"/>
        </w:rPr>
      </w:pPr>
      <w:r w:rsidRPr="00A00E48">
        <w:rPr>
          <w:rFonts w:ascii="Trebuchet MS" w:hAnsi="Trebuchet MS" w:cs="Times New Roman"/>
          <w:b/>
          <w:lang w:val="ro-RO"/>
        </w:rPr>
        <w:t>Dotări (instalaţii, utilaje,mijloace de transport utilizate în activitate):</w:t>
      </w:r>
    </w:p>
    <w:p w14:paraId="05E517F0" w14:textId="18AFD38D" w:rsidR="00253E3A" w:rsidRPr="00A00E48" w:rsidRDefault="003B728A" w:rsidP="00A00E48">
      <w:pPr>
        <w:tabs>
          <w:tab w:val="left" w:pos="935"/>
        </w:tabs>
        <w:spacing w:after="0" w:line="360" w:lineRule="auto"/>
        <w:jc w:val="both"/>
        <w:rPr>
          <w:rFonts w:ascii="Trebuchet MS" w:eastAsia="Times New Roman" w:hAnsi="Trebuchet MS" w:cs="Times New Roman"/>
          <w:lang w:val="ro-RO"/>
        </w:rPr>
      </w:pPr>
      <w:r w:rsidRPr="00A00E48">
        <w:rPr>
          <w:rFonts w:ascii="Trebuchet MS" w:eastAsia="Times New Roman" w:hAnsi="Trebuchet MS" w:cs="Times New Roman"/>
          <w:lang w:val="ro-RO"/>
        </w:rPr>
        <w:t>Activitatea se desfășoară pe un amplasament cu</w:t>
      </w:r>
      <w:r w:rsidR="00A533AD" w:rsidRPr="00A00E48">
        <w:rPr>
          <w:rFonts w:ascii="Trebuchet MS" w:eastAsia="Times New Roman" w:hAnsi="Trebuchet MS" w:cs="Times New Roman"/>
          <w:lang w:val="ro-RO"/>
        </w:rPr>
        <w:t xml:space="preserve"> suprafața </w:t>
      </w:r>
      <w:r w:rsidR="00095022">
        <w:rPr>
          <w:rFonts w:ascii="Trebuchet MS" w:eastAsia="Times New Roman" w:hAnsi="Trebuchet MS" w:cs="Times New Roman"/>
          <w:lang w:val="ro-RO"/>
        </w:rPr>
        <w:t xml:space="preserve">construită de 529,40 </w:t>
      </w:r>
      <w:r w:rsidR="00253E3A" w:rsidRPr="00A00E48">
        <w:rPr>
          <w:rFonts w:ascii="Trebuchet MS" w:eastAsia="Times New Roman" w:hAnsi="Trebuchet MS" w:cs="Times New Roman"/>
          <w:lang w:val="ro-RO"/>
        </w:rPr>
        <w:t>mp</w:t>
      </w:r>
      <w:r w:rsidR="00EB5CA6" w:rsidRPr="00A00E48">
        <w:rPr>
          <w:rFonts w:ascii="Trebuchet MS" w:eastAsia="Times New Roman" w:hAnsi="Trebuchet MS" w:cs="Times New Roman"/>
          <w:lang w:val="ro-RO"/>
        </w:rPr>
        <w:t xml:space="preserve"> (regim de înălțime P)</w:t>
      </w:r>
      <w:r w:rsidR="00253E3A" w:rsidRPr="00A00E48">
        <w:rPr>
          <w:rFonts w:ascii="Trebuchet MS" w:eastAsia="Times New Roman" w:hAnsi="Trebuchet MS" w:cs="Times New Roman"/>
          <w:lang w:val="ro-RO"/>
        </w:rPr>
        <w:t xml:space="preserve">. Suprafața utilă a magazinului este de </w:t>
      </w:r>
      <w:r w:rsidR="00095022">
        <w:rPr>
          <w:rFonts w:ascii="Trebuchet MS" w:eastAsia="Times New Roman" w:hAnsi="Trebuchet MS" w:cs="Times New Roman"/>
          <w:lang w:val="ro-RO"/>
        </w:rPr>
        <w:t>527,58 mp,</w:t>
      </w:r>
      <w:r w:rsidR="00253E3A" w:rsidRPr="00A00E48">
        <w:rPr>
          <w:rFonts w:ascii="Trebuchet MS" w:eastAsia="Times New Roman" w:hAnsi="Trebuchet MS" w:cs="Times New Roman"/>
          <w:lang w:val="ro-RO"/>
        </w:rPr>
        <w:t xml:space="preserve"> suprafața de vânzare utilă </w:t>
      </w:r>
      <w:r w:rsidR="00095022">
        <w:rPr>
          <w:rFonts w:ascii="Trebuchet MS" w:eastAsia="Times New Roman" w:hAnsi="Trebuchet MS" w:cs="Times New Roman"/>
          <w:lang w:val="ro-RO"/>
        </w:rPr>
        <w:t>fiind</w:t>
      </w:r>
      <w:r w:rsidR="00253E3A" w:rsidRPr="00A00E48">
        <w:rPr>
          <w:rFonts w:ascii="Trebuchet MS" w:eastAsia="Times New Roman" w:hAnsi="Trebuchet MS" w:cs="Times New Roman"/>
          <w:lang w:val="ro-RO"/>
        </w:rPr>
        <w:t xml:space="preserve"> de </w:t>
      </w:r>
      <w:r w:rsidR="00095022">
        <w:rPr>
          <w:rFonts w:ascii="Trebuchet MS" w:eastAsia="Times New Roman" w:hAnsi="Trebuchet MS" w:cs="Times New Roman"/>
          <w:lang w:val="ro-RO"/>
        </w:rPr>
        <w:t>408,38</w:t>
      </w:r>
      <w:r w:rsidR="00253E3A" w:rsidRPr="00A00E48">
        <w:rPr>
          <w:rFonts w:ascii="Trebuchet MS" w:eastAsia="Times New Roman" w:hAnsi="Trebuchet MS" w:cs="Times New Roman"/>
          <w:lang w:val="ro-RO"/>
        </w:rPr>
        <w:t xml:space="preserve"> mp.</w:t>
      </w:r>
      <w:r w:rsidR="00F12ED7" w:rsidRPr="00A00E48">
        <w:rPr>
          <w:rFonts w:ascii="Trebuchet MS" w:eastAsia="Times New Roman" w:hAnsi="Trebuchet MS" w:cs="Times New Roman"/>
          <w:lang w:val="ro-RO"/>
        </w:rPr>
        <w:t xml:space="preserve"> </w:t>
      </w:r>
      <w:r w:rsidR="00253E3A" w:rsidRPr="00A00E48">
        <w:rPr>
          <w:rFonts w:ascii="Trebuchet MS" w:eastAsia="Times New Roman" w:hAnsi="Trebuchet MS" w:cs="Times New Roman"/>
          <w:lang w:val="ro-RO"/>
        </w:rPr>
        <w:t>Suprafețele interioare sunt compartimentate după cum urmează:</w:t>
      </w:r>
    </w:p>
    <w:p w14:paraId="40D3FF4B" w14:textId="342CE2A7" w:rsidR="0011207A" w:rsidRPr="00095022" w:rsidRDefault="00BC1349" w:rsidP="00095022">
      <w:pPr>
        <w:pStyle w:val="ListParagraph"/>
        <w:numPr>
          <w:ilvl w:val="0"/>
          <w:numId w:val="32"/>
        </w:numPr>
        <w:spacing w:after="0" w:line="360" w:lineRule="auto"/>
        <w:ind w:left="426"/>
        <w:jc w:val="both"/>
        <w:rPr>
          <w:rFonts w:ascii="Trebuchet MS" w:eastAsia="Times New Roman" w:hAnsi="Trebuchet MS" w:cs="Times New Roman"/>
          <w:lang w:val="ro-RO"/>
        </w:rPr>
      </w:pPr>
      <w:r w:rsidRPr="00095022">
        <w:rPr>
          <w:rFonts w:ascii="Trebuchet MS" w:eastAsia="Times New Roman" w:hAnsi="Trebuchet MS" w:cs="Times New Roman"/>
          <w:lang w:val="ro-RO"/>
        </w:rPr>
        <w:t>s</w:t>
      </w:r>
      <w:r w:rsidR="00253E3A" w:rsidRPr="00095022">
        <w:rPr>
          <w:rFonts w:ascii="Trebuchet MS" w:eastAsia="Times New Roman" w:hAnsi="Trebuchet MS" w:cs="Times New Roman"/>
          <w:lang w:val="ro-RO"/>
        </w:rPr>
        <w:t xml:space="preserve">ala de vânzare: </w:t>
      </w:r>
      <w:r w:rsidR="00225192">
        <w:rPr>
          <w:rFonts w:ascii="Trebuchet MS" w:eastAsia="Times New Roman" w:hAnsi="Trebuchet MS" w:cs="Times New Roman"/>
          <w:lang w:val="ro-RO"/>
        </w:rPr>
        <w:t>408,38</w:t>
      </w:r>
      <w:r w:rsidR="00536F29" w:rsidRPr="00095022">
        <w:rPr>
          <w:rFonts w:ascii="Trebuchet MS" w:eastAsia="Times New Roman" w:hAnsi="Trebuchet MS" w:cs="Times New Roman"/>
          <w:lang w:val="ro-RO"/>
        </w:rPr>
        <w:t xml:space="preserve"> </w:t>
      </w:r>
      <w:r w:rsidR="00253E3A" w:rsidRPr="00095022">
        <w:rPr>
          <w:rFonts w:ascii="Trebuchet MS" w:eastAsia="Times New Roman" w:hAnsi="Trebuchet MS" w:cs="Times New Roman"/>
          <w:lang w:val="ro-RO"/>
        </w:rPr>
        <w:t>mp;</w:t>
      </w:r>
    </w:p>
    <w:p w14:paraId="1FF5C76D" w14:textId="145CD20E" w:rsidR="00253E3A" w:rsidRPr="00095022" w:rsidRDefault="00225192" w:rsidP="00095022">
      <w:pPr>
        <w:pStyle w:val="ListParagraph"/>
        <w:numPr>
          <w:ilvl w:val="0"/>
          <w:numId w:val="32"/>
        </w:numPr>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 xml:space="preserve">3 </w:t>
      </w:r>
      <w:r w:rsidR="00BC1349" w:rsidRPr="00095022">
        <w:rPr>
          <w:rFonts w:ascii="Trebuchet MS" w:eastAsia="Times New Roman" w:hAnsi="Trebuchet MS" w:cs="Times New Roman"/>
          <w:lang w:val="ro-RO"/>
        </w:rPr>
        <w:t>d</w:t>
      </w:r>
      <w:r w:rsidR="00253E3A" w:rsidRPr="00095022">
        <w:rPr>
          <w:rFonts w:ascii="Trebuchet MS" w:eastAsia="Times New Roman" w:hAnsi="Trebuchet MS" w:cs="Times New Roman"/>
          <w:lang w:val="ro-RO"/>
        </w:rPr>
        <w:t xml:space="preserve">epozite: </w:t>
      </w:r>
      <w:r>
        <w:rPr>
          <w:rFonts w:ascii="Trebuchet MS" w:eastAsia="Times New Roman" w:hAnsi="Trebuchet MS" w:cs="Times New Roman"/>
          <w:lang w:val="ro-RO"/>
        </w:rPr>
        <w:t>93,53</w:t>
      </w:r>
      <w:r w:rsidR="00253E3A" w:rsidRPr="00095022">
        <w:rPr>
          <w:rFonts w:ascii="Trebuchet MS" w:eastAsia="Times New Roman" w:hAnsi="Trebuchet MS" w:cs="Times New Roman"/>
          <w:lang w:val="ro-RO"/>
        </w:rPr>
        <w:t xml:space="preserve"> mp;</w:t>
      </w:r>
    </w:p>
    <w:p w14:paraId="32F058A5" w14:textId="41878A1D" w:rsidR="00253E3A" w:rsidRPr="00095022" w:rsidRDefault="00225192" w:rsidP="00095022">
      <w:pPr>
        <w:pStyle w:val="ListParagraph"/>
        <w:numPr>
          <w:ilvl w:val="0"/>
          <w:numId w:val="32"/>
        </w:numPr>
        <w:spacing w:after="0" w:line="360" w:lineRule="auto"/>
        <w:ind w:left="426"/>
        <w:jc w:val="both"/>
        <w:rPr>
          <w:rFonts w:ascii="Trebuchet MS" w:eastAsia="Times New Roman" w:hAnsi="Trebuchet MS" w:cs="Times New Roman"/>
          <w:lang w:val="ro-RO"/>
        </w:rPr>
      </w:pPr>
      <w:r w:rsidRPr="00095022">
        <w:rPr>
          <w:rFonts w:ascii="Trebuchet MS" w:eastAsia="Times New Roman" w:hAnsi="Trebuchet MS" w:cs="Times New Roman"/>
          <w:lang w:val="ro-RO"/>
        </w:rPr>
        <w:t>B</w:t>
      </w:r>
      <w:r w:rsidR="00EB5CA6" w:rsidRPr="00095022">
        <w:rPr>
          <w:rFonts w:ascii="Trebuchet MS" w:eastAsia="Times New Roman" w:hAnsi="Trebuchet MS" w:cs="Times New Roman"/>
          <w:lang w:val="ro-RO"/>
        </w:rPr>
        <w:t>irou</w:t>
      </w:r>
      <w:r>
        <w:rPr>
          <w:rFonts w:ascii="Trebuchet MS" w:eastAsia="Times New Roman" w:hAnsi="Trebuchet MS" w:cs="Times New Roman"/>
          <w:lang w:val="ro-RO"/>
        </w:rPr>
        <w:t xml:space="preserve"> administrativ</w:t>
      </w:r>
      <w:r w:rsidR="00536F29" w:rsidRPr="00095022">
        <w:rPr>
          <w:rFonts w:ascii="Trebuchet MS" w:eastAsia="Times New Roman" w:hAnsi="Trebuchet MS" w:cs="Times New Roman"/>
          <w:lang w:val="ro-RO"/>
        </w:rPr>
        <w:t xml:space="preserve">: </w:t>
      </w:r>
      <w:r>
        <w:rPr>
          <w:rFonts w:ascii="Trebuchet MS" w:eastAsia="Times New Roman" w:hAnsi="Trebuchet MS" w:cs="Times New Roman"/>
          <w:lang w:val="ro-RO"/>
        </w:rPr>
        <w:t>7,75</w:t>
      </w:r>
      <w:r w:rsidR="00253E3A" w:rsidRPr="00095022">
        <w:rPr>
          <w:rFonts w:ascii="Trebuchet MS" w:eastAsia="Times New Roman" w:hAnsi="Trebuchet MS" w:cs="Times New Roman"/>
          <w:lang w:val="ro-RO"/>
        </w:rPr>
        <w:t xml:space="preserve"> mp;</w:t>
      </w:r>
    </w:p>
    <w:p w14:paraId="498586AF" w14:textId="6D4DD13F" w:rsidR="00253E3A" w:rsidRDefault="00BC1349" w:rsidP="00095022">
      <w:pPr>
        <w:pStyle w:val="ListParagraph"/>
        <w:numPr>
          <w:ilvl w:val="0"/>
          <w:numId w:val="32"/>
        </w:numPr>
        <w:spacing w:after="0" w:line="360" w:lineRule="auto"/>
        <w:ind w:left="426"/>
        <w:jc w:val="both"/>
        <w:rPr>
          <w:rFonts w:ascii="Trebuchet MS" w:eastAsia="Times New Roman" w:hAnsi="Trebuchet MS" w:cs="Times New Roman"/>
          <w:lang w:val="ro-RO"/>
        </w:rPr>
      </w:pPr>
      <w:r w:rsidRPr="00095022">
        <w:rPr>
          <w:rFonts w:ascii="Trebuchet MS" w:eastAsia="Times New Roman" w:hAnsi="Trebuchet MS" w:cs="Times New Roman"/>
          <w:lang w:val="ro-RO"/>
        </w:rPr>
        <w:t>v</w:t>
      </w:r>
      <w:r w:rsidR="00253E3A" w:rsidRPr="00095022">
        <w:rPr>
          <w:rFonts w:ascii="Trebuchet MS" w:eastAsia="Times New Roman" w:hAnsi="Trebuchet MS" w:cs="Times New Roman"/>
          <w:lang w:val="ro-RO"/>
        </w:rPr>
        <w:t>estiare</w:t>
      </w:r>
      <w:r w:rsidR="00EB5CA6" w:rsidRPr="00095022">
        <w:rPr>
          <w:rFonts w:ascii="Trebuchet MS" w:eastAsia="Times New Roman" w:hAnsi="Trebuchet MS" w:cs="Times New Roman"/>
          <w:lang w:val="ro-RO"/>
        </w:rPr>
        <w:t xml:space="preserve"> și</w:t>
      </w:r>
      <w:r w:rsidR="00225192">
        <w:rPr>
          <w:rFonts w:ascii="Trebuchet MS" w:eastAsia="Times New Roman" w:hAnsi="Trebuchet MS" w:cs="Times New Roman"/>
          <w:lang w:val="ro-RO"/>
        </w:rPr>
        <w:t xml:space="preserve"> 2</w:t>
      </w:r>
      <w:r w:rsidR="00EB5CA6" w:rsidRPr="00095022">
        <w:rPr>
          <w:rFonts w:ascii="Trebuchet MS" w:eastAsia="Times New Roman" w:hAnsi="Trebuchet MS" w:cs="Times New Roman"/>
          <w:lang w:val="ro-RO"/>
        </w:rPr>
        <w:t xml:space="preserve"> grupuri sanitere: </w:t>
      </w:r>
      <w:r w:rsidR="00225192">
        <w:rPr>
          <w:rFonts w:ascii="Trebuchet MS" w:eastAsia="Times New Roman" w:hAnsi="Trebuchet MS" w:cs="Times New Roman"/>
          <w:lang w:val="ro-RO"/>
        </w:rPr>
        <w:t>7,09</w:t>
      </w:r>
      <w:r w:rsidR="00253E3A" w:rsidRPr="00095022">
        <w:rPr>
          <w:rFonts w:ascii="Trebuchet MS" w:eastAsia="Times New Roman" w:hAnsi="Trebuchet MS" w:cs="Times New Roman"/>
          <w:lang w:val="ro-RO"/>
        </w:rPr>
        <w:t xml:space="preserve"> mp;</w:t>
      </w:r>
    </w:p>
    <w:p w14:paraId="5D6141EA" w14:textId="6AE169CF" w:rsidR="00225192" w:rsidRDefault="00225192" w:rsidP="00095022">
      <w:pPr>
        <w:pStyle w:val="ListParagraph"/>
        <w:numPr>
          <w:ilvl w:val="0"/>
          <w:numId w:val="32"/>
        </w:numPr>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oficiu: 4,60 mp;</w:t>
      </w:r>
    </w:p>
    <w:p w14:paraId="64A50B74" w14:textId="7406883B" w:rsidR="00225192" w:rsidRDefault="00225192" w:rsidP="00095022">
      <w:pPr>
        <w:pStyle w:val="ListParagraph"/>
        <w:numPr>
          <w:ilvl w:val="0"/>
          <w:numId w:val="32"/>
        </w:numPr>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boxă curățenie: 3,96 mp;</w:t>
      </w:r>
    </w:p>
    <w:p w14:paraId="39A526C3" w14:textId="53F0A3C0" w:rsidR="00225192" w:rsidRPr="00095022" w:rsidRDefault="00225192" w:rsidP="00095022">
      <w:pPr>
        <w:pStyle w:val="ListParagraph"/>
        <w:numPr>
          <w:ilvl w:val="0"/>
          <w:numId w:val="32"/>
        </w:numPr>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hol: 2,28 mp.</w:t>
      </w:r>
    </w:p>
    <w:p w14:paraId="3BDFAFE3" w14:textId="77777777" w:rsidR="00253E3A" w:rsidRPr="00A00E48" w:rsidRDefault="00253E3A" w:rsidP="00A00E48">
      <w:pPr>
        <w:tabs>
          <w:tab w:val="left" w:pos="935"/>
        </w:tabs>
        <w:spacing w:after="0" w:line="360" w:lineRule="auto"/>
        <w:jc w:val="both"/>
        <w:rPr>
          <w:rFonts w:ascii="Trebuchet MS" w:eastAsia="Times New Roman" w:hAnsi="Trebuchet MS" w:cs="Times New Roman"/>
          <w:lang w:val="ro-RO"/>
        </w:rPr>
      </w:pPr>
      <w:r w:rsidRPr="00A00E48">
        <w:rPr>
          <w:rFonts w:ascii="Trebuchet MS" w:eastAsia="Times New Roman" w:hAnsi="Trebuchet MS" w:cs="Times New Roman"/>
          <w:lang w:val="ro-RO"/>
        </w:rPr>
        <w:t>Zonele funcționale sunt delimitate în:</w:t>
      </w:r>
    </w:p>
    <w:p w14:paraId="0F6B7787" w14:textId="77777777" w:rsidR="00253E3A" w:rsidRPr="00A00E48" w:rsidRDefault="00253E3A" w:rsidP="00A00E48">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lang w:val="ro-RO"/>
        </w:rPr>
        <w:t xml:space="preserve">zona de intrare-ieşire din zona caselor de marcat; </w:t>
      </w:r>
    </w:p>
    <w:p w14:paraId="28D52447" w14:textId="77777777" w:rsidR="00253E3A" w:rsidRPr="00A00E48" w:rsidRDefault="00253E3A" w:rsidP="00A00E48">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lang w:val="ro-RO"/>
        </w:rPr>
        <w:t>spaţiu de vânzare organizat pe sortimente (mărfuri alimentare şi nealimentare);</w:t>
      </w:r>
    </w:p>
    <w:p w14:paraId="13DD6E0B" w14:textId="77777777" w:rsidR="00253E3A" w:rsidRPr="00A00E48" w:rsidRDefault="00253E3A" w:rsidP="00A00E48">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lang w:val="ro-RO"/>
        </w:rPr>
        <w:t>spaţiu de sortare a mărfurilor după recepţionarea acestora;</w:t>
      </w:r>
    </w:p>
    <w:p w14:paraId="30D362F4" w14:textId="77777777" w:rsidR="00253E3A" w:rsidRPr="00A00E48" w:rsidRDefault="00253E3A" w:rsidP="00A00E48">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lang w:val="ro-RO"/>
        </w:rPr>
        <w:t>spatiu depozitare marfă, cameră frigorifică;</w:t>
      </w:r>
    </w:p>
    <w:p w14:paraId="38880501" w14:textId="652CF02E" w:rsidR="00253E3A" w:rsidRDefault="00253E3A" w:rsidP="00A00E48">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lang w:val="ro-RO"/>
        </w:rPr>
        <w:t>spaţii social – administrative;</w:t>
      </w:r>
    </w:p>
    <w:p w14:paraId="0806FEBD" w14:textId="0FF3BB2B" w:rsidR="00225192" w:rsidRPr="00A00E48" w:rsidRDefault="00225192" w:rsidP="00A00E48">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spații tehnice.</w:t>
      </w:r>
    </w:p>
    <w:p w14:paraId="31DC745D" w14:textId="77777777" w:rsidR="00F12ED7" w:rsidRPr="00A00E48" w:rsidRDefault="00F12ED7" w:rsidP="00A00E48">
      <w:pPr>
        <w:tabs>
          <w:tab w:val="left" w:pos="935"/>
        </w:tabs>
        <w:spacing w:after="0" w:line="240" w:lineRule="auto"/>
        <w:jc w:val="both"/>
        <w:rPr>
          <w:rFonts w:ascii="Trebuchet MS" w:eastAsia="Times New Roman" w:hAnsi="Trebuchet MS" w:cs="Times New Roman"/>
          <w:lang w:val="ro-RO"/>
        </w:rPr>
      </w:pPr>
    </w:p>
    <w:p w14:paraId="40CC9B6C" w14:textId="2D1C02B1" w:rsidR="003B728A" w:rsidRPr="00A00E48" w:rsidRDefault="00E52C30" w:rsidP="00A00E48">
      <w:pPr>
        <w:tabs>
          <w:tab w:val="left" w:pos="935"/>
        </w:tabs>
        <w:spacing w:after="0" w:line="360" w:lineRule="auto"/>
        <w:jc w:val="both"/>
        <w:rPr>
          <w:rFonts w:ascii="Trebuchet MS" w:eastAsia="Times New Roman" w:hAnsi="Trebuchet MS" w:cs="Times New Roman"/>
          <w:lang w:val="ro-RO"/>
        </w:rPr>
      </w:pPr>
      <w:r w:rsidRPr="00A00E48">
        <w:rPr>
          <w:rFonts w:ascii="Trebuchet MS" w:eastAsia="Times New Roman" w:hAnsi="Trebuchet MS" w:cs="Times New Roman"/>
          <w:b/>
          <w:lang w:val="ro-RO"/>
        </w:rPr>
        <w:t>Dotările</w:t>
      </w:r>
      <w:r w:rsidRPr="00A00E48">
        <w:rPr>
          <w:rFonts w:ascii="Trebuchet MS" w:eastAsia="Times New Roman" w:hAnsi="Trebuchet MS" w:cs="Times New Roman"/>
          <w:lang w:val="ro-RO"/>
        </w:rPr>
        <w:t xml:space="preserve"> amplasamentului după cum urmează, sunt:</w:t>
      </w:r>
    </w:p>
    <w:tbl>
      <w:tblPr>
        <w:tblW w:w="5000" w:type="pct"/>
        <w:tblLook w:val="04A0" w:firstRow="1" w:lastRow="0" w:firstColumn="1" w:lastColumn="0" w:noHBand="0" w:noVBand="1"/>
      </w:tblPr>
      <w:tblGrid>
        <w:gridCol w:w="4156"/>
        <w:gridCol w:w="1083"/>
        <w:gridCol w:w="3262"/>
        <w:gridCol w:w="1155"/>
      </w:tblGrid>
      <w:tr w:rsidR="00C3213B" w:rsidRPr="00A00E48" w14:paraId="5DAAA65D" w14:textId="77777777" w:rsidTr="001F69AA">
        <w:trPr>
          <w:trHeight w:val="543"/>
        </w:trPr>
        <w:tc>
          <w:tcPr>
            <w:tcW w:w="21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7357B4" w14:textId="41A496FF" w:rsidR="00C3213B" w:rsidRPr="00A00E48" w:rsidRDefault="003676A7" w:rsidP="00A00E48">
            <w:pPr>
              <w:spacing w:after="0" w:line="240" w:lineRule="auto"/>
              <w:jc w:val="center"/>
              <w:rPr>
                <w:rFonts w:ascii="Trebuchet MS" w:eastAsia="Times New Roman" w:hAnsi="Trebuchet MS" w:cs="Times New Roman"/>
                <w:b/>
                <w:bCs/>
                <w:color w:val="000000"/>
                <w:sz w:val="20"/>
                <w:lang w:val="ro-RO" w:eastAsia="ro-RO"/>
              </w:rPr>
            </w:pPr>
            <w:r w:rsidRPr="00A00E48">
              <w:rPr>
                <w:rFonts w:ascii="Trebuchet MS" w:eastAsia="Times New Roman" w:hAnsi="Trebuchet MS" w:cs="Times New Roman"/>
                <w:b/>
                <w:bCs/>
                <w:color w:val="000000"/>
                <w:sz w:val="20"/>
                <w:lang w:eastAsia="ro-RO"/>
              </w:rPr>
              <w:t>Tip utilaje, mașini, aparate</w:t>
            </w:r>
          </w:p>
        </w:tc>
        <w:tc>
          <w:tcPr>
            <w:tcW w:w="56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F84338" w14:textId="012E82EB" w:rsidR="00C3213B" w:rsidRPr="00A00E48" w:rsidRDefault="003676A7" w:rsidP="00A00E48">
            <w:pPr>
              <w:spacing w:after="0" w:line="240" w:lineRule="auto"/>
              <w:jc w:val="center"/>
              <w:rPr>
                <w:rFonts w:ascii="Trebuchet MS" w:eastAsia="Times New Roman" w:hAnsi="Trebuchet MS" w:cs="Times New Roman"/>
                <w:b/>
                <w:bCs/>
                <w:color w:val="000000"/>
                <w:sz w:val="20"/>
                <w:lang w:val="ro-RO" w:eastAsia="ro-RO"/>
              </w:rPr>
            </w:pPr>
            <w:r w:rsidRPr="00A00E48">
              <w:rPr>
                <w:rFonts w:ascii="Trebuchet MS" w:eastAsia="Times New Roman" w:hAnsi="Trebuchet MS" w:cs="Times New Roman"/>
                <w:b/>
                <w:bCs/>
                <w:color w:val="000000"/>
                <w:sz w:val="20"/>
                <w:lang w:eastAsia="ro-RO"/>
              </w:rPr>
              <w:t>Cantitate</w:t>
            </w:r>
          </w:p>
        </w:tc>
        <w:tc>
          <w:tcPr>
            <w:tcW w:w="16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37A956" w14:textId="58EF3497" w:rsidR="00C3213B" w:rsidRPr="00A00E48" w:rsidRDefault="003676A7" w:rsidP="00A00E48">
            <w:pPr>
              <w:spacing w:after="0" w:line="240" w:lineRule="auto"/>
              <w:jc w:val="center"/>
              <w:rPr>
                <w:rFonts w:ascii="Trebuchet MS" w:eastAsia="Times New Roman" w:hAnsi="Trebuchet MS" w:cs="Times New Roman"/>
                <w:b/>
                <w:bCs/>
                <w:color w:val="000000"/>
                <w:sz w:val="20"/>
                <w:lang w:val="ro-RO" w:eastAsia="ro-RO"/>
              </w:rPr>
            </w:pPr>
            <w:r w:rsidRPr="00A00E48">
              <w:rPr>
                <w:rFonts w:ascii="Trebuchet MS" w:eastAsia="Times New Roman" w:hAnsi="Trebuchet MS" w:cs="Times New Roman"/>
                <w:b/>
                <w:bCs/>
                <w:color w:val="000000"/>
                <w:sz w:val="20"/>
                <w:lang w:eastAsia="ro-RO"/>
              </w:rPr>
              <w:t>Tip utilaje, mașini, aparate</w:t>
            </w:r>
          </w:p>
        </w:tc>
        <w:tc>
          <w:tcPr>
            <w:tcW w:w="59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683AF4" w14:textId="7831B81A" w:rsidR="00C3213B" w:rsidRPr="00A00E48" w:rsidRDefault="003676A7" w:rsidP="00A00E48">
            <w:pPr>
              <w:spacing w:after="0" w:line="240" w:lineRule="auto"/>
              <w:jc w:val="center"/>
              <w:rPr>
                <w:rFonts w:ascii="Trebuchet MS" w:eastAsia="Times New Roman" w:hAnsi="Trebuchet MS" w:cs="Times New Roman"/>
                <w:b/>
                <w:bCs/>
                <w:color w:val="000000"/>
                <w:sz w:val="20"/>
                <w:lang w:val="ro-RO" w:eastAsia="ro-RO"/>
              </w:rPr>
            </w:pPr>
            <w:r w:rsidRPr="00A00E48">
              <w:rPr>
                <w:rFonts w:ascii="Trebuchet MS" w:eastAsia="Times New Roman" w:hAnsi="Trebuchet MS" w:cs="Times New Roman"/>
                <w:b/>
                <w:bCs/>
                <w:color w:val="000000"/>
                <w:sz w:val="20"/>
                <w:lang w:eastAsia="ro-RO"/>
              </w:rPr>
              <w:t>Cantitate</w:t>
            </w:r>
          </w:p>
        </w:tc>
      </w:tr>
      <w:tr w:rsidR="00225192" w:rsidRPr="00A00E48" w14:paraId="1F502219"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hideMark/>
          </w:tcPr>
          <w:p w14:paraId="76BD2436" w14:textId="0E3D0406" w:rsidR="00225192" w:rsidRPr="00A00E48" w:rsidRDefault="00225192" w:rsidP="00225192">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 xml:space="preserve">Presa de balotat deseuri carton și plastic, </w:t>
            </w:r>
            <w:r>
              <w:rPr>
                <w:rFonts w:ascii="Trebuchet MS" w:eastAsia="Times New Roman" w:hAnsi="Trebuchet MS" w:cs="Times New Roman"/>
                <w:color w:val="000000"/>
                <w:sz w:val="20"/>
                <w:lang w:eastAsia="ro-RO"/>
              </w:rPr>
              <w:t>ORWAK</w:t>
            </w:r>
            <w:r w:rsidRPr="00A00E48">
              <w:rPr>
                <w:rFonts w:ascii="Trebuchet MS" w:eastAsia="Times New Roman" w:hAnsi="Trebuchet MS" w:cs="Times New Roman"/>
                <w:color w:val="000000"/>
                <w:sz w:val="20"/>
                <w:lang w:eastAsia="ro-RO"/>
              </w:rPr>
              <w:t>, 4t</w:t>
            </w:r>
          </w:p>
        </w:tc>
        <w:tc>
          <w:tcPr>
            <w:tcW w:w="561" w:type="pct"/>
            <w:tcBorders>
              <w:top w:val="nil"/>
              <w:left w:val="nil"/>
              <w:bottom w:val="single" w:sz="4" w:space="0" w:color="auto"/>
              <w:right w:val="single" w:sz="4" w:space="0" w:color="auto"/>
            </w:tcBorders>
            <w:shd w:val="clear" w:color="auto" w:fill="auto"/>
            <w:hideMark/>
          </w:tcPr>
          <w:p w14:paraId="51231112" w14:textId="77777777"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4952B748" w14:textId="2E996DFE" w:rsidR="00225192" w:rsidRPr="00A00E48" w:rsidRDefault="00225192" w:rsidP="00225192">
            <w:pPr>
              <w:spacing w:after="0" w:line="240" w:lineRule="auto"/>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Mașină de numărat bacnote</w:t>
            </w:r>
          </w:p>
        </w:tc>
        <w:tc>
          <w:tcPr>
            <w:tcW w:w="599" w:type="pct"/>
            <w:tcBorders>
              <w:top w:val="nil"/>
              <w:left w:val="nil"/>
              <w:bottom w:val="single" w:sz="4" w:space="0" w:color="auto"/>
              <w:right w:val="single" w:sz="4" w:space="0" w:color="auto"/>
            </w:tcBorders>
            <w:shd w:val="clear" w:color="auto" w:fill="auto"/>
          </w:tcPr>
          <w:p w14:paraId="054E1389" w14:textId="4F1D82AA"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r>
      <w:tr w:rsidR="00225192" w:rsidRPr="00A00E48" w14:paraId="68B77304"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hideMark/>
          </w:tcPr>
          <w:p w14:paraId="6038DCD1" w14:textId="77777777" w:rsidR="00225192" w:rsidRPr="00A00E48" w:rsidRDefault="00225192" w:rsidP="00225192">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Masina (cu acumulator) pt. Spalat pardoseli</w:t>
            </w:r>
          </w:p>
        </w:tc>
        <w:tc>
          <w:tcPr>
            <w:tcW w:w="561" w:type="pct"/>
            <w:tcBorders>
              <w:top w:val="nil"/>
              <w:left w:val="nil"/>
              <w:bottom w:val="single" w:sz="4" w:space="0" w:color="auto"/>
              <w:right w:val="single" w:sz="4" w:space="0" w:color="auto"/>
            </w:tcBorders>
            <w:shd w:val="clear" w:color="auto" w:fill="auto"/>
            <w:hideMark/>
          </w:tcPr>
          <w:p w14:paraId="007C1F90" w14:textId="77777777"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000000" w:fill="FFFFFF"/>
          </w:tcPr>
          <w:p w14:paraId="34D37E6D" w14:textId="3A2A81FC" w:rsidR="00225192" w:rsidRPr="00A00E48" w:rsidRDefault="00225192" w:rsidP="00225192">
            <w:pPr>
              <w:spacing w:after="0" w:line="240" w:lineRule="auto"/>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Casă de marcat</w:t>
            </w:r>
          </w:p>
        </w:tc>
        <w:tc>
          <w:tcPr>
            <w:tcW w:w="599" w:type="pct"/>
            <w:tcBorders>
              <w:top w:val="nil"/>
              <w:left w:val="nil"/>
              <w:bottom w:val="single" w:sz="4" w:space="0" w:color="auto"/>
              <w:right w:val="single" w:sz="4" w:space="0" w:color="auto"/>
            </w:tcBorders>
            <w:shd w:val="clear" w:color="auto" w:fill="auto"/>
          </w:tcPr>
          <w:p w14:paraId="30A5EE65" w14:textId="0BC96C4E"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 xml:space="preserve">3 </w:t>
            </w:r>
            <w:r w:rsidRPr="00A00E48">
              <w:rPr>
                <w:rFonts w:ascii="Trebuchet MS" w:eastAsia="Times New Roman" w:hAnsi="Trebuchet MS" w:cs="Times New Roman"/>
                <w:color w:val="000000"/>
                <w:sz w:val="20"/>
                <w:lang w:eastAsia="ro-RO"/>
              </w:rPr>
              <w:t>buc.</w:t>
            </w:r>
          </w:p>
        </w:tc>
      </w:tr>
      <w:tr w:rsidR="00225192" w:rsidRPr="00A00E48" w14:paraId="7FFBB7E7"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hideMark/>
          </w:tcPr>
          <w:p w14:paraId="60C44C3C" w14:textId="77777777" w:rsidR="00225192" w:rsidRPr="00A00E48" w:rsidRDefault="00225192" w:rsidP="00225192">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Cuptor gastronomic electric</w:t>
            </w:r>
          </w:p>
        </w:tc>
        <w:tc>
          <w:tcPr>
            <w:tcW w:w="561" w:type="pct"/>
            <w:tcBorders>
              <w:top w:val="nil"/>
              <w:left w:val="nil"/>
              <w:bottom w:val="single" w:sz="4" w:space="0" w:color="auto"/>
              <w:right w:val="single" w:sz="4" w:space="0" w:color="auto"/>
            </w:tcBorders>
            <w:shd w:val="clear" w:color="auto" w:fill="auto"/>
            <w:hideMark/>
          </w:tcPr>
          <w:p w14:paraId="65AD91FB" w14:textId="77777777"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4EC63182" w14:textId="494C91F3" w:rsidR="00225192" w:rsidRPr="00A00E48" w:rsidRDefault="00225192" w:rsidP="00225192">
            <w:pPr>
              <w:spacing w:after="0" w:line="240" w:lineRule="auto"/>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Scanner+cântar încorporat</w:t>
            </w:r>
          </w:p>
        </w:tc>
        <w:tc>
          <w:tcPr>
            <w:tcW w:w="599" w:type="pct"/>
            <w:tcBorders>
              <w:top w:val="nil"/>
              <w:left w:val="nil"/>
              <w:bottom w:val="single" w:sz="4" w:space="0" w:color="auto"/>
              <w:right w:val="single" w:sz="4" w:space="0" w:color="auto"/>
            </w:tcBorders>
            <w:shd w:val="clear" w:color="auto" w:fill="auto"/>
          </w:tcPr>
          <w:p w14:paraId="24663493" w14:textId="67568854"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3</w:t>
            </w:r>
            <w:r w:rsidRPr="00A00E48">
              <w:rPr>
                <w:rFonts w:ascii="Trebuchet MS" w:eastAsia="Times New Roman" w:hAnsi="Trebuchet MS" w:cs="Times New Roman"/>
                <w:color w:val="000000"/>
                <w:sz w:val="20"/>
                <w:lang w:eastAsia="ro-RO"/>
              </w:rPr>
              <w:t xml:space="preserve"> buc.</w:t>
            </w:r>
          </w:p>
        </w:tc>
      </w:tr>
      <w:tr w:rsidR="00225192" w:rsidRPr="00A00E48" w14:paraId="239AFBF3"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hideMark/>
          </w:tcPr>
          <w:p w14:paraId="76CB0436" w14:textId="77777777" w:rsidR="00225192" w:rsidRPr="00A00E48" w:rsidRDefault="00225192" w:rsidP="00225192">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Cuptor patiserie electric +hotă condensare bakeoff încorporată</w:t>
            </w:r>
          </w:p>
        </w:tc>
        <w:tc>
          <w:tcPr>
            <w:tcW w:w="561" w:type="pct"/>
            <w:tcBorders>
              <w:top w:val="nil"/>
              <w:left w:val="nil"/>
              <w:bottom w:val="single" w:sz="4" w:space="0" w:color="auto"/>
              <w:right w:val="single" w:sz="4" w:space="0" w:color="auto"/>
            </w:tcBorders>
            <w:shd w:val="clear" w:color="auto" w:fill="auto"/>
            <w:hideMark/>
          </w:tcPr>
          <w:p w14:paraId="656D9003" w14:textId="77777777"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373AC1CB" w14:textId="1048116B" w:rsidR="00225192" w:rsidRPr="00A00E48" w:rsidRDefault="00225192" w:rsidP="00225192">
            <w:pPr>
              <w:spacing w:after="0" w:line="240" w:lineRule="auto"/>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POS beetle/M-III cu afisaj</w:t>
            </w:r>
          </w:p>
        </w:tc>
        <w:tc>
          <w:tcPr>
            <w:tcW w:w="599" w:type="pct"/>
            <w:tcBorders>
              <w:top w:val="nil"/>
              <w:left w:val="nil"/>
              <w:bottom w:val="single" w:sz="4" w:space="0" w:color="auto"/>
              <w:right w:val="single" w:sz="4" w:space="0" w:color="auto"/>
            </w:tcBorders>
            <w:shd w:val="clear" w:color="auto" w:fill="auto"/>
          </w:tcPr>
          <w:p w14:paraId="64296881" w14:textId="3497A48E"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3</w:t>
            </w:r>
            <w:r w:rsidRPr="00A00E48">
              <w:rPr>
                <w:rFonts w:ascii="Trebuchet MS" w:eastAsia="Times New Roman" w:hAnsi="Trebuchet MS" w:cs="Times New Roman"/>
                <w:color w:val="000000"/>
                <w:sz w:val="20"/>
                <w:lang w:eastAsia="ro-RO"/>
              </w:rPr>
              <w:t xml:space="preserve"> buc.</w:t>
            </w:r>
          </w:p>
        </w:tc>
      </w:tr>
      <w:tr w:rsidR="00225192" w:rsidRPr="00A00E48" w14:paraId="4F5294D6"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hideMark/>
          </w:tcPr>
          <w:p w14:paraId="0BC06003" w14:textId="77777777" w:rsidR="00225192" w:rsidRPr="00A00E48" w:rsidRDefault="00225192" w:rsidP="00225192">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Cuptor pizza electric</w:t>
            </w:r>
          </w:p>
        </w:tc>
        <w:tc>
          <w:tcPr>
            <w:tcW w:w="561" w:type="pct"/>
            <w:tcBorders>
              <w:top w:val="nil"/>
              <w:left w:val="nil"/>
              <w:bottom w:val="single" w:sz="4" w:space="0" w:color="auto"/>
              <w:right w:val="single" w:sz="4" w:space="0" w:color="auto"/>
            </w:tcBorders>
            <w:shd w:val="clear" w:color="auto" w:fill="auto"/>
            <w:hideMark/>
          </w:tcPr>
          <w:p w14:paraId="6E30188C" w14:textId="77777777"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462A9B4F" w14:textId="63F3D43F" w:rsidR="00225192" w:rsidRPr="00A00E48" w:rsidRDefault="00225192" w:rsidP="00225192">
            <w:pPr>
              <w:spacing w:after="0" w:line="240" w:lineRule="auto"/>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Imprimnta MF (casa marcat)</w:t>
            </w:r>
          </w:p>
        </w:tc>
        <w:tc>
          <w:tcPr>
            <w:tcW w:w="599" w:type="pct"/>
            <w:tcBorders>
              <w:top w:val="nil"/>
              <w:left w:val="nil"/>
              <w:bottom w:val="single" w:sz="4" w:space="0" w:color="auto"/>
              <w:right w:val="single" w:sz="4" w:space="0" w:color="auto"/>
            </w:tcBorders>
            <w:shd w:val="clear" w:color="auto" w:fill="auto"/>
          </w:tcPr>
          <w:p w14:paraId="6B9507A1" w14:textId="70701BC0"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3</w:t>
            </w:r>
            <w:r w:rsidRPr="00A00E48">
              <w:rPr>
                <w:rFonts w:ascii="Trebuchet MS" w:eastAsia="Times New Roman" w:hAnsi="Trebuchet MS" w:cs="Times New Roman"/>
                <w:color w:val="000000"/>
                <w:sz w:val="20"/>
                <w:lang w:eastAsia="ro-RO"/>
              </w:rPr>
              <w:t xml:space="preserve"> buc.</w:t>
            </w:r>
          </w:p>
        </w:tc>
      </w:tr>
      <w:tr w:rsidR="00225192" w:rsidRPr="00A00E48" w14:paraId="71B4DC24" w14:textId="77777777" w:rsidTr="001F69AA">
        <w:trPr>
          <w:trHeight w:val="70"/>
        </w:trPr>
        <w:tc>
          <w:tcPr>
            <w:tcW w:w="2152" w:type="pct"/>
            <w:tcBorders>
              <w:top w:val="nil"/>
              <w:left w:val="single" w:sz="4" w:space="0" w:color="auto"/>
              <w:bottom w:val="single" w:sz="4" w:space="0" w:color="auto"/>
              <w:right w:val="single" w:sz="4" w:space="0" w:color="auto"/>
            </w:tcBorders>
            <w:shd w:val="clear" w:color="000000" w:fill="FFFFFF"/>
            <w:hideMark/>
          </w:tcPr>
          <w:p w14:paraId="2E24BE91" w14:textId="77777777" w:rsidR="00225192" w:rsidRPr="00A00E48" w:rsidRDefault="00225192" w:rsidP="00225192">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Dospitor</w:t>
            </w:r>
          </w:p>
        </w:tc>
        <w:tc>
          <w:tcPr>
            <w:tcW w:w="561" w:type="pct"/>
            <w:tcBorders>
              <w:top w:val="nil"/>
              <w:left w:val="nil"/>
              <w:bottom w:val="single" w:sz="4" w:space="0" w:color="auto"/>
              <w:right w:val="single" w:sz="4" w:space="0" w:color="auto"/>
            </w:tcBorders>
            <w:shd w:val="clear" w:color="auto" w:fill="auto"/>
            <w:hideMark/>
          </w:tcPr>
          <w:p w14:paraId="52AF9EEF" w14:textId="77777777"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367123FF" w14:textId="7C3682B1" w:rsidR="00225192" w:rsidRPr="00A00E48" w:rsidRDefault="00225192" w:rsidP="00225192">
            <w:pPr>
              <w:spacing w:after="0" w:line="240" w:lineRule="auto"/>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Cantar</w:t>
            </w:r>
          </w:p>
        </w:tc>
        <w:tc>
          <w:tcPr>
            <w:tcW w:w="599" w:type="pct"/>
            <w:tcBorders>
              <w:top w:val="nil"/>
              <w:left w:val="nil"/>
              <w:bottom w:val="single" w:sz="4" w:space="0" w:color="auto"/>
              <w:right w:val="single" w:sz="4" w:space="0" w:color="auto"/>
            </w:tcBorders>
            <w:shd w:val="clear" w:color="auto" w:fill="auto"/>
          </w:tcPr>
          <w:p w14:paraId="2D7EBA11" w14:textId="44C28D12"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6</w:t>
            </w:r>
            <w:r w:rsidRPr="00A00E48">
              <w:rPr>
                <w:rFonts w:ascii="Trebuchet MS" w:eastAsia="Times New Roman" w:hAnsi="Trebuchet MS" w:cs="Times New Roman"/>
                <w:color w:val="000000"/>
                <w:sz w:val="20"/>
                <w:lang w:eastAsia="ro-RO"/>
              </w:rPr>
              <w:t xml:space="preserve"> buc.</w:t>
            </w:r>
          </w:p>
        </w:tc>
      </w:tr>
      <w:tr w:rsidR="00225192" w:rsidRPr="00A00E48" w14:paraId="70BFE7EA" w14:textId="77777777" w:rsidTr="001F69AA">
        <w:trPr>
          <w:trHeight w:val="70"/>
        </w:trPr>
        <w:tc>
          <w:tcPr>
            <w:tcW w:w="2152" w:type="pct"/>
            <w:tcBorders>
              <w:top w:val="nil"/>
              <w:left w:val="single" w:sz="4" w:space="0" w:color="auto"/>
              <w:bottom w:val="single" w:sz="4" w:space="0" w:color="auto"/>
              <w:right w:val="single" w:sz="4" w:space="0" w:color="auto"/>
            </w:tcBorders>
            <w:shd w:val="clear" w:color="000000" w:fill="FFFFFF"/>
            <w:hideMark/>
          </w:tcPr>
          <w:p w14:paraId="426E333C" w14:textId="77777777" w:rsidR="00225192" w:rsidRPr="00A00E48" w:rsidRDefault="00225192" w:rsidP="00225192">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lastRenderedPageBreak/>
              <w:t>Sandwichmaker cu placa grill</w:t>
            </w:r>
          </w:p>
        </w:tc>
        <w:tc>
          <w:tcPr>
            <w:tcW w:w="561" w:type="pct"/>
            <w:tcBorders>
              <w:top w:val="nil"/>
              <w:left w:val="nil"/>
              <w:bottom w:val="single" w:sz="4" w:space="0" w:color="auto"/>
              <w:right w:val="single" w:sz="4" w:space="0" w:color="auto"/>
            </w:tcBorders>
            <w:shd w:val="clear" w:color="auto" w:fill="auto"/>
            <w:hideMark/>
          </w:tcPr>
          <w:p w14:paraId="18B05CD7" w14:textId="77777777"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40E667FE" w14:textId="56713EC6" w:rsidR="00225192" w:rsidRPr="00A00E48" w:rsidRDefault="00225192" w:rsidP="00225192">
            <w:pPr>
              <w:spacing w:after="0" w:line="240" w:lineRule="auto"/>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Lada congelare</w:t>
            </w:r>
          </w:p>
        </w:tc>
        <w:tc>
          <w:tcPr>
            <w:tcW w:w="599" w:type="pct"/>
            <w:tcBorders>
              <w:top w:val="nil"/>
              <w:left w:val="nil"/>
              <w:bottom w:val="single" w:sz="4" w:space="0" w:color="auto"/>
              <w:right w:val="single" w:sz="4" w:space="0" w:color="auto"/>
            </w:tcBorders>
            <w:shd w:val="clear" w:color="auto" w:fill="auto"/>
          </w:tcPr>
          <w:p w14:paraId="6230447A" w14:textId="518212D0" w:rsidR="00225192" w:rsidRPr="00A00E48" w:rsidRDefault="00225192" w:rsidP="00225192">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2</w:t>
            </w:r>
            <w:r w:rsidRPr="00A00E48">
              <w:rPr>
                <w:rFonts w:ascii="Trebuchet MS" w:eastAsia="Times New Roman" w:hAnsi="Trebuchet MS" w:cs="Times New Roman"/>
                <w:color w:val="000000"/>
                <w:sz w:val="20"/>
                <w:lang w:eastAsia="ro-RO"/>
              </w:rPr>
              <w:t xml:space="preserve"> buc.</w:t>
            </w:r>
          </w:p>
        </w:tc>
      </w:tr>
      <w:tr w:rsidR="001F69AA" w:rsidRPr="00A00E48" w14:paraId="231195FE" w14:textId="77777777" w:rsidTr="001F69AA">
        <w:trPr>
          <w:trHeight w:val="70"/>
        </w:trPr>
        <w:tc>
          <w:tcPr>
            <w:tcW w:w="2152" w:type="pct"/>
            <w:tcBorders>
              <w:top w:val="nil"/>
              <w:left w:val="single" w:sz="4" w:space="0" w:color="auto"/>
              <w:bottom w:val="single" w:sz="4" w:space="0" w:color="auto"/>
              <w:right w:val="single" w:sz="4" w:space="0" w:color="auto"/>
            </w:tcBorders>
            <w:shd w:val="clear" w:color="000000" w:fill="FFFFFF"/>
          </w:tcPr>
          <w:p w14:paraId="0D30F5EB" w14:textId="11F5D460" w:rsidR="001F69AA" w:rsidRPr="00A00E48" w:rsidRDefault="001F69AA" w:rsidP="001F69AA">
            <w:pPr>
              <w:spacing w:after="0" w:line="240" w:lineRule="auto"/>
              <w:jc w:val="both"/>
              <w:rPr>
                <w:rFonts w:ascii="Trebuchet MS" w:eastAsia="Times New Roman" w:hAnsi="Trebuchet MS" w:cs="Times New Roman"/>
                <w:color w:val="000000"/>
                <w:sz w:val="20"/>
                <w:lang w:eastAsia="ro-RO"/>
              </w:rPr>
            </w:pPr>
            <w:r w:rsidRPr="00A00E48">
              <w:rPr>
                <w:rFonts w:ascii="Trebuchet MS" w:eastAsia="Times New Roman" w:hAnsi="Trebuchet MS" w:cs="Times New Roman"/>
                <w:color w:val="000000"/>
                <w:sz w:val="20"/>
                <w:lang w:val="ro-RO" w:eastAsia="ro-RO"/>
              </w:rPr>
              <w:t>Mașină de tocat carne</w:t>
            </w:r>
          </w:p>
        </w:tc>
        <w:tc>
          <w:tcPr>
            <w:tcW w:w="561" w:type="pct"/>
            <w:tcBorders>
              <w:top w:val="nil"/>
              <w:left w:val="nil"/>
              <w:bottom w:val="single" w:sz="4" w:space="0" w:color="auto"/>
              <w:right w:val="single" w:sz="4" w:space="0" w:color="auto"/>
            </w:tcBorders>
            <w:shd w:val="clear" w:color="auto" w:fill="auto"/>
          </w:tcPr>
          <w:p w14:paraId="2A57003B" w14:textId="1EE118A1" w:rsidR="001F69AA" w:rsidRPr="00A00E48" w:rsidRDefault="001F69AA" w:rsidP="001F69AA">
            <w:pPr>
              <w:spacing w:after="0" w:line="240" w:lineRule="auto"/>
              <w:jc w:val="center"/>
              <w:rPr>
                <w:rFonts w:ascii="Trebuchet MS" w:eastAsia="Times New Roman" w:hAnsi="Trebuchet MS" w:cs="Times New Roman"/>
                <w:color w:val="000000"/>
                <w:sz w:val="20"/>
                <w:lang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66B09253" w14:textId="5720C5D7" w:rsidR="001F69AA" w:rsidRPr="00225192" w:rsidRDefault="001F69AA" w:rsidP="001F69AA">
            <w:pPr>
              <w:spacing w:after="0" w:line="240" w:lineRule="auto"/>
              <w:rPr>
                <w:rFonts w:ascii="Trebuchet MS" w:eastAsia="Times New Roman" w:hAnsi="Trebuchet MS" w:cs="Times New Roman"/>
                <w:color w:val="000000"/>
                <w:sz w:val="20"/>
                <w:highlight w:val="yellow"/>
                <w:lang w:eastAsia="ro-RO"/>
              </w:rPr>
            </w:pPr>
            <w:r w:rsidRPr="00A00E48">
              <w:rPr>
                <w:rFonts w:ascii="Trebuchet MS" w:eastAsia="Times New Roman" w:hAnsi="Trebuchet MS" w:cs="Times New Roman"/>
                <w:color w:val="000000"/>
                <w:sz w:val="20"/>
                <w:lang w:val="ro-RO" w:eastAsia="ro-RO"/>
              </w:rPr>
              <w:t>UPS 6 KVA</w:t>
            </w:r>
          </w:p>
        </w:tc>
        <w:tc>
          <w:tcPr>
            <w:tcW w:w="599" w:type="pct"/>
            <w:tcBorders>
              <w:top w:val="nil"/>
              <w:left w:val="nil"/>
              <w:bottom w:val="single" w:sz="4" w:space="0" w:color="auto"/>
              <w:right w:val="single" w:sz="4" w:space="0" w:color="auto"/>
            </w:tcBorders>
            <w:shd w:val="clear" w:color="auto" w:fill="auto"/>
          </w:tcPr>
          <w:p w14:paraId="1EEA7184" w14:textId="1B414587" w:rsidR="001F69AA" w:rsidRPr="00A00E48" w:rsidRDefault="001F69AA" w:rsidP="001F69AA">
            <w:pPr>
              <w:spacing w:after="0" w:line="240" w:lineRule="auto"/>
              <w:jc w:val="center"/>
              <w:rPr>
                <w:rFonts w:ascii="Trebuchet MS" w:eastAsia="Times New Roman" w:hAnsi="Trebuchet MS" w:cs="Times New Roman"/>
                <w:color w:val="000000"/>
                <w:sz w:val="20"/>
                <w:lang w:eastAsia="ro-RO"/>
              </w:rPr>
            </w:pPr>
            <w:r w:rsidRPr="00A00E48">
              <w:rPr>
                <w:rFonts w:ascii="Trebuchet MS" w:eastAsia="Times New Roman" w:hAnsi="Trebuchet MS" w:cs="Times New Roman"/>
                <w:color w:val="000000"/>
                <w:sz w:val="20"/>
                <w:lang w:eastAsia="ro-RO"/>
              </w:rPr>
              <w:t>1 buc.</w:t>
            </w:r>
          </w:p>
        </w:tc>
      </w:tr>
      <w:tr w:rsidR="001F69AA" w:rsidRPr="00A00E48" w14:paraId="6A662CAF" w14:textId="77777777" w:rsidTr="001F69AA">
        <w:trPr>
          <w:trHeight w:val="70"/>
        </w:trPr>
        <w:tc>
          <w:tcPr>
            <w:tcW w:w="2152" w:type="pct"/>
            <w:tcBorders>
              <w:top w:val="nil"/>
              <w:left w:val="single" w:sz="4" w:space="0" w:color="auto"/>
              <w:bottom w:val="single" w:sz="4" w:space="0" w:color="auto"/>
              <w:right w:val="single" w:sz="4" w:space="0" w:color="auto"/>
            </w:tcBorders>
            <w:shd w:val="clear" w:color="000000" w:fill="FFFFFF"/>
            <w:hideMark/>
          </w:tcPr>
          <w:p w14:paraId="74B3FE39" w14:textId="77777777"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Incalzitor vertical pt.chifle</w:t>
            </w:r>
          </w:p>
        </w:tc>
        <w:tc>
          <w:tcPr>
            <w:tcW w:w="561" w:type="pct"/>
            <w:tcBorders>
              <w:top w:val="nil"/>
              <w:left w:val="nil"/>
              <w:bottom w:val="single" w:sz="4" w:space="0" w:color="auto"/>
              <w:right w:val="single" w:sz="4" w:space="0" w:color="auto"/>
            </w:tcBorders>
            <w:shd w:val="clear" w:color="auto" w:fill="auto"/>
            <w:hideMark/>
          </w:tcPr>
          <w:p w14:paraId="382CBF74" w14:textId="77777777"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27B98A9A" w14:textId="6879B7C5" w:rsidR="001F69AA" w:rsidRPr="00225192" w:rsidRDefault="001F69AA" w:rsidP="001F69AA">
            <w:pPr>
              <w:spacing w:after="0" w:line="240" w:lineRule="auto"/>
              <w:rPr>
                <w:rFonts w:ascii="Trebuchet MS" w:eastAsia="Times New Roman" w:hAnsi="Trebuchet MS" w:cs="Times New Roman"/>
                <w:color w:val="000000"/>
                <w:sz w:val="20"/>
                <w:highlight w:val="yellow"/>
                <w:lang w:val="ro-RO" w:eastAsia="ro-RO"/>
              </w:rPr>
            </w:pPr>
            <w:r w:rsidRPr="00A00E48">
              <w:rPr>
                <w:rFonts w:ascii="Trebuchet MS" w:eastAsia="Times New Roman" w:hAnsi="Trebuchet MS" w:cs="Times New Roman"/>
                <w:color w:val="000000"/>
                <w:sz w:val="20"/>
                <w:lang w:val="ro-RO" w:eastAsia="ro-RO"/>
              </w:rPr>
              <w:t>Seif</w:t>
            </w:r>
          </w:p>
        </w:tc>
        <w:tc>
          <w:tcPr>
            <w:tcW w:w="599" w:type="pct"/>
            <w:tcBorders>
              <w:top w:val="nil"/>
              <w:left w:val="nil"/>
              <w:bottom w:val="single" w:sz="4" w:space="0" w:color="auto"/>
              <w:right w:val="single" w:sz="4" w:space="0" w:color="auto"/>
            </w:tcBorders>
            <w:shd w:val="clear" w:color="auto" w:fill="auto"/>
          </w:tcPr>
          <w:p w14:paraId="1406F809" w14:textId="208BE845"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7F34DD">
              <w:rPr>
                <w:rFonts w:ascii="Trebuchet MS" w:eastAsia="Times New Roman" w:hAnsi="Trebuchet MS" w:cs="Times New Roman"/>
                <w:color w:val="000000"/>
                <w:sz w:val="20"/>
                <w:lang w:val="ro-RO" w:eastAsia="ro-RO"/>
              </w:rPr>
              <w:t>1 buc</w:t>
            </w:r>
          </w:p>
        </w:tc>
      </w:tr>
      <w:tr w:rsidR="001F69AA" w:rsidRPr="00A00E48" w14:paraId="42585BCD"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hideMark/>
          </w:tcPr>
          <w:p w14:paraId="6CCD3759" w14:textId="77777777"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Roller hotdog</w:t>
            </w:r>
          </w:p>
        </w:tc>
        <w:tc>
          <w:tcPr>
            <w:tcW w:w="561" w:type="pct"/>
            <w:tcBorders>
              <w:top w:val="nil"/>
              <w:left w:val="nil"/>
              <w:bottom w:val="single" w:sz="4" w:space="0" w:color="auto"/>
              <w:right w:val="single" w:sz="4" w:space="0" w:color="auto"/>
            </w:tcBorders>
            <w:shd w:val="clear" w:color="auto" w:fill="auto"/>
            <w:hideMark/>
          </w:tcPr>
          <w:p w14:paraId="17D14240" w14:textId="77777777"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51E760E6" w14:textId="6DDDD754" w:rsidR="001F69AA" w:rsidRPr="00225192" w:rsidRDefault="001F69AA" w:rsidP="001F69AA">
            <w:pPr>
              <w:spacing w:after="0" w:line="240" w:lineRule="auto"/>
              <w:rPr>
                <w:rFonts w:ascii="Trebuchet MS" w:eastAsia="Times New Roman" w:hAnsi="Trebuchet MS" w:cs="Times New Roman"/>
                <w:color w:val="000000"/>
                <w:sz w:val="20"/>
                <w:lang w:val="ro-RO" w:eastAsia="ro-RO"/>
              </w:rPr>
            </w:pPr>
            <w:r w:rsidRPr="00225192">
              <w:rPr>
                <w:rFonts w:ascii="Trebuchet MS" w:eastAsia="Times New Roman" w:hAnsi="Trebuchet MS" w:cs="Times New Roman"/>
                <w:color w:val="000000"/>
                <w:sz w:val="20"/>
                <w:lang w:val="ro-RO" w:eastAsia="ro-RO"/>
              </w:rPr>
              <w:t>Refrigerator</w:t>
            </w:r>
          </w:p>
        </w:tc>
        <w:tc>
          <w:tcPr>
            <w:tcW w:w="599" w:type="pct"/>
            <w:tcBorders>
              <w:top w:val="nil"/>
              <w:left w:val="nil"/>
              <w:bottom w:val="single" w:sz="4" w:space="0" w:color="auto"/>
              <w:right w:val="single" w:sz="4" w:space="0" w:color="auto"/>
            </w:tcBorders>
            <w:shd w:val="clear" w:color="auto" w:fill="auto"/>
          </w:tcPr>
          <w:p w14:paraId="347D349E" w14:textId="5466A1D3" w:rsidR="001F69AA" w:rsidRPr="00225192"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eastAsia="ro-RO"/>
              </w:rPr>
              <w:t>3</w:t>
            </w:r>
            <w:r w:rsidRPr="00225192">
              <w:rPr>
                <w:rFonts w:ascii="Trebuchet MS" w:eastAsia="Times New Roman" w:hAnsi="Trebuchet MS" w:cs="Times New Roman"/>
                <w:color w:val="000000"/>
                <w:sz w:val="20"/>
                <w:lang w:eastAsia="ro-RO"/>
              </w:rPr>
              <w:t xml:space="preserve"> buc.</w:t>
            </w:r>
          </w:p>
        </w:tc>
      </w:tr>
      <w:tr w:rsidR="001F69AA" w:rsidRPr="00A00E48" w14:paraId="562431C0"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tcPr>
          <w:p w14:paraId="52C6AF79" w14:textId="77777777"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Friteuza</w:t>
            </w:r>
          </w:p>
        </w:tc>
        <w:tc>
          <w:tcPr>
            <w:tcW w:w="561" w:type="pct"/>
            <w:tcBorders>
              <w:top w:val="nil"/>
              <w:left w:val="nil"/>
              <w:bottom w:val="single" w:sz="4" w:space="0" w:color="auto"/>
              <w:right w:val="single" w:sz="4" w:space="0" w:color="auto"/>
            </w:tcBorders>
            <w:shd w:val="clear" w:color="auto" w:fill="auto"/>
            <w:hideMark/>
          </w:tcPr>
          <w:p w14:paraId="2B46934B" w14:textId="1408E0F2"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eastAsia="ro-RO"/>
              </w:rPr>
              <w:t>1</w:t>
            </w:r>
            <w:r w:rsidRPr="00A00E48">
              <w:rPr>
                <w:rFonts w:ascii="Trebuchet MS" w:eastAsia="Times New Roman" w:hAnsi="Trebuchet MS" w:cs="Times New Roman"/>
                <w:color w:val="000000"/>
                <w:sz w:val="20"/>
                <w:lang w:eastAsia="ro-RO"/>
              </w:rPr>
              <w:t xml:space="preserve"> buc.</w:t>
            </w:r>
          </w:p>
        </w:tc>
        <w:tc>
          <w:tcPr>
            <w:tcW w:w="1689" w:type="pct"/>
            <w:tcBorders>
              <w:top w:val="nil"/>
              <w:left w:val="nil"/>
              <w:bottom w:val="single" w:sz="4" w:space="0" w:color="auto"/>
              <w:right w:val="single" w:sz="4" w:space="0" w:color="auto"/>
            </w:tcBorders>
            <w:shd w:val="clear" w:color="auto" w:fill="auto"/>
          </w:tcPr>
          <w:p w14:paraId="4D8D7205" w14:textId="31170ED2" w:rsidR="001F69AA" w:rsidRPr="00225192" w:rsidRDefault="001F69AA" w:rsidP="001F69AA">
            <w:pPr>
              <w:spacing w:after="0" w:line="240" w:lineRule="auto"/>
              <w:rPr>
                <w:rFonts w:ascii="Trebuchet MS" w:eastAsia="Times New Roman" w:hAnsi="Trebuchet MS" w:cs="Times New Roman"/>
                <w:color w:val="000000"/>
                <w:sz w:val="20"/>
                <w:highlight w:val="yellow"/>
                <w:lang w:val="ro-RO" w:eastAsia="ro-RO"/>
              </w:rPr>
            </w:pPr>
            <w:r w:rsidRPr="00225192">
              <w:rPr>
                <w:rFonts w:ascii="Trebuchet MS" w:eastAsia="Times New Roman" w:hAnsi="Trebuchet MS" w:cs="Times New Roman"/>
                <w:color w:val="000000"/>
                <w:sz w:val="20"/>
                <w:lang w:val="ro-RO" w:eastAsia="ro-RO"/>
              </w:rPr>
              <w:t>Vitrină caldă produse gătite</w:t>
            </w:r>
          </w:p>
        </w:tc>
        <w:tc>
          <w:tcPr>
            <w:tcW w:w="599" w:type="pct"/>
            <w:tcBorders>
              <w:top w:val="nil"/>
              <w:left w:val="nil"/>
              <w:bottom w:val="single" w:sz="4" w:space="0" w:color="auto"/>
              <w:right w:val="single" w:sz="4" w:space="0" w:color="auto"/>
            </w:tcBorders>
            <w:shd w:val="clear" w:color="auto" w:fill="auto"/>
          </w:tcPr>
          <w:p w14:paraId="465C187C" w14:textId="591AFE08"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eastAsia="ro-RO"/>
              </w:rPr>
              <w:t>2</w:t>
            </w:r>
            <w:r w:rsidRPr="00A00E48">
              <w:rPr>
                <w:rFonts w:ascii="Trebuchet MS" w:eastAsia="Times New Roman" w:hAnsi="Trebuchet MS" w:cs="Times New Roman"/>
                <w:color w:val="000000"/>
                <w:sz w:val="20"/>
                <w:lang w:eastAsia="ro-RO"/>
              </w:rPr>
              <w:t xml:space="preserve"> buc.</w:t>
            </w:r>
          </w:p>
        </w:tc>
      </w:tr>
      <w:tr w:rsidR="001F69AA" w:rsidRPr="00A00E48" w14:paraId="3C988E97" w14:textId="77777777" w:rsidTr="001F69AA">
        <w:trPr>
          <w:trHeight w:val="70"/>
        </w:trPr>
        <w:tc>
          <w:tcPr>
            <w:tcW w:w="2152" w:type="pct"/>
            <w:tcBorders>
              <w:top w:val="nil"/>
              <w:left w:val="single" w:sz="4" w:space="0" w:color="auto"/>
              <w:bottom w:val="single" w:sz="4" w:space="0" w:color="auto"/>
              <w:right w:val="single" w:sz="4" w:space="0" w:color="auto"/>
            </w:tcBorders>
            <w:shd w:val="clear" w:color="000000" w:fill="FFFFFF"/>
          </w:tcPr>
          <w:p w14:paraId="45957162" w14:textId="77777777"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Hotă de petere tip block</w:t>
            </w:r>
          </w:p>
        </w:tc>
        <w:tc>
          <w:tcPr>
            <w:tcW w:w="561" w:type="pct"/>
            <w:tcBorders>
              <w:top w:val="nil"/>
              <w:left w:val="nil"/>
              <w:bottom w:val="single" w:sz="4" w:space="0" w:color="auto"/>
              <w:right w:val="single" w:sz="4" w:space="0" w:color="auto"/>
            </w:tcBorders>
            <w:shd w:val="clear" w:color="auto" w:fill="auto"/>
            <w:hideMark/>
          </w:tcPr>
          <w:p w14:paraId="112BA641" w14:textId="77777777"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000000" w:fill="FFFFFF"/>
          </w:tcPr>
          <w:p w14:paraId="5295C36F" w14:textId="0D9CF022" w:rsidR="001F69AA" w:rsidRPr="00225192" w:rsidRDefault="001F69AA" w:rsidP="001F69AA">
            <w:pPr>
              <w:spacing w:after="0" w:line="240" w:lineRule="auto"/>
              <w:rPr>
                <w:rFonts w:ascii="Trebuchet MS" w:eastAsia="Times New Roman" w:hAnsi="Trebuchet MS" w:cs="Times New Roman"/>
                <w:color w:val="000000"/>
                <w:sz w:val="20"/>
                <w:lang w:val="ro-RO" w:eastAsia="ro-RO"/>
              </w:rPr>
            </w:pPr>
            <w:r w:rsidRPr="00225192">
              <w:rPr>
                <w:rFonts w:ascii="Trebuchet MS" w:eastAsia="Times New Roman" w:hAnsi="Trebuchet MS" w:cs="Times New Roman"/>
                <w:color w:val="000000"/>
                <w:sz w:val="20"/>
                <w:lang w:val="ro-RO" w:eastAsia="ro-RO"/>
              </w:rPr>
              <w:t>Vitrină frigorifică</w:t>
            </w:r>
          </w:p>
        </w:tc>
        <w:tc>
          <w:tcPr>
            <w:tcW w:w="599" w:type="pct"/>
            <w:tcBorders>
              <w:top w:val="nil"/>
              <w:left w:val="nil"/>
              <w:bottom w:val="single" w:sz="4" w:space="0" w:color="auto"/>
              <w:right w:val="single" w:sz="4" w:space="0" w:color="auto"/>
            </w:tcBorders>
            <w:shd w:val="clear" w:color="auto" w:fill="auto"/>
          </w:tcPr>
          <w:p w14:paraId="56775F86" w14:textId="58B5069E"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1</w:t>
            </w:r>
            <w:r w:rsidRPr="00A00E48">
              <w:rPr>
                <w:rFonts w:ascii="Trebuchet MS" w:eastAsia="Times New Roman" w:hAnsi="Trebuchet MS" w:cs="Times New Roman"/>
                <w:color w:val="000000"/>
                <w:sz w:val="20"/>
                <w:lang w:eastAsia="ro-RO"/>
              </w:rPr>
              <w:t xml:space="preserve"> buc.</w:t>
            </w:r>
          </w:p>
        </w:tc>
      </w:tr>
      <w:tr w:rsidR="001F69AA" w:rsidRPr="00A00E48" w14:paraId="123E20D6" w14:textId="77777777" w:rsidTr="001F69AA">
        <w:trPr>
          <w:trHeight w:val="70"/>
        </w:trPr>
        <w:tc>
          <w:tcPr>
            <w:tcW w:w="2152" w:type="pct"/>
            <w:tcBorders>
              <w:top w:val="nil"/>
              <w:left w:val="single" w:sz="4" w:space="0" w:color="auto"/>
              <w:bottom w:val="single" w:sz="4" w:space="0" w:color="auto"/>
              <w:right w:val="single" w:sz="4" w:space="0" w:color="auto"/>
            </w:tcBorders>
            <w:shd w:val="clear" w:color="000000" w:fill="FFFFFF"/>
          </w:tcPr>
          <w:p w14:paraId="43A31ACF" w14:textId="77777777"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Automat cafea + frigier de lapte încorporat</w:t>
            </w:r>
          </w:p>
        </w:tc>
        <w:tc>
          <w:tcPr>
            <w:tcW w:w="561" w:type="pct"/>
            <w:tcBorders>
              <w:top w:val="nil"/>
              <w:left w:val="nil"/>
              <w:bottom w:val="single" w:sz="4" w:space="0" w:color="auto"/>
              <w:right w:val="single" w:sz="4" w:space="0" w:color="auto"/>
            </w:tcBorders>
            <w:shd w:val="clear" w:color="auto" w:fill="auto"/>
            <w:hideMark/>
          </w:tcPr>
          <w:p w14:paraId="63485CE0" w14:textId="77777777"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6A1FE9DE" w14:textId="33CBB311" w:rsidR="001F69AA" w:rsidRPr="00225192" w:rsidRDefault="001F69AA" w:rsidP="001F69AA">
            <w:pPr>
              <w:spacing w:after="0" w:line="240" w:lineRule="auto"/>
              <w:rPr>
                <w:rFonts w:ascii="Trebuchet MS" w:eastAsia="Times New Roman" w:hAnsi="Trebuchet MS" w:cs="Times New Roman"/>
                <w:color w:val="000000"/>
                <w:sz w:val="20"/>
                <w:lang w:val="ro-RO" w:eastAsia="ro-RO"/>
              </w:rPr>
            </w:pPr>
            <w:r w:rsidRPr="00225192">
              <w:rPr>
                <w:rFonts w:ascii="Trebuchet MS" w:eastAsia="Times New Roman" w:hAnsi="Trebuchet MS" w:cs="Times New Roman"/>
                <w:color w:val="000000"/>
                <w:sz w:val="20"/>
                <w:lang w:val="ro-RO" w:eastAsia="ro-RO"/>
              </w:rPr>
              <w:t>Vitrină refrigerare</w:t>
            </w:r>
          </w:p>
        </w:tc>
        <w:tc>
          <w:tcPr>
            <w:tcW w:w="599" w:type="pct"/>
            <w:tcBorders>
              <w:top w:val="nil"/>
              <w:left w:val="nil"/>
              <w:bottom w:val="single" w:sz="4" w:space="0" w:color="auto"/>
              <w:right w:val="single" w:sz="4" w:space="0" w:color="auto"/>
            </w:tcBorders>
            <w:shd w:val="clear" w:color="auto" w:fill="auto"/>
          </w:tcPr>
          <w:p w14:paraId="655BEA73" w14:textId="191CF53E"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eastAsia="ro-RO"/>
              </w:rPr>
              <w:t>14</w:t>
            </w:r>
            <w:r w:rsidRPr="00A00E48">
              <w:rPr>
                <w:rFonts w:ascii="Trebuchet MS" w:eastAsia="Times New Roman" w:hAnsi="Trebuchet MS" w:cs="Times New Roman"/>
                <w:color w:val="000000"/>
                <w:sz w:val="20"/>
                <w:lang w:eastAsia="ro-RO"/>
              </w:rPr>
              <w:t xml:space="preserve"> buc.</w:t>
            </w:r>
          </w:p>
        </w:tc>
      </w:tr>
      <w:tr w:rsidR="001F69AA" w:rsidRPr="00A00E48" w14:paraId="4EB5FFC5"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tcPr>
          <w:p w14:paraId="747E6A29" w14:textId="4C7E8815"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Felietor mezeluri</w:t>
            </w:r>
          </w:p>
        </w:tc>
        <w:tc>
          <w:tcPr>
            <w:tcW w:w="561" w:type="pct"/>
            <w:tcBorders>
              <w:top w:val="nil"/>
              <w:left w:val="nil"/>
              <w:bottom w:val="single" w:sz="4" w:space="0" w:color="auto"/>
              <w:right w:val="single" w:sz="4" w:space="0" w:color="auto"/>
            </w:tcBorders>
            <w:shd w:val="clear" w:color="auto" w:fill="auto"/>
          </w:tcPr>
          <w:p w14:paraId="30BB9E7B" w14:textId="2D37727C"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eastAsia="ro-RO"/>
              </w:rPr>
              <w:t>1</w:t>
            </w:r>
            <w:r w:rsidRPr="00A00E48">
              <w:rPr>
                <w:rFonts w:ascii="Trebuchet MS" w:eastAsia="Times New Roman" w:hAnsi="Trebuchet MS" w:cs="Times New Roman"/>
                <w:color w:val="000000"/>
                <w:sz w:val="20"/>
                <w:lang w:eastAsia="ro-RO"/>
              </w:rPr>
              <w:t xml:space="preserve"> buc.</w:t>
            </w:r>
          </w:p>
        </w:tc>
        <w:tc>
          <w:tcPr>
            <w:tcW w:w="1689" w:type="pct"/>
            <w:tcBorders>
              <w:top w:val="nil"/>
              <w:left w:val="nil"/>
              <w:bottom w:val="single" w:sz="4" w:space="0" w:color="auto"/>
              <w:right w:val="single" w:sz="4" w:space="0" w:color="auto"/>
            </w:tcBorders>
            <w:shd w:val="clear" w:color="auto" w:fill="auto"/>
          </w:tcPr>
          <w:p w14:paraId="28BBAAA1" w14:textId="4182DADB" w:rsidR="001F69AA" w:rsidRPr="00A00E48" w:rsidRDefault="001F69AA" w:rsidP="001F69AA">
            <w:pPr>
              <w:spacing w:after="0" w:line="240" w:lineRule="auto"/>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congelator</w:t>
            </w:r>
          </w:p>
        </w:tc>
        <w:tc>
          <w:tcPr>
            <w:tcW w:w="599" w:type="pct"/>
            <w:tcBorders>
              <w:top w:val="nil"/>
              <w:left w:val="nil"/>
              <w:bottom w:val="single" w:sz="4" w:space="0" w:color="auto"/>
              <w:right w:val="single" w:sz="4" w:space="0" w:color="auto"/>
            </w:tcBorders>
            <w:shd w:val="clear" w:color="auto" w:fill="auto"/>
          </w:tcPr>
          <w:p w14:paraId="428DA314" w14:textId="53DC5989"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2 buc.</w:t>
            </w:r>
          </w:p>
        </w:tc>
      </w:tr>
      <w:tr w:rsidR="001F69AA" w:rsidRPr="00A00E48" w14:paraId="1601B866"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tcPr>
          <w:p w14:paraId="372209AD" w14:textId="4CC3BE29"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Camera refrigerare</w:t>
            </w:r>
          </w:p>
        </w:tc>
        <w:tc>
          <w:tcPr>
            <w:tcW w:w="561" w:type="pct"/>
            <w:tcBorders>
              <w:top w:val="nil"/>
              <w:left w:val="nil"/>
              <w:bottom w:val="single" w:sz="4" w:space="0" w:color="auto"/>
              <w:right w:val="single" w:sz="4" w:space="0" w:color="auto"/>
            </w:tcBorders>
            <w:shd w:val="clear" w:color="auto" w:fill="auto"/>
          </w:tcPr>
          <w:p w14:paraId="2FD9F4E9" w14:textId="5849D3F6"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CA3C15">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579557EC" w14:textId="0D46EECB" w:rsidR="001F69AA" w:rsidRPr="00A00E48" w:rsidRDefault="001F69AA" w:rsidP="001F69AA">
            <w:pPr>
              <w:spacing w:after="0" w:line="240" w:lineRule="auto"/>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Vitrină refrigerare măsline/salate</w:t>
            </w:r>
          </w:p>
        </w:tc>
        <w:tc>
          <w:tcPr>
            <w:tcW w:w="599" w:type="pct"/>
            <w:tcBorders>
              <w:top w:val="nil"/>
              <w:left w:val="nil"/>
              <w:bottom w:val="single" w:sz="4" w:space="0" w:color="auto"/>
              <w:right w:val="single" w:sz="4" w:space="0" w:color="auto"/>
            </w:tcBorders>
            <w:shd w:val="clear" w:color="auto" w:fill="auto"/>
          </w:tcPr>
          <w:p w14:paraId="175AEB4D" w14:textId="3056632E"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1 buc.</w:t>
            </w:r>
          </w:p>
        </w:tc>
      </w:tr>
      <w:tr w:rsidR="001F69AA" w:rsidRPr="00A00E48" w14:paraId="71EA9B71"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tcPr>
          <w:p w14:paraId="5B0BE936" w14:textId="7E9BE9FA"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Camera congelare</w:t>
            </w:r>
          </w:p>
        </w:tc>
        <w:tc>
          <w:tcPr>
            <w:tcW w:w="561" w:type="pct"/>
            <w:tcBorders>
              <w:top w:val="nil"/>
              <w:left w:val="nil"/>
              <w:bottom w:val="single" w:sz="4" w:space="0" w:color="auto"/>
              <w:right w:val="single" w:sz="4" w:space="0" w:color="auto"/>
            </w:tcBorders>
            <w:shd w:val="clear" w:color="auto" w:fill="auto"/>
          </w:tcPr>
          <w:p w14:paraId="72FE9362" w14:textId="20DD3CF5"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CA3C15">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2B68FD7B" w14:textId="1EA987C0" w:rsidR="001F69AA" w:rsidRPr="00A00E48" w:rsidRDefault="001F69AA" w:rsidP="001F69AA">
            <w:pPr>
              <w:spacing w:after="0" w:line="240" w:lineRule="auto"/>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Vitrină legume/fructe</w:t>
            </w:r>
          </w:p>
        </w:tc>
        <w:tc>
          <w:tcPr>
            <w:tcW w:w="599" w:type="pct"/>
            <w:tcBorders>
              <w:top w:val="nil"/>
              <w:left w:val="nil"/>
              <w:bottom w:val="single" w:sz="4" w:space="0" w:color="auto"/>
              <w:right w:val="single" w:sz="4" w:space="0" w:color="auto"/>
            </w:tcBorders>
            <w:shd w:val="clear" w:color="auto" w:fill="auto"/>
          </w:tcPr>
          <w:p w14:paraId="75D11A4B" w14:textId="03A23469"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1 buc.</w:t>
            </w:r>
          </w:p>
        </w:tc>
      </w:tr>
      <w:tr w:rsidR="001F69AA" w:rsidRPr="00A00E48" w14:paraId="20475EBB"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tcPr>
          <w:p w14:paraId="505A22FB" w14:textId="7FB815B2"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Vaporizator (cameră refrig. - Re)</w:t>
            </w:r>
          </w:p>
        </w:tc>
        <w:tc>
          <w:tcPr>
            <w:tcW w:w="561" w:type="pct"/>
            <w:tcBorders>
              <w:top w:val="nil"/>
              <w:left w:val="nil"/>
              <w:bottom w:val="single" w:sz="4" w:space="0" w:color="auto"/>
              <w:right w:val="single" w:sz="4" w:space="0" w:color="auto"/>
            </w:tcBorders>
            <w:shd w:val="clear" w:color="auto" w:fill="auto"/>
          </w:tcPr>
          <w:p w14:paraId="2CFCC470" w14:textId="3B7AFF94"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CA3C15">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000000" w:fill="FFFFFF"/>
          </w:tcPr>
          <w:p w14:paraId="7808BA93" w14:textId="625F8E60" w:rsidR="001F69AA" w:rsidRPr="00A00E48" w:rsidRDefault="001F69AA" w:rsidP="001F69AA">
            <w:pPr>
              <w:spacing w:after="0" w:line="240" w:lineRule="auto"/>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Vitrină prăjituri</w:t>
            </w:r>
          </w:p>
        </w:tc>
        <w:tc>
          <w:tcPr>
            <w:tcW w:w="599" w:type="pct"/>
            <w:tcBorders>
              <w:top w:val="nil"/>
              <w:left w:val="nil"/>
              <w:bottom w:val="single" w:sz="4" w:space="0" w:color="auto"/>
              <w:right w:val="single" w:sz="4" w:space="0" w:color="auto"/>
            </w:tcBorders>
            <w:shd w:val="clear" w:color="auto" w:fill="auto"/>
          </w:tcPr>
          <w:p w14:paraId="01EA9AF5" w14:textId="5308F1CB"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2 buc.</w:t>
            </w:r>
          </w:p>
        </w:tc>
      </w:tr>
      <w:tr w:rsidR="001F69AA" w:rsidRPr="00A00E48" w14:paraId="0AFDC01A" w14:textId="77777777" w:rsidTr="001F69AA">
        <w:trPr>
          <w:trHeight w:val="70"/>
        </w:trPr>
        <w:tc>
          <w:tcPr>
            <w:tcW w:w="2152" w:type="pct"/>
            <w:tcBorders>
              <w:top w:val="nil"/>
              <w:left w:val="single" w:sz="4" w:space="0" w:color="auto"/>
              <w:bottom w:val="single" w:sz="4" w:space="0" w:color="auto"/>
              <w:right w:val="single" w:sz="4" w:space="0" w:color="auto"/>
            </w:tcBorders>
            <w:shd w:val="clear" w:color="auto" w:fill="auto"/>
          </w:tcPr>
          <w:p w14:paraId="6D09E87A" w14:textId="542559B4" w:rsidR="001F69AA" w:rsidRPr="00A00E48" w:rsidRDefault="001F69AA" w:rsidP="001F69AA">
            <w:pPr>
              <w:spacing w:after="0" w:line="240" w:lineRule="auto"/>
              <w:jc w:val="both"/>
              <w:rPr>
                <w:rFonts w:ascii="Trebuchet MS" w:eastAsia="Times New Roman" w:hAnsi="Trebuchet MS" w:cs="Times New Roman"/>
                <w:color w:val="000000"/>
                <w:sz w:val="20"/>
                <w:highlight w:val="yellow"/>
                <w:lang w:val="ro-RO" w:eastAsia="ro-RO"/>
              </w:rPr>
            </w:pPr>
            <w:r w:rsidRPr="00A00E48">
              <w:rPr>
                <w:rFonts w:ascii="Trebuchet MS" w:eastAsia="Times New Roman" w:hAnsi="Trebuchet MS" w:cs="Times New Roman"/>
                <w:color w:val="000000"/>
                <w:sz w:val="20"/>
                <w:lang w:val="ro-RO" w:eastAsia="ro-RO"/>
              </w:rPr>
              <w:t>Vaporizator (Ui) monobloc cam. Congelare</w:t>
            </w:r>
          </w:p>
        </w:tc>
        <w:tc>
          <w:tcPr>
            <w:tcW w:w="561" w:type="pct"/>
            <w:tcBorders>
              <w:top w:val="nil"/>
              <w:left w:val="nil"/>
              <w:bottom w:val="single" w:sz="4" w:space="0" w:color="auto"/>
              <w:right w:val="single" w:sz="4" w:space="0" w:color="auto"/>
            </w:tcBorders>
            <w:shd w:val="clear" w:color="auto" w:fill="auto"/>
          </w:tcPr>
          <w:p w14:paraId="3028782C" w14:textId="6969F442"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CA3C15">
              <w:rPr>
                <w:rFonts w:ascii="Trebuchet MS" w:eastAsia="Times New Roman" w:hAnsi="Trebuchet MS" w:cs="Times New Roman"/>
                <w:color w:val="000000"/>
                <w:sz w:val="20"/>
                <w:lang w:eastAsia="ro-RO"/>
              </w:rPr>
              <w:t>1 buc.</w:t>
            </w:r>
          </w:p>
        </w:tc>
        <w:tc>
          <w:tcPr>
            <w:tcW w:w="1689" w:type="pct"/>
            <w:tcBorders>
              <w:top w:val="nil"/>
              <w:left w:val="nil"/>
              <w:bottom w:val="single" w:sz="4" w:space="0" w:color="auto"/>
              <w:right w:val="single" w:sz="4" w:space="0" w:color="auto"/>
            </w:tcBorders>
            <w:shd w:val="clear" w:color="auto" w:fill="auto"/>
          </w:tcPr>
          <w:p w14:paraId="1B970089" w14:textId="061A63C9" w:rsidR="001F69AA" w:rsidRPr="00A00E48" w:rsidRDefault="001F69AA" w:rsidP="001F69AA">
            <w:pPr>
              <w:spacing w:after="0" w:line="240" w:lineRule="auto"/>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Transpalet manual</w:t>
            </w:r>
          </w:p>
        </w:tc>
        <w:tc>
          <w:tcPr>
            <w:tcW w:w="599" w:type="pct"/>
            <w:tcBorders>
              <w:top w:val="nil"/>
              <w:left w:val="nil"/>
              <w:bottom w:val="single" w:sz="4" w:space="0" w:color="auto"/>
              <w:right w:val="single" w:sz="4" w:space="0" w:color="auto"/>
            </w:tcBorders>
            <w:shd w:val="clear" w:color="auto" w:fill="auto"/>
          </w:tcPr>
          <w:p w14:paraId="0AFC455D" w14:textId="0A9D1AB0"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Pr>
                <w:rFonts w:ascii="Trebuchet MS" w:eastAsia="Times New Roman" w:hAnsi="Trebuchet MS" w:cs="Times New Roman"/>
                <w:color w:val="000000"/>
                <w:sz w:val="20"/>
                <w:lang w:val="ro-RO" w:eastAsia="ro-RO"/>
              </w:rPr>
              <w:t>2 buc.</w:t>
            </w:r>
          </w:p>
        </w:tc>
      </w:tr>
      <w:tr w:rsidR="001F69AA" w:rsidRPr="00A00E48" w14:paraId="12445641" w14:textId="77777777" w:rsidTr="001F69AA">
        <w:trPr>
          <w:trHeight w:val="112"/>
        </w:trPr>
        <w:tc>
          <w:tcPr>
            <w:tcW w:w="2152" w:type="pct"/>
            <w:tcBorders>
              <w:top w:val="nil"/>
              <w:left w:val="single" w:sz="4" w:space="0" w:color="auto"/>
              <w:bottom w:val="single" w:sz="4" w:space="0" w:color="auto"/>
              <w:right w:val="single" w:sz="4" w:space="0" w:color="auto"/>
            </w:tcBorders>
            <w:shd w:val="clear" w:color="auto" w:fill="auto"/>
          </w:tcPr>
          <w:p w14:paraId="43BF6B94" w14:textId="6FCD4E5B" w:rsidR="001F69AA" w:rsidRPr="00A00E48" w:rsidRDefault="001F69AA" w:rsidP="001F69AA">
            <w:pPr>
              <w:spacing w:after="0" w:line="240" w:lineRule="auto"/>
              <w:jc w:val="both"/>
              <w:rPr>
                <w:rFonts w:ascii="Trebuchet MS" w:eastAsia="Times New Roman" w:hAnsi="Trebuchet MS" w:cs="Times New Roman"/>
                <w:color w:val="000000"/>
                <w:sz w:val="20"/>
                <w:lang w:val="ro-RO" w:eastAsia="ro-RO"/>
              </w:rPr>
            </w:pPr>
            <w:r w:rsidRPr="00A00E48">
              <w:rPr>
                <w:rFonts w:ascii="Trebuchet MS" w:eastAsia="Times New Roman" w:hAnsi="Trebuchet MS" w:cs="Times New Roman"/>
                <w:color w:val="000000"/>
                <w:sz w:val="20"/>
                <w:lang w:val="ro-RO" w:eastAsia="ro-RO"/>
              </w:rPr>
              <w:t>Grup circuit refrigerare</w:t>
            </w:r>
          </w:p>
        </w:tc>
        <w:tc>
          <w:tcPr>
            <w:tcW w:w="561" w:type="pct"/>
            <w:tcBorders>
              <w:top w:val="single" w:sz="4" w:space="0" w:color="auto"/>
              <w:left w:val="nil"/>
              <w:bottom w:val="single" w:sz="4" w:space="0" w:color="auto"/>
              <w:right w:val="single" w:sz="4" w:space="0" w:color="auto"/>
            </w:tcBorders>
            <w:shd w:val="clear" w:color="auto" w:fill="auto"/>
          </w:tcPr>
          <w:p w14:paraId="218EE735" w14:textId="605AAC59"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r w:rsidRPr="00CA3C15">
              <w:rPr>
                <w:rFonts w:ascii="Trebuchet MS" w:eastAsia="Times New Roman" w:hAnsi="Trebuchet MS" w:cs="Times New Roman"/>
                <w:color w:val="000000"/>
                <w:sz w:val="20"/>
                <w:lang w:eastAsia="ro-RO"/>
              </w:rPr>
              <w:t>1 buc.</w:t>
            </w:r>
          </w:p>
        </w:tc>
        <w:tc>
          <w:tcPr>
            <w:tcW w:w="1689" w:type="pct"/>
            <w:tcBorders>
              <w:top w:val="single" w:sz="4" w:space="0" w:color="auto"/>
              <w:left w:val="nil"/>
              <w:bottom w:val="single" w:sz="4" w:space="0" w:color="auto"/>
              <w:right w:val="single" w:sz="4" w:space="0" w:color="auto"/>
            </w:tcBorders>
            <w:shd w:val="clear" w:color="000000" w:fill="FFFFFF"/>
          </w:tcPr>
          <w:p w14:paraId="024898F3" w14:textId="25D054FD" w:rsidR="001F69AA" w:rsidRPr="00A00E48" w:rsidRDefault="001F69AA" w:rsidP="001F69AA">
            <w:pPr>
              <w:spacing w:after="0" w:line="240" w:lineRule="auto"/>
              <w:rPr>
                <w:rFonts w:ascii="Trebuchet MS" w:eastAsia="Times New Roman" w:hAnsi="Trebuchet MS" w:cs="Times New Roman"/>
                <w:color w:val="000000"/>
                <w:sz w:val="20"/>
                <w:lang w:val="ro-RO" w:eastAsia="ro-RO"/>
              </w:rPr>
            </w:pPr>
          </w:p>
        </w:tc>
        <w:tc>
          <w:tcPr>
            <w:tcW w:w="599" w:type="pct"/>
            <w:tcBorders>
              <w:top w:val="single" w:sz="4" w:space="0" w:color="auto"/>
              <w:left w:val="nil"/>
              <w:bottom w:val="single" w:sz="4" w:space="0" w:color="auto"/>
              <w:right w:val="single" w:sz="4" w:space="0" w:color="auto"/>
            </w:tcBorders>
            <w:shd w:val="clear" w:color="auto" w:fill="auto"/>
          </w:tcPr>
          <w:p w14:paraId="36205AB3" w14:textId="18B9AA8B" w:rsidR="001F69AA" w:rsidRPr="00A00E48" w:rsidRDefault="001F69AA" w:rsidP="001F69AA">
            <w:pPr>
              <w:spacing w:after="0" w:line="240" w:lineRule="auto"/>
              <w:jc w:val="center"/>
              <w:rPr>
                <w:rFonts w:ascii="Trebuchet MS" w:eastAsia="Times New Roman" w:hAnsi="Trebuchet MS" w:cs="Times New Roman"/>
                <w:color w:val="000000"/>
                <w:sz w:val="20"/>
                <w:lang w:val="ro-RO" w:eastAsia="ro-RO"/>
              </w:rPr>
            </w:pPr>
          </w:p>
        </w:tc>
      </w:tr>
    </w:tbl>
    <w:p w14:paraId="20F55925" w14:textId="604522C5" w:rsidR="00273164" w:rsidRDefault="00273164" w:rsidP="00A00E48">
      <w:pPr>
        <w:tabs>
          <w:tab w:val="left" w:pos="935"/>
        </w:tabs>
        <w:spacing w:after="0" w:line="360" w:lineRule="auto"/>
        <w:jc w:val="both"/>
        <w:rPr>
          <w:rFonts w:ascii="Trebuchet MS" w:eastAsia="Times New Roman" w:hAnsi="Trebuchet MS" w:cs="Times New Roman"/>
          <w:lang w:val="ro-RO" w:eastAsia="zh-CN"/>
        </w:rPr>
      </w:pPr>
    </w:p>
    <w:p w14:paraId="7F699350" w14:textId="77777777" w:rsidR="00C3213B" w:rsidRPr="00A00E48" w:rsidRDefault="00C3213B" w:rsidP="00A00E48">
      <w:pPr>
        <w:tabs>
          <w:tab w:val="left" w:pos="935"/>
        </w:tabs>
        <w:spacing w:after="0" w:line="360" w:lineRule="auto"/>
        <w:jc w:val="both"/>
        <w:rPr>
          <w:rFonts w:ascii="Trebuchet MS" w:eastAsia="Times New Roman" w:hAnsi="Trebuchet MS" w:cs="Times New Roman"/>
          <w:lang w:val="ro-RO" w:eastAsia="zh-CN"/>
        </w:rPr>
      </w:pPr>
      <w:r w:rsidRPr="00A00E48">
        <w:rPr>
          <w:rFonts w:ascii="Trebuchet MS" w:eastAsia="Times New Roman" w:hAnsi="Trebuchet MS" w:cs="Times New Roman"/>
          <w:lang w:val="ro-RO" w:eastAsia="zh-CN"/>
        </w:rPr>
        <w:t>Presa tehnică de balotat hârtie și carton are următoarele caracteristici:</w:t>
      </w:r>
    </w:p>
    <w:p w14:paraId="10457115" w14:textId="77777777" w:rsidR="00C3213B" w:rsidRPr="00A00E48" w:rsidRDefault="00C3213B" w:rsidP="00A00E48">
      <w:pPr>
        <w:pStyle w:val="ListParagraph"/>
        <w:numPr>
          <w:ilvl w:val="0"/>
          <w:numId w:val="24"/>
        </w:numPr>
        <w:tabs>
          <w:tab w:val="left" w:pos="935"/>
        </w:tabs>
        <w:spacing w:after="0" w:line="360" w:lineRule="auto"/>
        <w:ind w:left="426"/>
        <w:jc w:val="both"/>
        <w:rPr>
          <w:rFonts w:ascii="Trebuchet MS" w:eastAsia="Times New Roman" w:hAnsi="Trebuchet MS" w:cs="Times New Roman"/>
          <w:lang w:val="ro-RO" w:eastAsia="zh-CN"/>
        </w:rPr>
      </w:pPr>
      <w:r w:rsidRPr="00A00E48">
        <w:rPr>
          <w:rFonts w:ascii="Trebuchet MS" w:eastAsia="Times New Roman" w:hAnsi="Trebuchet MS" w:cs="Times New Roman"/>
          <w:lang w:val="ro-RO" w:eastAsia="zh-CN"/>
        </w:rPr>
        <w:t>Presă cu o singură cameră;</w:t>
      </w:r>
    </w:p>
    <w:p w14:paraId="530FE069" w14:textId="3B43AAAB" w:rsidR="00C3213B" w:rsidRPr="00A00E48" w:rsidRDefault="00D34231" w:rsidP="00A00E48">
      <w:pPr>
        <w:pStyle w:val="ListParagraph"/>
        <w:numPr>
          <w:ilvl w:val="0"/>
          <w:numId w:val="24"/>
        </w:numPr>
        <w:tabs>
          <w:tab w:val="left" w:pos="935"/>
        </w:tabs>
        <w:spacing w:after="0" w:line="360" w:lineRule="auto"/>
        <w:ind w:left="426"/>
        <w:jc w:val="both"/>
        <w:rPr>
          <w:rFonts w:ascii="Trebuchet MS" w:eastAsia="Times New Roman" w:hAnsi="Trebuchet MS" w:cs="Times New Roman"/>
          <w:lang w:val="ro-RO" w:eastAsia="zh-CN"/>
        </w:rPr>
      </w:pPr>
      <w:r w:rsidRPr="00A00E48">
        <w:rPr>
          <w:rFonts w:ascii="Trebuchet MS" w:eastAsia="Times New Roman" w:hAnsi="Trebuchet MS" w:cs="Times New Roman"/>
          <w:lang w:val="ro-RO" w:eastAsia="zh-CN"/>
        </w:rPr>
        <w:t>Motor: 1,</w:t>
      </w:r>
      <w:r w:rsidR="00BC1349" w:rsidRPr="00A00E48">
        <w:rPr>
          <w:rFonts w:ascii="Trebuchet MS" w:eastAsia="Times New Roman" w:hAnsi="Trebuchet MS" w:cs="Times New Roman"/>
          <w:lang w:val="ro-RO" w:eastAsia="zh-CN"/>
        </w:rPr>
        <w:t>5</w:t>
      </w:r>
      <w:r w:rsidR="00C3213B" w:rsidRPr="00A00E48">
        <w:rPr>
          <w:rFonts w:ascii="Trebuchet MS" w:eastAsia="Times New Roman" w:hAnsi="Trebuchet MS" w:cs="Times New Roman"/>
          <w:lang w:val="ro-RO" w:eastAsia="zh-CN"/>
        </w:rPr>
        <w:t>kW, monofazic</w:t>
      </w:r>
      <w:r w:rsidR="00091741" w:rsidRPr="00A00E48">
        <w:rPr>
          <w:rFonts w:ascii="Trebuchet MS" w:eastAsia="Times New Roman" w:hAnsi="Trebuchet MS" w:cs="Times New Roman"/>
          <w:lang w:val="ro-RO" w:eastAsia="zh-CN"/>
        </w:rPr>
        <w:t>;</w:t>
      </w:r>
    </w:p>
    <w:p w14:paraId="2320F550" w14:textId="77777777" w:rsidR="00C3213B" w:rsidRPr="00A00E48" w:rsidRDefault="00C3213B" w:rsidP="00A00E48">
      <w:pPr>
        <w:pStyle w:val="ListParagraph"/>
        <w:numPr>
          <w:ilvl w:val="0"/>
          <w:numId w:val="24"/>
        </w:numPr>
        <w:tabs>
          <w:tab w:val="left" w:pos="935"/>
        </w:tabs>
        <w:spacing w:after="0" w:line="360" w:lineRule="auto"/>
        <w:ind w:left="426"/>
        <w:jc w:val="both"/>
        <w:rPr>
          <w:rFonts w:ascii="Trebuchet MS" w:eastAsia="Times New Roman" w:hAnsi="Trebuchet MS" w:cs="Times New Roman"/>
          <w:lang w:val="ro-RO" w:eastAsia="zh-CN"/>
        </w:rPr>
      </w:pPr>
      <w:r w:rsidRPr="00A00E48">
        <w:rPr>
          <w:rFonts w:ascii="Trebuchet MS" w:eastAsia="Times New Roman" w:hAnsi="Trebuchet MS" w:cs="Times New Roman"/>
          <w:lang w:val="ro-RO" w:eastAsia="zh-CN"/>
        </w:rPr>
        <w:t>Forța de compactare: 4 tone</w:t>
      </w:r>
      <w:r w:rsidR="00091741" w:rsidRPr="00A00E48">
        <w:rPr>
          <w:rFonts w:ascii="Trebuchet MS" w:eastAsia="Times New Roman" w:hAnsi="Trebuchet MS" w:cs="Times New Roman"/>
          <w:lang w:val="ro-RO" w:eastAsia="zh-CN"/>
        </w:rPr>
        <w:t>;</w:t>
      </w:r>
    </w:p>
    <w:p w14:paraId="426FB762" w14:textId="4354CAD6" w:rsidR="00091741" w:rsidRPr="00A00E48" w:rsidRDefault="00BC1349" w:rsidP="00A00E48">
      <w:pPr>
        <w:pStyle w:val="ListParagraph"/>
        <w:numPr>
          <w:ilvl w:val="0"/>
          <w:numId w:val="24"/>
        </w:numPr>
        <w:tabs>
          <w:tab w:val="left" w:pos="935"/>
        </w:tabs>
        <w:spacing w:after="0" w:line="360" w:lineRule="auto"/>
        <w:ind w:left="426"/>
        <w:jc w:val="both"/>
        <w:rPr>
          <w:rFonts w:ascii="Trebuchet MS" w:eastAsia="Times New Roman" w:hAnsi="Trebuchet MS" w:cs="Times New Roman"/>
          <w:lang w:val="ro-RO" w:eastAsia="zh-CN"/>
        </w:rPr>
      </w:pPr>
      <w:r w:rsidRPr="00A00E48">
        <w:rPr>
          <w:rFonts w:ascii="Trebuchet MS" w:eastAsia="Times New Roman" w:hAnsi="Trebuchet MS" w:cs="Times New Roman"/>
          <w:lang w:val="ro-RO" w:eastAsia="zh-CN"/>
        </w:rPr>
        <w:t xml:space="preserve">Mărimea </w:t>
      </w:r>
      <w:r w:rsidR="00091741" w:rsidRPr="00A00E48">
        <w:rPr>
          <w:rFonts w:ascii="Trebuchet MS" w:eastAsia="Times New Roman" w:hAnsi="Trebuchet MS" w:cs="Times New Roman"/>
          <w:lang w:val="ro-RO" w:eastAsia="zh-CN"/>
        </w:rPr>
        <w:t>balotului</w:t>
      </w:r>
      <w:r w:rsidRPr="00A00E48">
        <w:rPr>
          <w:rFonts w:ascii="Trebuchet MS" w:eastAsia="Times New Roman" w:hAnsi="Trebuchet MS" w:cs="Times New Roman"/>
          <w:lang w:val="ro-RO" w:eastAsia="zh-CN"/>
        </w:rPr>
        <w:t xml:space="preserve"> (L xW x h): 700x500x</w:t>
      </w:r>
      <w:r w:rsidR="001F69AA">
        <w:rPr>
          <w:rFonts w:ascii="Trebuchet MS" w:eastAsia="Times New Roman" w:hAnsi="Trebuchet MS" w:cs="Times New Roman"/>
          <w:lang w:val="ro-RO" w:eastAsia="zh-CN"/>
        </w:rPr>
        <w:t>6</w:t>
      </w:r>
      <w:r w:rsidRPr="00A00E48">
        <w:rPr>
          <w:rFonts w:ascii="Trebuchet MS" w:eastAsia="Times New Roman" w:hAnsi="Trebuchet MS" w:cs="Times New Roman"/>
          <w:lang w:val="ro-RO" w:eastAsia="zh-CN"/>
        </w:rPr>
        <w:t>00 mm</w:t>
      </w:r>
      <w:r w:rsidR="00091741" w:rsidRPr="00A00E48">
        <w:rPr>
          <w:rFonts w:ascii="Trebuchet MS" w:eastAsia="Times New Roman" w:hAnsi="Trebuchet MS" w:cs="Times New Roman"/>
          <w:lang w:val="ro-RO" w:eastAsia="zh-CN"/>
        </w:rPr>
        <w:t>;</w:t>
      </w:r>
    </w:p>
    <w:p w14:paraId="52DB02B7" w14:textId="0F489052" w:rsidR="00C3213B" w:rsidRPr="00A00E48" w:rsidRDefault="00091741" w:rsidP="00A00E48">
      <w:pPr>
        <w:pStyle w:val="ListParagraph"/>
        <w:numPr>
          <w:ilvl w:val="0"/>
          <w:numId w:val="24"/>
        </w:numPr>
        <w:tabs>
          <w:tab w:val="left" w:pos="935"/>
        </w:tabs>
        <w:spacing w:after="0" w:line="360" w:lineRule="auto"/>
        <w:ind w:left="426"/>
        <w:jc w:val="both"/>
        <w:rPr>
          <w:rFonts w:ascii="Trebuchet MS" w:eastAsia="Times New Roman" w:hAnsi="Trebuchet MS" w:cs="Times New Roman"/>
          <w:lang w:val="ro-RO" w:eastAsia="zh-CN"/>
        </w:rPr>
      </w:pPr>
      <w:r w:rsidRPr="00A00E48">
        <w:rPr>
          <w:rFonts w:ascii="Trebuchet MS" w:eastAsia="Times New Roman" w:hAnsi="Trebuchet MS" w:cs="Times New Roman"/>
          <w:lang w:val="ro-RO" w:eastAsia="zh-CN"/>
        </w:rPr>
        <w:t>Greutatea balotului:</w:t>
      </w:r>
      <w:r w:rsidR="00C3213B" w:rsidRPr="00A00E48">
        <w:rPr>
          <w:rFonts w:ascii="Trebuchet MS" w:eastAsia="Times New Roman" w:hAnsi="Trebuchet MS" w:cs="Times New Roman"/>
          <w:lang w:val="ro-RO" w:eastAsia="zh-CN"/>
        </w:rPr>
        <w:t xml:space="preserve"> </w:t>
      </w:r>
      <w:r w:rsidR="001F69AA">
        <w:rPr>
          <w:rFonts w:ascii="Trebuchet MS" w:eastAsia="Times New Roman" w:hAnsi="Trebuchet MS" w:cs="Times New Roman"/>
          <w:lang w:val="ro-RO" w:eastAsia="zh-CN"/>
        </w:rPr>
        <w:t>5</w:t>
      </w:r>
      <w:r w:rsidR="00BC1349" w:rsidRPr="00A00E48">
        <w:rPr>
          <w:rFonts w:ascii="Trebuchet MS" w:eastAsia="Times New Roman" w:hAnsi="Trebuchet MS" w:cs="Times New Roman"/>
          <w:lang w:val="ro-RO" w:eastAsia="zh-CN"/>
        </w:rPr>
        <w:t>0</w:t>
      </w:r>
      <w:r w:rsidR="00C3213B" w:rsidRPr="00A00E48">
        <w:rPr>
          <w:rFonts w:ascii="Trebuchet MS" w:eastAsia="Times New Roman" w:hAnsi="Trebuchet MS" w:cs="Times New Roman"/>
          <w:lang w:val="ro-RO" w:eastAsia="zh-CN"/>
        </w:rPr>
        <w:t xml:space="preserve"> kg.</w:t>
      </w:r>
    </w:p>
    <w:p w14:paraId="6327F7C4" w14:textId="2C60CB08" w:rsidR="004D2C79" w:rsidRPr="00A00E48" w:rsidRDefault="004D2C79" w:rsidP="00A00E48">
      <w:pPr>
        <w:tabs>
          <w:tab w:val="left" w:pos="935"/>
        </w:tabs>
        <w:spacing w:after="0" w:line="360" w:lineRule="auto"/>
        <w:ind w:left="66"/>
        <w:jc w:val="both"/>
        <w:rPr>
          <w:rFonts w:ascii="Trebuchet MS" w:eastAsia="Times New Roman" w:hAnsi="Trebuchet MS" w:cs="Times New Roman"/>
          <w:lang w:val="ro-RO" w:eastAsia="zh-CN"/>
        </w:rPr>
      </w:pPr>
      <w:r w:rsidRPr="00A00E48">
        <w:rPr>
          <w:rFonts w:ascii="Trebuchet MS" w:eastAsia="Times New Roman" w:hAnsi="Trebuchet MS" w:cs="Times New Roman"/>
          <w:lang w:val="ro-RO" w:eastAsia="zh-CN"/>
        </w:rPr>
        <w:t>Presa pentru balotat este utilizată strict pentru presarea deșeurilor, pentru reducerea volumului acestora. În</w:t>
      </w:r>
      <w:r w:rsidR="00BC1349" w:rsidRPr="00A00E48">
        <w:rPr>
          <w:rFonts w:ascii="Trebuchet MS" w:eastAsia="Times New Roman" w:hAnsi="Trebuchet MS" w:cs="Times New Roman"/>
          <w:lang w:val="ro-RO" w:eastAsia="zh-CN"/>
        </w:rPr>
        <w:t xml:space="preserve"> acest proces nu se reciclează/</w:t>
      </w:r>
      <w:r w:rsidRPr="00A00E48">
        <w:rPr>
          <w:rFonts w:ascii="Trebuchet MS" w:eastAsia="Times New Roman" w:hAnsi="Trebuchet MS" w:cs="Times New Roman"/>
          <w:lang w:val="ro-RO" w:eastAsia="zh-CN"/>
        </w:rPr>
        <w:t>tratează deșeuri.</w:t>
      </w:r>
    </w:p>
    <w:p w14:paraId="370417B3" w14:textId="77777777" w:rsidR="00D34231" w:rsidRPr="00A00E48" w:rsidRDefault="00D34231" w:rsidP="004573A2">
      <w:pPr>
        <w:tabs>
          <w:tab w:val="left" w:pos="935"/>
        </w:tabs>
        <w:spacing w:after="0" w:line="240" w:lineRule="auto"/>
        <w:jc w:val="both"/>
        <w:rPr>
          <w:rFonts w:ascii="Trebuchet MS" w:eastAsia="Times New Roman" w:hAnsi="Trebuchet MS" w:cs="Times New Roman"/>
          <w:color w:val="FF0000"/>
          <w:lang w:val="ro-RO" w:eastAsia="zh-CN"/>
        </w:rPr>
      </w:pPr>
    </w:p>
    <w:p w14:paraId="330DF31D" w14:textId="7A862B54" w:rsidR="0011207A" w:rsidRDefault="0055084E" w:rsidP="00A00E48">
      <w:pPr>
        <w:pStyle w:val="ListParagraph"/>
        <w:numPr>
          <w:ilvl w:val="0"/>
          <w:numId w:val="9"/>
        </w:numPr>
        <w:spacing w:after="0" w:line="360" w:lineRule="auto"/>
        <w:ind w:left="426"/>
        <w:jc w:val="both"/>
        <w:rPr>
          <w:rFonts w:ascii="Trebuchet MS" w:hAnsi="Trebuchet MS" w:cs="Times New Roman"/>
          <w:b/>
          <w:lang w:val="ro-RO"/>
        </w:rPr>
      </w:pPr>
      <w:r w:rsidRPr="00A00E48">
        <w:rPr>
          <w:rFonts w:ascii="Trebuchet MS" w:eastAsia="Times New Roman" w:hAnsi="Trebuchet MS" w:cs="Times New Roman"/>
          <w:b/>
          <w:bCs/>
          <w:lang w:val="ro-RO" w:eastAsia="ro-RO"/>
        </w:rPr>
        <w:t>Materiile prime, auxiliare, combustibilii și ambalajele folosite – mod de ambalare, mod de depozitare, cantități</w:t>
      </w:r>
      <w:r w:rsidRPr="00A00E48">
        <w:rPr>
          <w:rFonts w:ascii="Trebuchet MS" w:hAnsi="Trebuchet MS" w:cs="Times New Roman"/>
          <w:b/>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2552"/>
        <w:gridCol w:w="708"/>
        <w:gridCol w:w="709"/>
        <w:gridCol w:w="1418"/>
        <w:gridCol w:w="1559"/>
        <w:gridCol w:w="872"/>
      </w:tblGrid>
      <w:tr w:rsidR="00D34231" w:rsidRPr="004573A2" w14:paraId="259CD958" w14:textId="77777777" w:rsidTr="001F69AA">
        <w:trPr>
          <w:cantSplit/>
          <w:trHeight w:val="906"/>
          <w:jc w:val="center"/>
        </w:trPr>
        <w:tc>
          <w:tcPr>
            <w:tcW w:w="1838" w:type="dxa"/>
            <w:shd w:val="clear" w:color="auto" w:fill="BFBFBF" w:themeFill="background1" w:themeFillShade="BF"/>
          </w:tcPr>
          <w:p w14:paraId="39346525" w14:textId="77777777" w:rsidR="00D34231" w:rsidRPr="004573A2" w:rsidRDefault="00D34231" w:rsidP="004573A2">
            <w:pPr>
              <w:spacing w:after="0" w:line="240" w:lineRule="auto"/>
              <w:jc w:val="center"/>
              <w:rPr>
                <w:rFonts w:ascii="Trebuchet MS" w:hAnsi="Trebuchet MS" w:cs="Times New Roman"/>
                <w:b/>
                <w:sz w:val="20"/>
                <w:lang w:val="ro-RO"/>
              </w:rPr>
            </w:pPr>
            <w:r w:rsidRPr="004573A2">
              <w:rPr>
                <w:rFonts w:ascii="Trebuchet MS" w:hAnsi="Trebuchet MS" w:cs="Times New Roman"/>
                <w:b/>
                <w:sz w:val="20"/>
                <w:lang w:val="ro-RO"/>
              </w:rPr>
              <w:t>Denumire</w:t>
            </w:r>
          </w:p>
        </w:tc>
        <w:tc>
          <w:tcPr>
            <w:tcW w:w="2552" w:type="dxa"/>
            <w:shd w:val="clear" w:color="auto" w:fill="C0C0C0"/>
          </w:tcPr>
          <w:p w14:paraId="2A190C77" w14:textId="77777777" w:rsidR="00D34231" w:rsidRPr="004573A2" w:rsidRDefault="00D34231" w:rsidP="004573A2">
            <w:pPr>
              <w:spacing w:after="0" w:line="240" w:lineRule="auto"/>
              <w:jc w:val="center"/>
              <w:rPr>
                <w:rFonts w:ascii="Trebuchet MS" w:hAnsi="Trebuchet MS" w:cs="Times New Roman"/>
                <w:b/>
                <w:sz w:val="20"/>
                <w:lang w:val="ro-RO"/>
              </w:rPr>
            </w:pPr>
            <w:r w:rsidRPr="004573A2">
              <w:rPr>
                <w:rFonts w:ascii="Trebuchet MS" w:hAnsi="Trebuchet MS" w:cs="Times New Roman"/>
                <w:b/>
                <w:sz w:val="20"/>
                <w:lang w:val="ro-RO"/>
              </w:rPr>
              <w:t>Încadrare</w:t>
            </w:r>
          </w:p>
        </w:tc>
        <w:tc>
          <w:tcPr>
            <w:tcW w:w="708" w:type="dxa"/>
            <w:shd w:val="clear" w:color="auto" w:fill="C0C0C0"/>
            <w:textDirection w:val="btLr"/>
          </w:tcPr>
          <w:p w14:paraId="1E000AC6" w14:textId="77777777" w:rsidR="00D34231" w:rsidRPr="004573A2" w:rsidRDefault="00D34231" w:rsidP="004573A2">
            <w:pPr>
              <w:spacing w:after="0" w:line="240" w:lineRule="auto"/>
              <w:jc w:val="center"/>
              <w:rPr>
                <w:rFonts w:ascii="Trebuchet MS" w:hAnsi="Trebuchet MS" w:cs="Times New Roman"/>
                <w:b/>
                <w:sz w:val="20"/>
                <w:lang w:val="ro-RO"/>
              </w:rPr>
            </w:pPr>
            <w:r w:rsidRPr="004573A2">
              <w:rPr>
                <w:rFonts w:ascii="Trebuchet MS" w:hAnsi="Trebuchet MS" w:cs="Times New Roman"/>
                <w:b/>
                <w:sz w:val="20"/>
                <w:lang w:val="ro-RO"/>
              </w:rPr>
              <w:t>Cantitate</w:t>
            </w:r>
          </w:p>
        </w:tc>
        <w:tc>
          <w:tcPr>
            <w:tcW w:w="709" w:type="dxa"/>
            <w:shd w:val="clear" w:color="auto" w:fill="C0C0C0"/>
          </w:tcPr>
          <w:p w14:paraId="02AA03BB" w14:textId="77777777" w:rsidR="00D34231" w:rsidRPr="004573A2" w:rsidRDefault="00D34231" w:rsidP="004573A2">
            <w:pPr>
              <w:spacing w:after="0" w:line="240" w:lineRule="auto"/>
              <w:jc w:val="center"/>
              <w:rPr>
                <w:rFonts w:ascii="Trebuchet MS" w:hAnsi="Trebuchet MS" w:cs="Times New Roman"/>
                <w:b/>
                <w:sz w:val="20"/>
                <w:lang w:val="ro-RO"/>
              </w:rPr>
            </w:pPr>
            <w:r w:rsidRPr="004573A2">
              <w:rPr>
                <w:rFonts w:ascii="Trebuchet MS" w:hAnsi="Trebuchet MS" w:cs="Times New Roman"/>
                <w:b/>
                <w:sz w:val="20"/>
                <w:lang w:val="ro-RO"/>
              </w:rPr>
              <w:t>UM</w:t>
            </w:r>
          </w:p>
        </w:tc>
        <w:tc>
          <w:tcPr>
            <w:tcW w:w="1418" w:type="dxa"/>
            <w:shd w:val="clear" w:color="auto" w:fill="C0C0C0"/>
          </w:tcPr>
          <w:p w14:paraId="0585481E" w14:textId="77777777" w:rsidR="004573A2" w:rsidRDefault="00D34231" w:rsidP="004573A2">
            <w:pPr>
              <w:spacing w:after="0" w:line="240" w:lineRule="auto"/>
              <w:jc w:val="center"/>
              <w:rPr>
                <w:rFonts w:ascii="Trebuchet MS" w:hAnsi="Trebuchet MS" w:cs="Times New Roman"/>
                <w:b/>
                <w:sz w:val="20"/>
                <w:lang w:val="ro-RO"/>
              </w:rPr>
            </w:pPr>
            <w:r w:rsidRPr="004573A2">
              <w:rPr>
                <w:rFonts w:ascii="Trebuchet MS" w:hAnsi="Trebuchet MS" w:cs="Times New Roman"/>
                <w:b/>
                <w:sz w:val="20"/>
                <w:lang w:val="ro-RO"/>
              </w:rPr>
              <w:t>Destinație/</w:t>
            </w:r>
          </w:p>
          <w:p w14:paraId="4F5DE072" w14:textId="5FE23E84" w:rsidR="00D34231" w:rsidRPr="004573A2" w:rsidRDefault="00D34231" w:rsidP="004573A2">
            <w:pPr>
              <w:spacing w:after="0" w:line="240" w:lineRule="auto"/>
              <w:jc w:val="center"/>
              <w:rPr>
                <w:rFonts w:ascii="Trebuchet MS" w:hAnsi="Trebuchet MS" w:cs="Times New Roman"/>
                <w:b/>
                <w:sz w:val="20"/>
                <w:lang w:val="ro-RO"/>
              </w:rPr>
            </w:pPr>
            <w:r w:rsidRPr="004573A2">
              <w:rPr>
                <w:rFonts w:ascii="Trebuchet MS" w:hAnsi="Trebuchet MS" w:cs="Times New Roman"/>
                <w:b/>
                <w:sz w:val="20"/>
                <w:lang w:val="ro-RO"/>
              </w:rPr>
              <w:t>Utilizare</w:t>
            </w:r>
          </w:p>
        </w:tc>
        <w:tc>
          <w:tcPr>
            <w:tcW w:w="1559" w:type="dxa"/>
            <w:shd w:val="clear" w:color="auto" w:fill="C0C0C0"/>
          </w:tcPr>
          <w:p w14:paraId="5F784224" w14:textId="77777777" w:rsidR="00D34231" w:rsidRPr="004573A2" w:rsidRDefault="00D34231" w:rsidP="004573A2">
            <w:pPr>
              <w:spacing w:after="0" w:line="240" w:lineRule="auto"/>
              <w:jc w:val="center"/>
              <w:rPr>
                <w:rFonts w:ascii="Trebuchet MS" w:hAnsi="Trebuchet MS" w:cs="Times New Roman"/>
                <w:b/>
                <w:sz w:val="20"/>
                <w:lang w:val="ro-RO"/>
              </w:rPr>
            </w:pPr>
            <w:r w:rsidRPr="004573A2">
              <w:rPr>
                <w:rFonts w:ascii="Trebuchet MS" w:hAnsi="Trebuchet MS" w:cs="Times New Roman"/>
                <w:b/>
                <w:sz w:val="20"/>
                <w:lang w:val="ro-RO"/>
              </w:rPr>
              <w:t>Mod de depozitare</w:t>
            </w:r>
          </w:p>
        </w:tc>
        <w:tc>
          <w:tcPr>
            <w:tcW w:w="872" w:type="dxa"/>
            <w:shd w:val="clear" w:color="auto" w:fill="BFBFBF" w:themeFill="background1" w:themeFillShade="BF"/>
          </w:tcPr>
          <w:p w14:paraId="238E4FEC" w14:textId="77777777" w:rsidR="00D34231" w:rsidRPr="004573A2" w:rsidRDefault="00D34231" w:rsidP="002C1CC1">
            <w:pPr>
              <w:spacing w:after="0" w:line="240" w:lineRule="auto"/>
              <w:jc w:val="center"/>
              <w:rPr>
                <w:rFonts w:ascii="Trebuchet MS" w:hAnsi="Trebuchet MS" w:cs="Times New Roman"/>
                <w:b/>
                <w:sz w:val="20"/>
                <w:lang w:val="ro-RO"/>
              </w:rPr>
            </w:pPr>
            <w:r w:rsidRPr="004573A2">
              <w:rPr>
                <w:rFonts w:ascii="Trebuchet MS" w:hAnsi="Trebuchet MS" w:cs="Times New Roman"/>
                <w:b/>
                <w:sz w:val="20"/>
                <w:lang w:val="ro-RO"/>
              </w:rPr>
              <w:t>Periculozitate</w:t>
            </w:r>
          </w:p>
        </w:tc>
      </w:tr>
      <w:tr w:rsidR="00D34231" w:rsidRPr="004573A2" w14:paraId="75972D93" w14:textId="77777777" w:rsidTr="001F69AA">
        <w:trPr>
          <w:trHeight w:val="70"/>
          <w:jc w:val="center"/>
        </w:trPr>
        <w:tc>
          <w:tcPr>
            <w:tcW w:w="1838" w:type="dxa"/>
            <w:shd w:val="clear" w:color="auto" w:fill="auto"/>
          </w:tcPr>
          <w:p w14:paraId="0D4AB8D3" w14:textId="77777777" w:rsidR="00D34231" w:rsidRPr="004573A2" w:rsidRDefault="00D34231"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Panificație</w:t>
            </w:r>
          </w:p>
        </w:tc>
        <w:tc>
          <w:tcPr>
            <w:tcW w:w="2552" w:type="dxa"/>
            <w:shd w:val="clear" w:color="auto" w:fill="auto"/>
          </w:tcPr>
          <w:p w14:paraId="06A11E71" w14:textId="77777777" w:rsidR="00D34231" w:rsidRPr="004573A2" w:rsidRDefault="00D34231"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6E1999D5" w14:textId="56A755E4" w:rsidR="00D34231"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75000</w:t>
            </w:r>
          </w:p>
        </w:tc>
        <w:tc>
          <w:tcPr>
            <w:tcW w:w="709" w:type="dxa"/>
            <w:shd w:val="clear" w:color="auto" w:fill="auto"/>
          </w:tcPr>
          <w:p w14:paraId="672F76D7" w14:textId="77777777" w:rsidR="00D34231" w:rsidRPr="004573A2" w:rsidRDefault="00D34231"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22EEF6B1" w14:textId="77777777" w:rsidR="00D34231" w:rsidRPr="004573A2" w:rsidRDefault="00D34231"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447A9CF2" w14:textId="77777777" w:rsidR="00D34231" w:rsidRPr="004573A2" w:rsidRDefault="00D34231"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Spațiu destinat depozitării</w:t>
            </w:r>
          </w:p>
        </w:tc>
        <w:tc>
          <w:tcPr>
            <w:tcW w:w="872" w:type="dxa"/>
          </w:tcPr>
          <w:p w14:paraId="2EE3D60B" w14:textId="77777777" w:rsidR="00D34231"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N</w:t>
            </w:r>
          </w:p>
        </w:tc>
      </w:tr>
      <w:tr w:rsidR="00AD1F1D" w:rsidRPr="004573A2" w14:paraId="41856569" w14:textId="77777777" w:rsidTr="001F69AA">
        <w:trPr>
          <w:trHeight w:val="20"/>
          <w:jc w:val="center"/>
        </w:trPr>
        <w:tc>
          <w:tcPr>
            <w:tcW w:w="1838" w:type="dxa"/>
            <w:shd w:val="clear" w:color="auto" w:fill="auto"/>
          </w:tcPr>
          <w:p w14:paraId="43BC487A"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Fructe și legume</w:t>
            </w:r>
          </w:p>
        </w:tc>
        <w:tc>
          <w:tcPr>
            <w:tcW w:w="2552" w:type="dxa"/>
            <w:shd w:val="clear" w:color="auto" w:fill="auto"/>
          </w:tcPr>
          <w:p w14:paraId="293555B3"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7E2584A6" w14:textId="5013DF91"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60000</w:t>
            </w:r>
          </w:p>
        </w:tc>
        <w:tc>
          <w:tcPr>
            <w:tcW w:w="709" w:type="dxa"/>
            <w:shd w:val="clear" w:color="auto" w:fill="auto"/>
          </w:tcPr>
          <w:p w14:paraId="005EBF3B"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4DDAF5B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6410C7DE"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72D070D4"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38682CAC" w14:textId="77777777" w:rsidTr="001F69AA">
        <w:trPr>
          <w:trHeight w:val="20"/>
          <w:jc w:val="center"/>
        </w:trPr>
        <w:tc>
          <w:tcPr>
            <w:tcW w:w="1838" w:type="dxa"/>
            <w:shd w:val="clear" w:color="auto" w:fill="auto"/>
          </w:tcPr>
          <w:p w14:paraId="3590324E"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Lactate</w:t>
            </w:r>
          </w:p>
        </w:tc>
        <w:tc>
          <w:tcPr>
            <w:tcW w:w="2552" w:type="dxa"/>
            <w:shd w:val="clear" w:color="auto" w:fill="auto"/>
          </w:tcPr>
          <w:p w14:paraId="77E6A6E9"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669E2AE8" w14:textId="7F0EDDE6"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77000</w:t>
            </w:r>
          </w:p>
        </w:tc>
        <w:tc>
          <w:tcPr>
            <w:tcW w:w="709" w:type="dxa"/>
            <w:shd w:val="clear" w:color="auto" w:fill="auto"/>
          </w:tcPr>
          <w:p w14:paraId="5CE106A2"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3FC85476"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035D0405"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226FDC6E"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3C10FB5D" w14:textId="77777777" w:rsidTr="001F69AA">
        <w:trPr>
          <w:trHeight w:val="20"/>
          <w:jc w:val="center"/>
        </w:trPr>
        <w:tc>
          <w:tcPr>
            <w:tcW w:w="1838" w:type="dxa"/>
            <w:shd w:val="clear" w:color="auto" w:fill="auto"/>
          </w:tcPr>
          <w:p w14:paraId="0F868B9E"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Carne</w:t>
            </w:r>
          </w:p>
        </w:tc>
        <w:tc>
          <w:tcPr>
            <w:tcW w:w="2552" w:type="dxa"/>
            <w:shd w:val="clear" w:color="auto" w:fill="auto"/>
          </w:tcPr>
          <w:p w14:paraId="37A6EAAA"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1985536D" w14:textId="3F327E86"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18000</w:t>
            </w:r>
          </w:p>
        </w:tc>
        <w:tc>
          <w:tcPr>
            <w:tcW w:w="709" w:type="dxa"/>
            <w:shd w:val="clear" w:color="auto" w:fill="auto"/>
          </w:tcPr>
          <w:p w14:paraId="2ADE4402"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2BE3B82D"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5A1D59B5"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330759E9"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475ED005" w14:textId="77777777" w:rsidTr="001F69AA">
        <w:trPr>
          <w:trHeight w:val="20"/>
          <w:jc w:val="center"/>
        </w:trPr>
        <w:tc>
          <w:tcPr>
            <w:tcW w:w="1838" w:type="dxa"/>
            <w:shd w:val="clear" w:color="auto" w:fill="auto"/>
          </w:tcPr>
          <w:p w14:paraId="7287EFB4"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Gastronomie</w:t>
            </w:r>
          </w:p>
        </w:tc>
        <w:tc>
          <w:tcPr>
            <w:tcW w:w="2552" w:type="dxa"/>
            <w:shd w:val="clear" w:color="auto" w:fill="auto"/>
          </w:tcPr>
          <w:p w14:paraId="6403D32F"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01C9A997" w14:textId="3C850519"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43000</w:t>
            </w:r>
          </w:p>
        </w:tc>
        <w:tc>
          <w:tcPr>
            <w:tcW w:w="709" w:type="dxa"/>
            <w:shd w:val="clear" w:color="auto" w:fill="auto"/>
          </w:tcPr>
          <w:p w14:paraId="307BAE78"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13E0F64F"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3855EE78"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53AA4D28"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65D370CF" w14:textId="77777777" w:rsidTr="001F69AA">
        <w:trPr>
          <w:trHeight w:val="70"/>
          <w:jc w:val="center"/>
        </w:trPr>
        <w:tc>
          <w:tcPr>
            <w:tcW w:w="1838" w:type="dxa"/>
            <w:shd w:val="clear" w:color="auto" w:fill="auto"/>
          </w:tcPr>
          <w:p w14:paraId="1B5F3D84"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semipreparate</w:t>
            </w:r>
          </w:p>
        </w:tc>
        <w:tc>
          <w:tcPr>
            <w:tcW w:w="2552" w:type="dxa"/>
            <w:shd w:val="clear" w:color="auto" w:fill="auto"/>
          </w:tcPr>
          <w:p w14:paraId="2FC7A16F"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1888E6CF" w14:textId="150E1BCD"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21000</w:t>
            </w:r>
          </w:p>
        </w:tc>
        <w:tc>
          <w:tcPr>
            <w:tcW w:w="709" w:type="dxa"/>
            <w:shd w:val="clear" w:color="auto" w:fill="auto"/>
          </w:tcPr>
          <w:p w14:paraId="570B519D"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6846D9A3"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011827BF"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16B98296"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5B89091D" w14:textId="77777777" w:rsidTr="001F69AA">
        <w:trPr>
          <w:trHeight w:val="70"/>
          <w:jc w:val="center"/>
        </w:trPr>
        <w:tc>
          <w:tcPr>
            <w:tcW w:w="1838" w:type="dxa"/>
            <w:shd w:val="clear" w:color="auto" w:fill="auto"/>
          </w:tcPr>
          <w:p w14:paraId="7B9BA301"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Congelate</w:t>
            </w:r>
          </w:p>
        </w:tc>
        <w:tc>
          <w:tcPr>
            <w:tcW w:w="2552" w:type="dxa"/>
            <w:shd w:val="clear" w:color="auto" w:fill="auto"/>
          </w:tcPr>
          <w:p w14:paraId="1CC951CE"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725409CD" w14:textId="62BE9368"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11000</w:t>
            </w:r>
          </w:p>
        </w:tc>
        <w:tc>
          <w:tcPr>
            <w:tcW w:w="709" w:type="dxa"/>
            <w:shd w:val="clear" w:color="auto" w:fill="auto"/>
          </w:tcPr>
          <w:p w14:paraId="1D08DFA2"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7877FB87"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2DF9544B"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51238A9A"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06BD063D" w14:textId="77777777" w:rsidTr="001F69AA">
        <w:trPr>
          <w:trHeight w:val="20"/>
          <w:jc w:val="center"/>
        </w:trPr>
        <w:tc>
          <w:tcPr>
            <w:tcW w:w="1838" w:type="dxa"/>
            <w:shd w:val="clear" w:color="auto" w:fill="auto"/>
          </w:tcPr>
          <w:p w14:paraId="332F8F34"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Conserve, cereale</w:t>
            </w:r>
          </w:p>
        </w:tc>
        <w:tc>
          <w:tcPr>
            <w:tcW w:w="2552" w:type="dxa"/>
            <w:shd w:val="clear" w:color="auto" w:fill="auto"/>
          </w:tcPr>
          <w:p w14:paraId="4295866C"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7D52B07A" w14:textId="69C12642"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21000</w:t>
            </w:r>
          </w:p>
        </w:tc>
        <w:tc>
          <w:tcPr>
            <w:tcW w:w="709" w:type="dxa"/>
            <w:shd w:val="clear" w:color="auto" w:fill="auto"/>
          </w:tcPr>
          <w:p w14:paraId="684930F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5AE7EB90"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0E44D4DF"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01A73586"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0531000D" w14:textId="77777777" w:rsidTr="001F69AA">
        <w:trPr>
          <w:trHeight w:val="20"/>
          <w:jc w:val="center"/>
        </w:trPr>
        <w:tc>
          <w:tcPr>
            <w:tcW w:w="1838" w:type="dxa"/>
            <w:shd w:val="clear" w:color="auto" w:fill="auto"/>
          </w:tcPr>
          <w:p w14:paraId="1CA4FA40"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de bază pentru gătit</w:t>
            </w:r>
          </w:p>
        </w:tc>
        <w:tc>
          <w:tcPr>
            <w:tcW w:w="2552" w:type="dxa"/>
            <w:shd w:val="clear" w:color="auto" w:fill="auto"/>
          </w:tcPr>
          <w:p w14:paraId="00212F0D"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1416ADA0" w14:textId="06CE319F"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59000</w:t>
            </w:r>
          </w:p>
        </w:tc>
        <w:tc>
          <w:tcPr>
            <w:tcW w:w="709" w:type="dxa"/>
            <w:shd w:val="clear" w:color="auto" w:fill="auto"/>
          </w:tcPr>
          <w:p w14:paraId="450F8F2E"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00F4C32E"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48F0797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4C702464"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50DE2887" w14:textId="77777777" w:rsidTr="001F69AA">
        <w:trPr>
          <w:trHeight w:val="20"/>
          <w:jc w:val="center"/>
        </w:trPr>
        <w:tc>
          <w:tcPr>
            <w:tcW w:w="1838" w:type="dxa"/>
            <w:shd w:val="clear" w:color="auto" w:fill="auto"/>
          </w:tcPr>
          <w:p w14:paraId="43DB9F88"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Dulciuri</w:t>
            </w:r>
          </w:p>
        </w:tc>
        <w:tc>
          <w:tcPr>
            <w:tcW w:w="2552" w:type="dxa"/>
            <w:shd w:val="clear" w:color="auto" w:fill="auto"/>
          </w:tcPr>
          <w:p w14:paraId="5B83EFB5"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6F8FE1A5" w14:textId="05B74E1B"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32000</w:t>
            </w:r>
          </w:p>
        </w:tc>
        <w:tc>
          <w:tcPr>
            <w:tcW w:w="709" w:type="dxa"/>
            <w:shd w:val="clear" w:color="auto" w:fill="auto"/>
          </w:tcPr>
          <w:p w14:paraId="7DD0708C"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407AA392"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3BE1E37E"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63E12F3D"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41FC3541" w14:textId="77777777" w:rsidTr="001F69AA">
        <w:trPr>
          <w:trHeight w:val="20"/>
          <w:jc w:val="center"/>
        </w:trPr>
        <w:tc>
          <w:tcPr>
            <w:tcW w:w="1838" w:type="dxa"/>
            <w:shd w:val="clear" w:color="auto" w:fill="auto"/>
          </w:tcPr>
          <w:p w14:paraId="75C59610"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Snacks</w:t>
            </w:r>
          </w:p>
        </w:tc>
        <w:tc>
          <w:tcPr>
            <w:tcW w:w="2552" w:type="dxa"/>
            <w:shd w:val="clear" w:color="auto" w:fill="auto"/>
          </w:tcPr>
          <w:p w14:paraId="381AC78B"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7665F057" w14:textId="40B62371"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78000</w:t>
            </w:r>
          </w:p>
        </w:tc>
        <w:tc>
          <w:tcPr>
            <w:tcW w:w="709" w:type="dxa"/>
            <w:shd w:val="clear" w:color="auto" w:fill="auto"/>
          </w:tcPr>
          <w:p w14:paraId="3FC2396F"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19222CAC"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4F1871B0"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77CE5768"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2F455D63" w14:textId="77777777" w:rsidTr="001F69AA">
        <w:trPr>
          <w:trHeight w:val="20"/>
          <w:jc w:val="center"/>
        </w:trPr>
        <w:tc>
          <w:tcPr>
            <w:tcW w:w="1838" w:type="dxa"/>
            <w:shd w:val="clear" w:color="auto" w:fill="auto"/>
          </w:tcPr>
          <w:p w14:paraId="0393DDDA"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lastRenderedPageBreak/>
              <w:t>Băuturi</w:t>
            </w:r>
          </w:p>
        </w:tc>
        <w:tc>
          <w:tcPr>
            <w:tcW w:w="2552" w:type="dxa"/>
            <w:shd w:val="clear" w:color="auto" w:fill="auto"/>
          </w:tcPr>
          <w:p w14:paraId="5AB2A280"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alimentare/materii prime </w:t>
            </w:r>
          </w:p>
        </w:tc>
        <w:tc>
          <w:tcPr>
            <w:tcW w:w="708" w:type="dxa"/>
            <w:shd w:val="clear" w:color="auto" w:fill="auto"/>
          </w:tcPr>
          <w:p w14:paraId="1210EC15" w14:textId="7FFAF1EC"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142000</w:t>
            </w:r>
          </w:p>
        </w:tc>
        <w:tc>
          <w:tcPr>
            <w:tcW w:w="709" w:type="dxa"/>
            <w:shd w:val="clear" w:color="auto" w:fill="auto"/>
          </w:tcPr>
          <w:p w14:paraId="2E3DA477"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0DDB43F9"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2FCB59A9"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273B76B2"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3ADB8AC3" w14:textId="77777777" w:rsidTr="001F69AA">
        <w:trPr>
          <w:trHeight w:val="70"/>
          <w:jc w:val="center"/>
        </w:trPr>
        <w:tc>
          <w:tcPr>
            <w:tcW w:w="1838" w:type="dxa"/>
            <w:shd w:val="clear" w:color="auto" w:fill="auto"/>
          </w:tcPr>
          <w:p w14:paraId="131C66D3"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de uz gospodăresc</w:t>
            </w:r>
          </w:p>
        </w:tc>
        <w:tc>
          <w:tcPr>
            <w:tcW w:w="2552" w:type="dxa"/>
            <w:shd w:val="clear" w:color="auto" w:fill="auto"/>
          </w:tcPr>
          <w:p w14:paraId="43A1678C" w14:textId="77777777" w:rsidR="00AD1F1D" w:rsidRPr="004573A2" w:rsidRDefault="00AD1F1D"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 xml:space="preserve">Produse nealimentare/materii prime </w:t>
            </w:r>
          </w:p>
        </w:tc>
        <w:tc>
          <w:tcPr>
            <w:tcW w:w="708" w:type="dxa"/>
            <w:shd w:val="clear" w:color="auto" w:fill="auto"/>
          </w:tcPr>
          <w:p w14:paraId="220E36DC" w14:textId="39AB15D2"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17000</w:t>
            </w:r>
          </w:p>
        </w:tc>
        <w:tc>
          <w:tcPr>
            <w:tcW w:w="709" w:type="dxa"/>
            <w:shd w:val="clear" w:color="auto" w:fill="auto"/>
          </w:tcPr>
          <w:p w14:paraId="165B56F6"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4923E851"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01945A2D"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33540F4B"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3B9AA795" w14:textId="77777777" w:rsidTr="001F69AA">
        <w:trPr>
          <w:trHeight w:val="20"/>
          <w:jc w:val="center"/>
        </w:trPr>
        <w:tc>
          <w:tcPr>
            <w:tcW w:w="1838" w:type="dxa"/>
            <w:shd w:val="clear" w:color="auto" w:fill="auto"/>
          </w:tcPr>
          <w:p w14:paraId="13672A01"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Hrană animale</w:t>
            </w:r>
          </w:p>
        </w:tc>
        <w:tc>
          <w:tcPr>
            <w:tcW w:w="2552" w:type="dxa"/>
            <w:shd w:val="clear" w:color="auto" w:fill="auto"/>
          </w:tcPr>
          <w:p w14:paraId="77C32B59"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1562DE03" w14:textId="7B612552"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10000</w:t>
            </w:r>
          </w:p>
        </w:tc>
        <w:tc>
          <w:tcPr>
            <w:tcW w:w="709" w:type="dxa"/>
            <w:shd w:val="clear" w:color="auto" w:fill="auto"/>
          </w:tcPr>
          <w:p w14:paraId="0CEBC321"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4BA978A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3F861980"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168D08E3"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6009425E" w14:textId="77777777" w:rsidTr="001F69AA">
        <w:trPr>
          <w:trHeight w:val="20"/>
          <w:jc w:val="center"/>
        </w:trPr>
        <w:tc>
          <w:tcPr>
            <w:tcW w:w="1838" w:type="dxa"/>
            <w:shd w:val="clear" w:color="auto" w:fill="auto"/>
          </w:tcPr>
          <w:p w14:paraId="371BE508"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Tutun</w:t>
            </w:r>
          </w:p>
        </w:tc>
        <w:tc>
          <w:tcPr>
            <w:tcW w:w="2552" w:type="dxa"/>
            <w:shd w:val="clear" w:color="auto" w:fill="auto"/>
          </w:tcPr>
          <w:p w14:paraId="442E3EF2"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3D3197FD" w14:textId="1CABE68B"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18000</w:t>
            </w:r>
          </w:p>
        </w:tc>
        <w:tc>
          <w:tcPr>
            <w:tcW w:w="709" w:type="dxa"/>
            <w:shd w:val="clear" w:color="auto" w:fill="auto"/>
          </w:tcPr>
          <w:p w14:paraId="32A0A917"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5883AB93"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4E5A0689"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6EB99154"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1321F714" w14:textId="77777777" w:rsidTr="001F69AA">
        <w:trPr>
          <w:trHeight w:val="20"/>
          <w:jc w:val="center"/>
        </w:trPr>
        <w:tc>
          <w:tcPr>
            <w:tcW w:w="1838" w:type="dxa"/>
            <w:shd w:val="clear" w:color="auto" w:fill="auto"/>
          </w:tcPr>
          <w:p w14:paraId="5E43FDEB"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igienă personală</w:t>
            </w:r>
          </w:p>
        </w:tc>
        <w:tc>
          <w:tcPr>
            <w:tcW w:w="2552" w:type="dxa"/>
            <w:shd w:val="clear" w:color="auto" w:fill="auto"/>
          </w:tcPr>
          <w:p w14:paraId="7170FE2E"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16D41470" w14:textId="7D2AF89D"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10000</w:t>
            </w:r>
          </w:p>
        </w:tc>
        <w:tc>
          <w:tcPr>
            <w:tcW w:w="709" w:type="dxa"/>
            <w:shd w:val="clear" w:color="auto" w:fill="auto"/>
          </w:tcPr>
          <w:p w14:paraId="6120CB8D"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422DC946"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718F4F3A"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21DF6B3E"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7DD05F37" w14:textId="77777777" w:rsidTr="001F69AA">
        <w:trPr>
          <w:trHeight w:val="20"/>
          <w:jc w:val="center"/>
        </w:trPr>
        <w:tc>
          <w:tcPr>
            <w:tcW w:w="1838" w:type="dxa"/>
            <w:shd w:val="clear" w:color="auto" w:fill="auto"/>
          </w:tcPr>
          <w:p w14:paraId="19106DAB"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îngrijire bebe</w:t>
            </w:r>
          </w:p>
        </w:tc>
        <w:tc>
          <w:tcPr>
            <w:tcW w:w="2552" w:type="dxa"/>
            <w:shd w:val="clear" w:color="auto" w:fill="auto"/>
          </w:tcPr>
          <w:p w14:paraId="264C03D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4D3B932A" w14:textId="608C2B4D"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4000</w:t>
            </w:r>
          </w:p>
        </w:tc>
        <w:tc>
          <w:tcPr>
            <w:tcW w:w="709" w:type="dxa"/>
            <w:shd w:val="clear" w:color="auto" w:fill="auto"/>
          </w:tcPr>
          <w:p w14:paraId="0189801D"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13048173"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2EE6D300"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68396B25"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58A7007D" w14:textId="77777777" w:rsidTr="001F69AA">
        <w:trPr>
          <w:trHeight w:val="20"/>
          <w:jc w:val="center"/>
        </w:trPr>
        <w:tc>
          <w:tcPr>
            <w:tcW w:w="1838" w:type="dxa"/>
            <w:shd w:val="clear" w:color="auto" w:fill="auto"/>
          </w:tcPr>
          <w:p w14:paraId="3DE1B160"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auto/ bricolaj</w:t>
            </w:r>
          </w:p>
        </w:tc>
        <w:tc>
          <w:tcPr>
            <w:tcW w:w="2552" w:type="dxa"/>
            <w:shd w:val="clear" w:color="auto" w:fill="auto"/>
          </w:tcPr>
          <w:p w14:paraId="165E7509"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40BCA6D9" w14:textId="416AD6D4"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300</w:t>
            </w:r>
          </w:p>
        </w:tc>
        <w:tc>
          <w:tcPr>
            <w:tcW w:w="709" w:type="dxa"/>
            <w:shd w:val="clear" w:color="auto" w:fill="auto"/>
          </w:tcPr>
          <w:p w14:paraId="20599EBD"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292B6C36"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01E32C43"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0325B540"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4440EF48" w14:textId="77777777" w:rsidTr="001F69AA">
        <w:trPr>
          <w:trHeight w:val="20"/>
          <w:jc w:val="center"/>
        </w:trPr>
        <w:tc>
          <w:tcPr>
            <w:tcW w:w="1838" w:type="dxa"/>
            <w:shd w:val="clear" w:color="auto" w:fill="auto"/>
          </w:tcPr>
          <w:p w14:paraId="19CA9AA4"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birotică</w:t>
            </w:r>
          </w:p>
        </w:tc>
        <w:tc>
          <w:tcPr>
            <w:tcW w:w="2552" w:type="dxa"/>
            <w:shd w:val="clear" w:color="auto" w:fill="auto"/>
          </w:tcPr>
          <w:p w14:paraId="0C9B529C"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3DBCD3A8" w14:textId="08E5F710"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200</w:t>
            </w:r>
          </w:p>
        </w:tc>
        <w:tc>
          <w:tcPr>
            <w:tcW w:w="709" w:type="dxa"/>
            <w:shd w:val="clear" w:color="auto" w:fill="auto"/>
          </w:tcPr>
          <w:p w14:paraId="1010BB96"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6CF91E0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2C0165F5"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4CB12E10"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21A74787" w14:textId="77777777" w:rsidTr="001F69AA">
        <w:trPr>
          <w:trHeight w:val="20"/>
          <w:jc w:val="center"/>
        </w:trPr>
        <w:tc>
          <w:tcPr>
            <w:tcW w:w="1838" w:type="dxa"/>
            <w:shd w:val="clear" w:color="auto" w:fill="auto"/>
          </w:tcPr>
          <w:p w14:paraId="0A288456"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divertisment</w:t>
            </w:r>
          </w:p>
        </w:tc>
        <w:tc>
          <w:tcPr>
            <w:tcW w:w="2552" w:type="dxa"/>
            <w:shd w:val="clear" w:color="auto" w:fill="auto"/>
          </w:tcPr>
          <w:p w14:paraId="4F698F4A"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1FAADEA1" w14:textId="2758D5BF"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1000</w:t>
            </w:r>
          </w:p>
        </w:tc>
        <w:tc>
          <w:tcPr>
            <w:tcW w:w="709" w:type="dxa"/>
            <w:shd w:val="clear" w:color="auto" w:fill="auto"/>
          </w:tcPr>
          <w:p w14:paraId="792B8AAB"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1673CD91"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73A1E87F"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25615284"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5A3960F1" w14:textId="77777777" w:rsidTr="001F69AA">
        <w:trPr>
          <w:trHeight w:val="20"/>
          <w:jc w:val="center"/>
        </w:trPr>
        <w:tc>
          <w:tcPr>
            <w:tcW w:w="1838" w:type="dxa"/>
            <w:shd w:val="clear" w:color="auto" w:fill="auto"/>
          </w:tcPr>
          <w:p w14:paraId="296FDB03"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electrice</w:t>
            </w:r>
          </w:p>
        </w:tc>
        <w:tc>
          <w:tcPr>
            <w:tcW w:w="2552" w:type="dxa"/>
            <w:shd w:val="clear" w:color="auto" w:fill="auto"/>
          </w:tcPr>
          <w:p w14:paraId="4331DB2E"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6AB24C6C" w14:textId="1152D3B4"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1300</w:t>
            </w:r>
          </w:p>
        </w:tc>
        <w:tc>
          <w:tcPr>
            <w:tcW w:w="709" w:type="dxa"/>
            <w:shd w:val="clear" w:color="auto" w:fill="auto"/>
          </w:tcPr>
          <w:p w14:paraId="552ACDD5"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66275538"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0DFD3451"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45CCBB47"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061391A2" w14:textId="77777777" w:rsidTr="001F69AA">
        <w:trPr>
          <w:trHeight w:val="20"/>
          <w:jc w:val="center"/>
        </w:trPr>
        <w:tc>
          <w:tcPr>
            <w:tcW w:w="1838" w:type="dxa"/>
            <w:shd w:val="clear" w:color="auto" w:fill="auto"/>
          </w:tcPr>
          <w:p w14:paraId="6648E8B2"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menaj</w:t>
            </w:r>
          </w:p>
        </w:tc>
        <w:tc>
          <w:tcPr>
            <w:tcW w:w="2552" w:type="dxa"/>
            <w:shd w:val="clear" w:color="auto" w:fill="auto"/>
          </w:tcPr>
          <w:p w14:paraId="1613EB21"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15300B23" w14:textId="179DBCB9"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64000</w:t>
            </w:r>
          </w:p>
        </w:tc>
        <w:tc>
          <w:tcPr>
            <w:tcW w:w="709" w:type="dxa"/>
            <w:shd w:val="clear" w:color="auto" w:fill="auto"/>
          </w:tcPr>
          <w:p w14:paraId="6F27EF6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6A17B993"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2B372C1F"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7EA4746E"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68C976FB" w14:textId="77777777" w:rsidTr="001F69AA">
        <w:trPr>
          <w:trHeight w:val="70"/>
          <w:jc w:val="center"/>
        </w:trPr>
        <w:tc>
          <w:tcPr>
            <w:tcW w:w="1838" w:type="dxa"/>
            <w:shd w:val="clear" w:color="auto" w:fill="auto"/>
          </w:tcPr>
          <w:p w14:paraId="37C69618"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sezoniere</w:t>
            </w:r>
          </w:p>
        </w:tc>
        <w:tc>
          <w:tcPr>
            <w:tcW w:w="2552" w:type="dxa"/>
            <w:shd w:val="clear" w:color="auto" w:fill="auto"/>
          </w:tcPr>
          <w:p w14:paraId="5878F0EE"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32BFCEFA" w14:textId="44EA1C14"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1100</w:t>
            </w:r>
          </w:p>
        </w:tc>
        <w:tc>
          <w:tcPr>
            <w:tcW w:w="709" w:type="dxa"/>
            <w:shd w:val="clear" w:color="auto" w:fill="auto"/>
          </w:tcPr>
          <w:p w14:paraId="0374119C"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16D43769"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665E7149"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502CFBEC"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176C8502" w14:textId="77777777" w:rsidTr="001F69AA">
        <w:trPr>
          <w:trHeight w:val="431"/>
          <w:jc w:val="center"/>
        </w:trPr>
        <w:tc>
          <w:tcPr>
            <w:tcW w:w="1838" w:type="dxa"/>
            <w:shd w:val="clear" w:color="auto" w:fill="auto"/>
          </w:tcPr>
          <w:p w14:paraId="13E66AC1"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sport si timp liber</w:t>
            </w:r>
          </w:p>
        </w:tc>
        <w:tc>
          <w:tcPr>
            <w:tcW w:w="2552" w:type="dxa"/>
            <w:shd w:val="clear" w:color="auto" w:fill="auto"/>
          </w:tcPr>
          <w:p w14:paraId="099A335A"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7BB0B0E0" w14:textId="7C4490A7"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300</w:t>
            </w:r>
          </w:p>
        </w:tc>
        <w:tc>
          <w:tcPr>
            <w:tcW w:w="709" w:type="dxa"/>
            <w:shd w:val="clear" w:color="auto" w:fill="auto"/>
          </w:tcPr>
          <w:p w14:paraId="447E6F85"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rPr>
              <w:t>buc/an</w:t>
            </w:r>
          </w:p>
        </w:tc>
        <w:tc>
          <w:tcPr>
            <w:tcW w:w="1418" w:type="dxa"/>
            <w:shd w:val="clear" w:color="auto" w:fill="auto"/>
          </w:tcPr>
          <w:p w14:paraId="41891BC1"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43FA9E2B"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0092B669"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51A4ACB5" w14:textId="77777777" w:rsidTr="001F69AA">
        <w:trPr>
          <w:trHeight w:val="431"/>
          <w:jc w:val="center"/>
        </w:trPr>
        <w:tc>
          <w:tcPr>
            <w:tcW w:w="1838" w:type="dxa"/>
            <w:shd w:val="clear" w:color="auto" w:fill="auto"/>
          </w:tcPr>
          <w:p w14:paraId="39374D4F"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Produse textile și decorațiuni</w:t>
            </w:r>
          </w:p>
        </w:tc>
        <w:tc>
          <w:tcPr>
            <w:tcW w:w="2552" w:type="dxa"/>
            <w:shd w:val="clear" w:color="auto" w:fill="auto"/>
          </w:tcPr>
          <w:p w14:paraId="199D9BCB"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4E6E6C7F" w14:textId="5003E49C"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200</w:t>
            </w:r>
          </w:p>
        </w:tc>
        <w:tc>
          <w:tcPr>
            <w:tcW w:w="709" w:type="dxa"/>
            <w:shd w:val="clear" w:color="auto" w:fill="auto"/>
          </w:tcPr>
          <w:p w14:paraId="7D45355A"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rPr>
              <w:t>buc/an</w:t>
            </w:r>
          </w:p>
        </w:tc>
        <w:tc>
          <w:tcPr>
            <w:tcW w:w="1418" w:type="dxa"/>
            <w:shd w:val="clear" w:color="auto" w:fill="auto"/>
          </w:tcPr>
          <w:p w14:paraId="631CA92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5D91B633"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3A07A07D"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29706CB9" w14:textId="77777777" w:rsidTr="001F69AA">
        <w:trPr>
          <w:trHeight w:val="431"/>
          <w:jc w:val="center"/>
        </w:trPr>
        <w:tc>
          <w:tcPr>
            <w:tcW w:w="1838" w:type="dxa"/>
            <w:shd w:val="clear" w:color="auto" w:fill="auto"/>
          </w:tcPr>
          <w:p w14:paraId="358278AA" w14:textId="77777777" w:rsidR="00AD1F1D" w:rsidRPr="004573A2" w:rsidRDefault="00AD1F1D" w:rsidP="004573A2">
            <w:pPr>
              <w:spacing w:after="0" w:line="240" w:lineRule="auto"/>
              <w:jc w:val="center"/>
              <w:rPr>
                <w:rFonts w:ascii="Trebuchet MS" w:hAnsi="Trebuchet MS" w:cs="Times New Roman"/>
                <w:color w:val="000000"/>
                <w:sz w:val="20"/>
                <w:lang w:val="ro-RO"/>
              </w:rPr>
            </w:pPr>
            <w:r w:rsidRPr="004573A2">
              <w:rPr>
                <w:rFonts w:ascii="Trebuchet MS" w:hAnsi="Trebuchet MS" w:cs="Times New Roman"/>
                <w:color w:val="000000"/>
                <w:sz w:val="20"/>
              </w:rPr>
              <w:t xml:space="preserve">Îmbrăcăminte/ </w:t>
            </w:r>
            <w:r w:rsidRPr="004573A2">
              <w:rPr>
                <w:rFonts w:ascii="Trebuchet MS" w:hAnsi="Trebuchet MS" w:cs="Times New Roman"/>
                <w:color w:val="000000"/>
                <w:sz w:val="20"/>
                <w:lang w:val="ro-RO"/>
              </w:rPr>
              <w:t>încălțăminte</w:t>
            </w:r>
          </w:p>
        </w:tc>
        <w:tc>
          <w:tcPr>
            <w:tcW w:w="2552" w:type="dxa"/>
            <w:shd w:val="clear" w:color="auto" w:fill="auto"/>
          </w:tcPr>
          <w:p w14:paraId="695BF496"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07C30EBD" w14:textId="564FA2AB"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600</w:t>
            </w:r>
          </w:p>
        </w:tc>
        <w:tc>
          <w:tcPr>
            <w:tcW w:w="709" w:type="dxa"/>
            <w:shd w:val="clear" w:color="auto" w:fill="auto"/>
          </w:tcPr>
          <w:p w14:paraId="61191FE1"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rPr>
              <w:t>buc/an</w:t>
            </w:r>
          </w:p>
        </w:tc>
        <w:tc>
          <w:tcPr>
            <w:tcW w:w="1418" w:type="dxa"/>
            <w:shd w:val="clear" w:color="auto" w:fill="auto"/>
          </w:tcPr>
          <w:p w14:paraId="1BE8F5EC"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532F29E3"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5366CA6C"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76ACE2EC" w14:textId="77777777" w:rsidTr="001F69AA">
        <w:trPr>
          <w:trHeight w:val="70"/>
          <w:jc w:val="center"/>
        </w:trPr>
        <w:tc>
          <w:tcPr>
            <w:tcW w:w="1838" w:type="dxa"/>
            <w:shd w:val="clear" w:color="auto" w:fill="auto"/>
          </w:tcPr>
          <w:p w14:paraId="5907C6BA" w14:textId="77777777" w:rsidR="00AD1F1D" w:rsidRPr="004573A2" w:rsidRDefault="00AD1F1D" w:rsidP="004573A2">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Îngrijire pantofi</w:t>
            </w:r>
          </w:p>
        </w:tc>
        <w:tc>
          <w:tcPr>
            <w:tcW w:w="2552" w:type="dxa"/>
            <w:shd w:val="clear" w:color="auto" w:fill="auto"/>
          </w:tcPr>
          <w:p w14:paraId="1A5FBF6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Produse nealimentare/materii prime</w:t>
            </w:r>
          </w:p>
        </w:tc>
        <w:tc>
          <w:tcPr>
            <w:tcW w:w="708" w:type="dxa"/>
            <w:shd w:val="clear" w:color="auto" w:fill="auto"/>
          </w:tcPr>
          <w:p w14:paraId="663E0F6E" w14:textId="47773C30" w:rsidR="00AD1F1D"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300</w:t>
            </w:r>
          </w:p>
        </w:tc>
        <w:tc>
          <w:tcPr>
            <w:tcW w:w="709" w:type="dxa"/>
            <w:shd w:val="clear" w:color="auto" w:fill="auto"/>
          </w:tcPr>
          <w:p w14:paraId="75E2E053"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rPr>
              <w:t>buc/an</w:t>
            </w:r>
          </w:p>
        </w:tc>
        <w:tc>
          <w:tcPr>
            <w:tcW w:w="1418" w:type="dxa"/>
            <w:shd w:val="clear" w:color="auto" w:fill="auto"/>
          </w:tcPr>
          <w:p w14:paraId="1BC4C98A"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Comercializare</w:t>
            </w:r>
          </w:p>
        </w:tc>
        <w:tc>
          <w:tcPr>
            <w:tcW w:w="1559" w:type="dxa"/>
            <w:shd w:val="clear" w:color="auto" w:fill="auto"/>
          </w:tcPr>
          <w:p w14:paraId="6774707F"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790CAF45"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B13326" w:rsidRPr="004573A2" w14:paraId="6C70AA4D" w14:textId="77777777" w:rsidTr="001F69AA">
        <w:trPr>
          <w:trHeight w:val="70"/>
          <w:jc w:val="center"/>
        </w:trPr>
        <w:tc>
          <w:tcPr>
            <w:tcW w:w="1838" w:type="dxa"/>
            <w:shd w:val="clear" w:color="auto" w:fill="auto"/>
          </w:tcPr>
          <w:p w14:paraId="2394A0FC" w14:textId="04531C8A" w:rsidR="00B13326"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bCs/>
                <w:color w:val="000000"/>
                <w:sz w:val="20"/>
              </w:rPr>
              <w:t>Etichete antifurt sensormatic, 100</w:t>
            </w:r>
            <w:r w:rsidR="00B13326" w:rsidRPr="004573A2">
              <w:rPr>
                <w:rFonts w:ascii="Trebuchet MS" w:hAnsi="Trebuchet MS" w:cs="Times New Roman"/>
                <w:bCs/>
                <w:color w:val="000000"/>
                <w:sz w:val="20"/>
              </w:rPr>
              <w:t>0 buc/set</w:t>
            </w:r>
          </w:p>
        </w:tc>
        <w:tc>
          <w:tcPr>
            <w:tcW w:w="2552" w:type="dxa"/>
            <w:shd w:val="clear" w:color="auto" w:fill="auto"/>
          </w:tcPr>
          <w:p w14:paraId="17F09839" w14:textId="40849ECF" w:rsidR="00B13326" w:rsidRPr="004573A2" w:rsidRDefault="00B13326"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rPr>
              <w:t>Materii auxiliare</w:t>
            </w:r>
          </w:p>
        </w:tc>
        <w:tc>
          <w:tcPr>
            <w:tcW w:w="708" w:type="dxa"/>
            <w:shd w:val="clear" w:color="auto" w:fill="auto"/>
          </w:tcPr>
          <w:p w14:paraId="040C90C9" w14:textId="09A88C7C" w:rsidR="00B13326" w:rsidRPr="004573A2" w:rsidRDefault="001F69AA" w:rsidP="004573A2">
            <w:pPr>
              <w:spacing w:after="0" w:line="240" w:lineRule="auto"/>
              <w:jc w:val="center"/>
              <w:rPr>
                <w:rFonts w:ascii="Trebuchet MS" w:hAnsi="Trebuchet MS" w:cs="Times New Roman"/>
                <w:color w:val="000000"/>
                <w:sz w:val="20"/>
              </w:rPr>
            </w:pPr>
            <w:r>
              <w:rPr>
                <w:rFonts w:ascii="Trebuchet MS" w:hAnsi="Trebuchet MS" w:cs="Times New Roman"/>
                <w:color w:val="000000"/>
                <w:sz w:val="20"/>
              </w:rPr>
              <w:t>6</w:t>
            </w:r>
          </w:p>
        </w:tc>
        <w:tc>
          <w:tcPr>
            <w:tcW w:w="709" w:type="dxa"/>
            <w:shd w:val="clear" w:color="auto" w:fill="auto"/>
          </w:tcPr>
          <w:p w14:paraId="711B2CD5" w14:textId="3BCAFAB3" w:rsidR="00B13326" w:rsidRPr="004573A2" w:rsidRDefault="00B13326"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3A93E1F6" w14:textId="75006756" w:rsidR="00B13326" w:rsidRPr="004573A2" w:rsidRDefault="00B13326" w:rsidP="004573A2">
            <w:pPr>
              <w:spacing w:after="0" w:line="240" w:lineRule="auto"/>
              <w:jc w:val="center"/>
              <w:rPr>
                <w:rFonts w:ascii="Trebuchet MS" w:hAnsi="Trebuchet MS" w:cs="Times New Roman"/>
                <w:sz w:val="20"/>
              </w:rPr>
            </w:pPr>
            <w:r w:rsidRPr="004573A2">
              <w:rPr>
                <w:rFonts w:ascii="Trebuchet MS" w:hAnsi="Trebuchet MS" w:cs="Times New Roman"/>
                <w:color w:val="000000"/>
                <w:sz w:val="20"/>
              </w:rPr>
              <w:t>Manipulare produse</w:t>
            </w:r>
          </w:p>
        </w:tc>
        <w:tc>
          <w:tcPr>
            <w:tcW w:w="1559" w:type="dxa"/>
            <w:shd w:val="clear" w:color="auto" w:fill="auto"/>
          </w:tcPr>
          <w:p w14:paraId="56507A80" w14:textId="2B8944EE" w:rsidR="00B13326" w:rsidRPr="004573A2" w:rsidRDefault="00B13326"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Spațiu destinat depozitării</w:t>
            </w:r>
          </w:p>
        </w:tc>
        <w:tc>
          <w:tcPr>
            <w:tcW w:w="872" w:type="dxa"/>
          </w:tcPr>
          <w:p w14:paraId="68785C0F" w14:textId="4C262D83" w:rsidR="00B13326" w:rsidRPr="004573A2" w:rsidRDefault="00B13326" w:rsidP="004573A2">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N</w:t>
            </w:r>
          </w:p>
        </w:tc>
      </w:tr>
      <w:tr w:rsidR="00503D51" w:rsidRPr="004573A2" w14:paraId="0B048A6D" w14:textId="77777777" w:rsidTr="001F69AA">
        <w:trPr>
          <w:trHeight w:val="70"/>
          <w:jc w:val="center"/>
        </w:trPr>
        <w:tc>
          <w:tcPr>
            <w:tcW w:w="1838" w:type="dxa"/>
            <w:shd w:val="clear" w:color="auto" w:fill="auto"/>
          </w:tcPr>
          <w:p w14:paraId="16A4FC80" w14:textId="77777777" w:rsidR="00503D51" w:rsidRPr="004573A2" w:rsidRDefault="008A13B5" w:rsidP="004573A2">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Etichete preț, 1360 buc/rola</w:t>
            </w:r>
          </w:p>
        </w:tc>
        <w:tc>
          <w:tcPr>
            <w:tcW w:w="2552" w:type="dxa"/>
            <w:shd w:val="clear" w:color="auto" w:fill="auto"/>
          </w:tcPr>
          <w:p w14:paraId="52777FCF" w14:textId="77777777" w:rsidR="00503D51" w:rsidRPr="004573A2" w:rsidRDefault="00503D51" w:rsidP="004573A2">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4D6F02B6" w14:textId="235C7743" w:rsidR="00503D51" w:rsidRPr="004573A2" w:rsidRDefault="001F69AA" w:rsidP="004573A2">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15</w:t>
            </w:r>
          </w:p>
        </w:tc>
        <w:tc>
          <w:tcPr>
            <w:tcW w:w="709" w:type="dxa"/>
            <w:shd w:val="clear" w:color="auto" w:fill="auto"/>
          </w:tcPr>
          <w:p w14:paraId="36C7EA24" w14:textId="77777777" w:rsidR="00503D51" w:rsidRPr="004573A2" w:rsidRDefault="00503D51"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2E6E41BE" w14:textId="77777777" w:rsidR="00503D51" w:rsidRPr="004573A2" w:rsidRDefault="008A13B5" w:rsidP="004573A2">
            <w:pPr>
              <w:pStyle w:val="NoSpacing"/>
              <w:jc w:val="center"/>
              <w:rPr>
                <w:rFonts w:ascii="Trebuchet MS" w:hAnsi="Trebuchet MS" w:cs="Times New Roman"/>
                <w:b/>
                <w:bCs/>
                <w:color w:val="000000"/>
                <w:sz w:val="20"/>
              </w:rPr>
            </w:pPr>
            <w:r w:rsidRPr="004573A2">
              <w:rPr>
                <w:rFonts w:ascii="Trebuchet MS" w:hAnsi="Trebuchet MS" w:cs="Times New Roman"/>
                <w:color w:val="000000"/>
                <w:sz w:val="20"/>
              </w:rPr>
              <w:t>Manipulare produse</w:t>
            </w:r>
          </w:p>
        </w:tc>
        <w:tc>
          <w:tcPr>
            <w:tcW w:w="1559" w:type="dxa"/>
            <w:shd w:val="clear" w:color="auto" w:fill="auto"/>
          </w:tcPr>
          <w:p w14:paraId="56DCE79F" w14:textId="77777777" w:rsidR="00503D51" w:rsidRPr="004573A2" w:rsidRDefault="00503D51"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73AE912E" w14:textId="77777777" w:rsidR="00503D51" w:rsidRPr="004573A2" w:rsidRDefault="00503D51"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503D51" w:rsidRPr="004573A2" w14:paraId="0E27E1CF" w14:textId="77777777" w:rsidTr="001F69AA">
        <w:trPr>
          <w:trHeight w:val="70"/>
          <w:jc w:val="center"/>
        </w:trPr>
        <w:tc>
          <w:tcPr>
            <w:tcW w:w="1838" w:type="dxa"/>
            <w:shd w:val="clear" w:color="auto" w:fill="auto"/>
          </w:tcPr>
          <w:p w14:paraId="483F1CB0" w14:textId="77777777" w:rsidR="00503D51" w:rsidRPr="004573A2" w:rsidRDefault="008A13B5" w:rsidP="004573A2">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Folie pretensionata manuală</w:t>
            </w:r>
          </w:p>
        </w:tc>
        <w:tc>
          <w:tcPr>
            <w:tcW w:w="2552" w:type="dxa"/>
            <w:shd w:val="clear" w:color="auto" w:fill="auto"/>
          </w:tcPr>
          <w:p w14:paraId="383C6268" w14:textId="77777777" w:rsidR="00503D51" w:rsidRPr="004573A2" w:rsidRDefault="00503D51" w:rsidP="004573A2">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7F97FAC8" w14:textId="39746DF1" w:rsidR="00503D51" w:rsidRPr="004573A2" w:rsidRDefault="001F69AA" w:rsidP="004573A2">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35</w:t>
            </w:r>
          </w:p>
        </w:tc>
        <w:tc>
          <w:tcPr>
            <w:tcW w:w="709" w:type="dxa"/>
            <w:shd w:val="clear" w:color="auto" w:fill="auto"/>
          </w:tcPr>
          <w:p w14:paraId="047CC40B" w14:textId="77777777" w:rsidR="00503D51" w:rsidRPr="004573A2" w:rsidRDefault="00503D51"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4179975D" w14:textId="77777777" w:rsidR="00503D51" w:rsidRPr="004573A2" w:rsidRDefault="008A13B5" w:rsidP="004573A2">
            <w:pPr>
              <w:pStyle w:val="NoSpacing"/>
              <w:jc w:val="center"/>
              <w:rPr>
                <w:rFonts w:ascii="Trebuchet MS" w:hAnsi="Trebuchet MS" w:cs="Times New Roman"/>
                <w:bCs/>
                <w:color w:val="000000"/>
                <w:sz w:val="20"/>
              </w:rPr>
            </w:pPr>
            <w:r w:rsidRPr="004573A2">
              <w:rPr>
                <w:rFonts w:ascii="Trebuchet MS" w:hAnsi="Trebuchet MS" w:cs="Times New Roman"/>
                <w:sz w:val="20"/>
              </w:rPr>
              <w:t>Uz intern</w:t>
            </w:r>
          </w:p>
        </w:tc>
        <w:tc>
          <w:tcPr>
            <w:tcW w:w="1559" w:type="dxa"/>
            <w:shd w:val="clear" w:color="auto" w:fill="auto"/>
          </w:tcPr>
          <w:p w14:paraId="70B09B8E" w14:textId="77777777" w:rsidR="00503D51" w:rsidRPr="004573A2" w:rsidRDefault="00503D51"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424C8F72" w14:textId="77777777" w:rsidR="00503D51" w:rsidRPr="004573A2" w:rsidRDefault="00503D51"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717284AA" w14:textId="77777777" w:rsidTr="001F69AA">
        <w:trPr>
          <w:trHeight w:val="70"/>
          <w:jc w:val="center"/>
        </w:trPr>
        <w:tc>
          <w:tcPr>
            <w:tcW w:w="1838" w:type="dxa"/>
            <w:shd w:val="clear" w:color="auto" w:fill="auto"/>
          </w:tcPr>
          <w:p w14:paraId="2B0E6A10" w14:textId="18D8CD3A" w:rsidR="00AD1F1D" w:rsidRPr="004573A2" w:rsidRDefault="008A13B5" w:rsidP="004573A2">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Hârtie copiator</w:t>
            </w:r>
            <w:r w:rsidR="00B13326" w:rsidRPr="004573A2">
              <w:rPr>
                <w:rFonts w:ascii="Trebuchet MS" w:hAnsi="Trebuchet MS" w:cs="Times New Roman"/>
                <w:bCs/>
                <w:color w:val="000000"/>
                <w:sz w:val="20"/>
              </w:rPr>
              <w:t>, 500 coli/set</w:t>
            </w:r>
          </w:p>
        </w:tc>
        <w:tc>
          <w:tcPr>
            <w:tcW w:w="2552" w:type="dxa"/>
            <w:shd w:val="clear" w:color="auto" w:fill="auto"/>
          </w:tcPr>
          <w:p w14:paraId="6307B390"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39808DA7" w14:textId="009F0B3B" w:rsidR="00AD1F1D" w:rsidRPr="004573A2" w:rsidRDefault="001F69AA" w:rsidP="004573A2">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40</w:t>
            </w:r>
          </w:p>
        </w:tc>
        <w:tc>
          <w:tcPr>
            <w:tcW w:w="709" w:type="dxa"/>
            <w:shd w:val="clear" w:color="auto" w:fill="auto"/>
          </w:tcPr>
          <w:p w14:paraId="13C7208E"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593895BE"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Uz intern</w:t>
            </w:r>
          </w:p>
        </w:tc>
        <w:tc>
          <w:tcPr>
            <w:tcW w:w="1559" w:type="dxa"/>
            <w:shd w:val="clear" w:color="auto" w:fill="auto"/>
          </w:tcPr>
          <w:p w14:paraId="6AD56FAA"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1929BE34"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250D4AFD" w14:textId="77777777" w:rsidTr="001F69AA">
        <w:trPr>
          <w:trHeight w:val="70"/>
          <w:jc w:val="center"/>
        </w:trPr>
        <w:tc>
          <w:tcPr>
            <w:tcW w:w="1838" w:type="dxa"/>
            <w:shd w:val="clear" w:color="auto" w:fill="auto"/>
          </w:tcPr>
          <w:p w14:paraId="51585B4D" w14:textId="7469A2EF" w:rsidR="00AD1F1D" w:rsidRPr="004573A2" w:rsidRDefault="008A13B5" w:rsidP="004573A2">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Hârtie copt</w:t>
            </w:r>
            <w:r w:rsidR="00B13326" w:rsidRPr="004573A2">
              <w:rPr>
                <w:rFonts w:ascii="Trebuchet MS" w:hAnsi="Trebuchet MS" w:cs="Times New Roman"/>
                <w:bCs/>
                <w:color w:val="000000"/>
                <w:sz w:val="20"/>
              </w:rPr>
              <w:t>, 500 coli/set</w:t>
            </w:r>
          </w:p>
        </w:tc>
        <w:tc>
          <w:tcPr>
            <w:tcW w:w="2552" w:type="dxa"/>
            <w:shd w:val="clear" w:color="auto" w:fill="auto"/>
          </w:tcPr>
          <w:p w14:paraId="45B3886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138441FE" w14:textId="4B455A9A" w:rsidR="00AD1F1D" w:rsidRPr="004573A2" w:rsidRDefault="001F69AA" w:rsidP="004573A2">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30</w:t>
            </w:r>
          </w:p>
        </w:tc>
        <w:tc>
          <w:tcPr>
            <w:tcW w:w="709" w:type="dxa"/>
            <w:shd w:val="clear" w:color="auto" w:fill="auto"/>
          </w:tcPr>
          <w:p w14:paraId="53E462B2"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7BAB340E" w14:textId="77777777" w:rsidR="00AD1F1D" w:rsidRPr="004573A2" w:rsidRDefault="008A13B5" w:rsidP="004573A2">
            <w:pPr>
              <w:spacing w:after="0" w:line="240" w:lineRule="auto"/>
              <w:jc w:val="center"/>
              <w:rPr>
                <w:rFonts w:ascii="Trebuchet MS" w:hAnsi="Trebuchet MS" w:cs="Times New Roman"/>
                <w:sz w:val="20"/>
              </w:rPr>
            </w:pPr>
            <w:r w:rsidRPr="004573A2">
              <w:rPr>
                <w:rFonts w:ascii="Trebuchet MS" w:hAnsi="Trebuchet MS" w:cs="Times New Roman"/>
                <w:sz w:val="20"/>
              </w:rPr>
              <w:t>Preparare produse</w:t>
            </w:r>
          </w:p>
        </w:tc>
        <w:tc>
          <w:tcPr>
            <w:tcW w:w="1559" w:type="dxa"/>
            <w:shd w:val="clear" w:color="auto" w:fill="auto"/>
          </w:tcPr>
          <w:p w14:paraId="71F904C7"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793944B2"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15779000" w14:textId="77777777" w:rsidTr="001F69AA">
        <w:trPr>
          <w:trHeight w:val="70"/>
          <w:jc w:val="center"/>
        </w:trPr>
        <w:tc>
          <w:tcPr>
            <w:tcW w:w="1838" w:type="dxa"/>
            <w:shd w:val="clear" w:color="auto" w:fill="auto"/>
          </w:tcPr>
          <w:p w14:paraId="0A029C29" w14:textId="77777777" w:rsidR="00AD1F1D" w:rsidRPr="004573A2" w:rsidRDefault="008A13B5" w:rsidP="004573A2">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Înălțător cutie pizza, 500 buc/set</w:t>
            </w:r>
          </w:p>
        </w:tc>
        <w:tc>
          <w:tcPr>
            <w:tcW w:w="2552" w:type="dxa"/>
            <w:shd w:val="clear" w:color="auto" w:fill="auto"/>
          </w:tcPr>
          <w:p w14:paraId="212D98FA"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6D527E9E" w14:textId="56CDB91A" w:rsidR="00AD1F1D" w:rsidRPr="004573A2" w:rsidRDefault="001F69AA" w:rsidP="004573A2">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2</w:t>
            </w:r>
          </w:p>
        </w:tc>
        <w:tc>
          <w:tcPr>
            <w:tcW w:w="709" w:type="dxa"/>
            <w:shd w:val="clear" w:color="auto" w:fill="auto"/>
          </w:tcPr>
          <w:p w14:paraId="10D05E66"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24C23138"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Uz intern</w:t>
            </w:r>
          </w:p>
        </w:tc>
        <w:tc>
          <w:tcPr>
            <w:tcW w:w="1559" w:type="dxa"/>
            <w:shd w:val="clear" w:color="auto" w:fill="auto"/>
          </w:tcPr>
          <w:p w14:paraId="48E6F3BB"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5F212439"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AD1F1D" w:rsidRPr="004573A2" w14:paraId="622A6AEE" w14:textId="77777777" w:rsidTr="001F69AA">
        <w:trPr>
          <w:trHeight w:val="70"/>
          <w:jc w:val="center"/>
        </w:trPr>
        <w:tc>
          <w:tcPr>
            <w:tcW w:w="1838" w:type="dxa"/>
            <w:shd w:val="clear" w:color="auto" w:fill="auto"/>
          </w:tcPr>
          <w:p w14:paraId="26DC1C0E" w14:textId="030BFAEC" w:rsidR="00AD1F1D" w:rsidRPr="004573A2" w:rsidRDefault="00B13326" w:rsidP="004573A2">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Mănuși (diferite utilizări)</w:t>
            </w:r>
            <w:r w:rsidR="001F69AA">
              <w:rPr>
                <w:rFonts w:ascii="Trebuchet MS" w:hAnsi="Trebuchet MS" w:cs="Times New Roman"/>
                <w:bCs/>
                <w:color w:val="000000"/>
                <w:sz w:val="20"/>
              </w:rPr>
              <w:t xml:space="preserve"> set</w:t>
            </w:r>
          </w:p>
        </w:tc>
        <w:tc>
          <w:tcPr>
            <w:tcW w:w="2552" w:type="dxa"/>
            <w:shd w:val="clear" w:color="auto" w:fill="auto"/>
          </w:tcPr>
          <w:p w14:paraId="652D0692"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0B6205CE" w14:textId="425737DE" w:rsidR="00AD1F1D" w:rsidRPr="004573A2" w:rsidRDefault="005E6017" w:rsidP="004573A2">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42</w:t>
            </w:r>
          </w:p>
        </w:tc>
        <w:tc>
          <w:tcPr>
            <w:tcW w:w="709" w:type="dxa"/>
            <w:shd w:val="clear" w:color="auto" w:fill="auto"/>
          </w:tcPr>
          <w:p w14:paraId="4A855F7D" w14:textId="59CF3F92" w:rsidR="00AD1F1D" w:rsidRPr="004573A2" w:rsidRDefault="005E6017" w:rsidP="004573A2">
            <w:pPr>
              <w:spacing w:after="0" w:line="240" w:lineRule="auto"/>
              <w:jc w:val="center"/>
              <w:rPr>
                <w:rFonts w:ascii="Trebuchet MS" w:hAnsi="Trebuchet MS" w:cs="Times New Roman"/>
                <w:sz w:val="20"/>
              </w:rPr>
            </w:pPr>
            <w:r>
              <w:rPr>
                <w:rFonts w:ascii="Trebuchet MS" w:hAnsi="Trebuchet MS" w:cs="Times New Roman"/>
                <w:sz w:val="20"/>
              </w:rPr>
              <w:t>buc</w:t>
            </w:r>
            <w:r w:rsidR="00AD1F1D" w:rsidRPr="004573A2">
              <w:rPr>
                <w:rFonts w:ascii="Trebuchet MS" w:hAnsi="Trebuchet MS" w:cs="Times New Roman"/>
                <w:sz w:val="20"/>
              </w:rPr>
              <w:t>/an</w:t>
            </w:r>
          </w:p>
        </w:tc>
        <w:tc>
          <w:tcPr>
            <w:tcW w:w="1418" w:type="dxa"/>
            <w:shd w:val="clear" w:color="auto" w:fill="auto"/>
          </w:tcPr>
          <w:p w14:paraId="79AD2C5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rPr>
              <w:t>Uz intern</w:t>
            </w:r>
          </w:p>
        </w:tc>
        <w:tc>
          <w:tcPr>
            <w:tcW w:w="1559" w:type="dxa"/>
            <w:shd w:val="clear" w:color="auto" w:fill="auto"/>
          </w:tcPr>
          <w:p w14:paraId="038A7E44" w14:textId="77777777" w:rsidR="00AD1F1D" w:rsidRPr="004573A2" w:rsidRDefault="00AD1F1D" w:rsidP="004573A2">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731AB1F8" w14:textId="77777777" w:rsidR="00AD1F1D" w:rsidRPr="004573A2" w:rsidRDefault="00AD1F1D" w:rsidP="004573A2">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1F69AA" w:rsidRPr="004573A2" w14:paraId="70EE2CF7" w14:textId="77777777" w:rsidTr="001F69AA">
        <w:trPr>
          <w:trHeight w:val="70"/>
          <w:jc w:val="center"/>
        </w:trPr>
        <w:tc>
          <w:tcPr>
            <w:tcW w:w="1838" w:type="dxa"/>
            <w:shd w:val="clear" w:color="auto" w:fill="auto"/>
          </w:tcPr>
          <w:p w14:paraId="79239CB2" w14:textId="5F82C6D3" w:rsidR="001F69AA" w:rsidRPr="004573A2" w:rsidRDefault="001F69AA" w:rsidP="001F69AA">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Mănuși (diferite utilizări)</w:t>
            </w:r>
            <w:r>
              <w:rPr>
                <w:rFonts w:ascii="Trebuchet MS" w:hAnsi="Trebuchet MS" w:cs="Times New Roman"/>
                <w:bCs/>
                <w:color w:val="000000"/>
                <w:sz w:val="20"/>
              </w:rPr>
              <w:t xml:space="preserve"> cutie</w:t>
            </w:r>
          </w:p>
        </w:tc>
        <w:tc>
          <w:tcPr>
            <w:tcW w:w="2552" w:type="dxa"/>
            <w:shd w:val="clear" w:color="auto" w:fill="auto"/>
          </w:tcPr>
          <w:p w14:paraId="663F4396" w14:textId="073B3BE5"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2410B320" w14:textId="279AE7D5" w:rsidR="001F69AA" w:rsidRPr="004573A2" w:rsidRDefault="005E6017" w:rsidP="001F69AA">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85</w:t>
            </w:r>
          </w:p>
        </w:tc>
        <w:tc>
          <w:tcPr>
            <w:tcW w:w="709" w:type="dxa"/>
            <w:shd w:val="clear" w:color="auto" w:fill="auto"/>
          </w:tcPr>
          <w:p w14:paraId="2FB4A01A" w14:textId="4DA771F7"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buc</w:t>
            </w:r>
            <w:r w:rsidR="001F69AA" w:rsidRPr="004573A2">
              <w:rPr>
                <w:rFonts w:ascii="Trebuchet MS" w:hAnsi="Trebuchet MS" w:cs="Times New Roman"/>
                <w:sz w:val="20"/>
              </w:rPr>
              <w:t>/an</w:t>
            </w:r>
          </w:p>
        </w:tc>
        <w:tc>
          <w:tcPr>
            <w:tcW w:w="1418" w:type="dxa"/>
            <w:shd w:val="clear" w:color="auto" w:fill="auto"/>
          </w:tcPr>
          <w:p w14:paraId="3F6ED83E" w14:textId="621FC196"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Uz intern</w:t>
            </w:r>
          </w:p>
        </w:tc>
        <w:tc>
          <w:tcPr>
            <w:tcW w:w="1559" w:type="dxa"/>
            <w:shd w:val="clear" w:color="auto" w:fill="auto"/>
          </w:tcPr>
          <w:p w14:paraId="1A6A915A" w14:textId="77527C91"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Spațiu destinat depozitării</w:t>
            </w:r>
          </w:p>
        </w:tc>
        <w:tc>
          <w:tcPr>
            <w:tcW w:w="872" w:type="dxa"/>
          </w:tcPr>
          <w:p w14:paraId="0556E079" w14:textId="3281C827"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N</w:t>
            </w:r>
          </w:p>
        </w:tc>
      </w:tr>
      <w:tr w:rsidR="001F69AA" w:rsidRPr="004573A2" w14:paraId="0F13286E" w14:textId="77777777" w:rsidTr="001F69AA">
        <w:trPr>
          <w:trHeight w:val="70"/>
          <w:jc w:val="center"/>
        </w:trPr>
        <w:tc>
          <w:tcPr>
            <w:tcW w:w="1838" w:type="dxa"/>
            <w:shd w:val="clear" w:color="auto" w:fill="auto"/>
          </w:tcPr>
          <w:p w14:paraId="105525C6" w14:textId="77777777" w:rsidR="001F69AA" w:rsidRPr="004573A2" w:rsidRDefault="001F69AA" w:rsidP="001F69AA">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Pai drept ambalat individual, 500 buc/set</w:t>
            </w:r>
          </w:p>
        </w:tc>
        <w:tc>
          <w:tcPr>
            <w:tcW w:w="2552" w:type="dxa"/>
            <w:shd w:val="clear" w:color="auto" w:fill="auto"/>
          </w:tcPr>
          <w:p w14:paraId="2D96D354"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0E36126A" w14:textId="08E66A3B" w:rsidR="001F69AA" w:rsidRPr="004573A2" w:rsidRDefault="005E6017" w:rsidP="001F69AA">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2</w:t>
            </w:r>
          </w:p>
        </w:tc>
        <w:tc>
          <w:tcPr>
            <w:tcW w:w="709" w:type="dxa"/>
            <w:shd w:val="clear" w:color="auto" w:fill="auto"/>
          </w:tcPr>
          <w:p w14:paraId="4B6D1844"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3348C58A"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Preparare produse</w:t>
            </w:r>
          </w:p>
        </w:tc>
        <w:tc>
          <w:tcPr>
            <w:tcW w:w="1559" w:type="dxa"/>
            <w:shd w:val="clear" w:color="auto" w:fill="auto"/>
          </w:tcPr>
          <w:p w14:paraId="09CF1B00"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694B76A3"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1F69AA" w:rsidRPr="004573A2" w14:paraId="7D57CCF1" w14:textId="77777777" w:rsidTr="001F69AA">
        <w:trPr>
          <w:trHeight w:val="70"/>
          <w:jc w:val="center"/>
        </w:trPr>
        <w:tc>
          <w:tcPr>
            <w:tcW w:w="1838" w:type="dxa"/>
            <w:shd w:val="clear" w:color="auto" w:fill="auto"/>
          </w:tcPr>
          <w:p w14:paraId="6D02B5F0" w14:textId="77777777" w:rsidR="001F69AA" w:rsidRPr="004573A2" w:rsidRDefault="001F69AA" w:rsidP="001F69AA">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Peletine din lemn, ambulate, 1000/set</w:t>
            </w:r>
          </w:p>
        </w:tc>
        <w:tc>
          <w:tcPr>
            <w:tcW w:w="2552" w:type="dxa"/>
            <w:shd w:val="clear" w:color="auto" w:fill="auto"/>
          </w:tcPr>
          <w:p w14:paraId="1C0A97F3"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5D73FE25" w14:textId="783F3410" w:rsidR="001F69AA" w:rsidRPr="004573A2" w:rsidRDefault="005E6017" w:rsidP="001F69AA">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4</w:t>
            </w:r>
          </w:p>
        </w:tc>
        <w:tc>
          <w:tcPr>
            <w:tcW w:w="709" w:type="dxa"/>
            <w:shd w:val="clear" w:color="auto" w:fill="auto"/>
          </w:tcPr>
          <w:p w14:paraId="45E9CC79"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3556218A" w14:textId="77777777" w:rsidR="001F69AA" w:rsidRPr="004573A2" w:rsidRDefault="001F69AA" w:rsidP="001F69AA">
            <w:pPr>
              <w:spacing w:line="240" w:lineRule="auto"/>
              <w:jc w:val="center"/>
              <w:rPr>
                <w:rFonts w:ascii="Trebuchet MS" w:hAnsi="Trebuchet MS"/>
                <w:sz w:val="20"/>
              </w:rPr>
            </w:pPr>
            <w:r w:rsidRPr="004573A2">
              <w:rPr>
                <w:rFonts w:ascii="Trebuchet MS" w:hAnsi="Trebuchet MS" w:cs="Times New Roman"/>
                <w:sz w:val="20"/>
              </w:rPr>
              <w:t>Preparare produse</w:t>
            </w:r>
          </w:p>
        </w:tc>
        <w:tc>
          <w:tcPr>
            <w:tcW w:w="1559" w:type="dxa"/>
            <w:shd w:val="clear" w:color="auto" w:fill="auto"/>
          </w:tcPr>
          <w:p w14:paraId="44516DF8"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02F49DD6"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1F69AA" w:rsidRPr="004573A2" w14:paraId="4D74C25E" w14:textId="77777777" w:rsidTr="001F69AA">
        <w:trPr>
          <w:trHeight w:val="431"/>
          <w:jc w:val="center"/>
        </w:trPr>
        <w:tc>
          <w:tcPr>
            <w:tcW w:w="1838" w:type="dxa"/>
            <w:shd w:val="clear" w:color="auto" w:fill="auto"/>
          </w:tcPr>
          <w:p w14:paraId="2C5E2E38" w14:textId="77777777" w:rsidR="001F69AA" w:rsidRPr="004573A2" w:rsidRDefault="001F69AA" w:rsidP="001F69AA">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Rola prosop hârtie</w:t>
            </w:r>
          </w:p>
        </w:tc>
        <w:tc>
          <w:tcPr>
            <w:tcW w:w="2552" w:type="dxa"/>
            <w:shd w:val="clear" w:color="auto" w:fill="auto"/>
          </w:tcPr>
          <w:p w14:paraId="341FDDB5"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4589278B" w14:textId="7DC14985" w:rsidR="001F69AA" w:rsidRPr="004573A2" w:rsidRDefault="005E6017" w:rsidP="001F69AA">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40</w:t>
            </w:r>
          </w:p>
        </w:tc>
        <w:tc>
          <w:tcPr>
            <w:tcW w:w="709" w:type="dxa"/>
            <w:shd w:val="clear" w:color="auto" w:fill="auto"/>
          </w:tcPr>
          <w:p w14:paraId="39BEE194"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6AE0BBB0" w14:textId="77777777" w:rsidR="001F69AA" w:rsidRPr="004573A2" w:rsidRDefault="001F69AA" w:rsidP="001F69AA">
            <w:pPr>
              <w:spacing w:line="240" w:lineRule="auto"/>
              <w:jc w:val="center"/>
              <w:rPr>
                <w:rFonts w:ascii="Trebuchet MS" w:hAnsi="Trebuchet MS"/>
                <w:sz w:val="20"/>
              </w:rPr>
            </w:pPr>
            <w:r w:rsidRPr="004573A2">
              <w:rPr>
                <w:rFonts w:ascii="Trebuchet MS" w:hAnsi="Trebuchet MS" w:cs="Times New Roman"/>
                <w:sz w:val="20"/>
              </w:rPr>
              <w:t>Preparare produse</w:t>
            </w:r>
          </w:p>
        </w:tc>
        <w:tc>
          <w:tcPr>
            <w:tcW w:w="1559" w:type="dxa"/>
            <w:shd w:val="clear" w:color="auto" w:fill="auto"/>
          </w:tcPr>
          <w:p w14:paraId="4A8D2F5F"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255F20A9"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1F69AA" w:rsidRPr="004573A2" w14:paraId="712EB85D" w14:textId="77777777" w:rsidTr="001F69AA">
        <w:trPr>
          <w:trHeight w:val="70"/>
          <w:jc w:val="center"/>
        </w:trPr>
        <w:tc>
          <w:tcPr>
            <w:tcW w:w="1838" w:type="dxa"/>
            <w:shd w:val="clear" w:color="auto" w:fill="auto"/>
          </w:tcPr>
          <w:p w14:paraId="13517B39" w14:textId="77777777" w:rsidR="001F69AA" w:rsidRPr="004573A2" w:rsidRDefault="001F69AA" w:rsidP="001F69AA">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lastRenderedPageBreak/>
              <w:t>Role etichete preț și termo jurnal</w:t>
            </w:r>
          </w:p>
        </w:tc>
        <w:tc>
          <w:tcPr>
            <w:tcW w:w="2552" w:type="dxa"/>
            <w:shd w:val="clear" w:color="auto" w:fill="auto"/>
          </w:tcPr>
          <w:p w14:paraId="37F102D6"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3406B05F" w14:textId="3B31FDBE" w:rsidR="001F69AA" w:rsidRPr="004573A2" w:rsidRDefault="005E6017" w:rsidP="001F69AA">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60</w:t>
            </w:r>
          </w:p>
        </w:tc>
        <w:tc>
          <w:tcPr>
            <w:tcW w:w="709" w:type="dxa"/>
            <w:shd w:val="clear" w:color="auto" w:fill="auto"/>
          </w:tcPr>
          <w:p w14:paraId="7FA9042D"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1212201F"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color w:val="000000"/>
                <w:sz w:val="20"/>
              </w:rPr>
              <w:t>Manipulare produse</w:t>
            </w:r>
          </w:p>
        </w:tc>
        <w:tc>
          <w:tcPr>
            <w:tcW w:w="1559" w:type="dxa"/>
            <w:shd w:val="clear" w:color="auto" w:fill="auto"/>
          </w:tcPr>
          <w:p w14:paraId="5C66FCC8"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75FC7558"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1F69AA" w:rsidRPr="004573A2" w14:paraId="572BEAC4" w14:textId="77777777" w:rsidTr="001F69AA">
        <w:trPr>
          <w:trHeight w:val="431"/>
          <w:jc w:val="center"/>
        </w:trPr>
        <w:tc>
          <w:tcPr>
            <w:tcW w:w="1838" w:type="dxa"/>
            <w:shd w:val="clear" w:color="auto" w:fill="auto"/>
          </w:tcPr>
          <w:p w14:paraId="2863AA51" w14:textId="77777777" w:rsidR="001F69AA" w:rsidRPr="004573A2" w:rsidRDefault="001F69AA" w:rsidP="001F69AA">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Saci menajeri, 10 buc/rola</w:t>
            </w:r>
          </w:p>
        </w:tc>
        <w:tc>
          <w:tcPr>
            <w:tcW w:w="2552" w:type="dxa"/>
            <w:shd w:val="clear" w:color="auto" w:fill="auto"/>
          </w:tcPr>
          <w:p w14:paraId="1289B9E0"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48AC6EB0" w14:textId="7D240F49" w:rsidR="001F69AA" w:rsidRPr="004573A2" w:rsidRDefault="005E6017" w:rsidP="001F69A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25</w:t>
            </w:r>
          </w:p>
        </w:tc>
        <w:tc>
          <w:tcPr>
            <w:tcW w:w="709" w:type="dxa"/>
            <w:shd w:val="clear" w:color="auto" w:fill="auto"/>
          </w:tcPr>
          <w:p w14:paraId="1A1F2524"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buc/an</w:t>
            </w:r>
          </w:p>
        </w:tc>
        <w:tc>
          <w:tcPr>
            <w:tcW w:w="1418" w:type="dxa"/>
            <w:shd w:val="clear" w:color="auto" w:fill="auto"/>
          </w:tcPr>
          <w:p w14:paraId="37E08954" w14:textId="77777777" w:rsidR="001F69AA" w:rsidRPr="004573A2" w:rsidRDefault="001F69AA" w:rsidP="001F69AA">
            <w:pPr>
              <w:spacing w:line="240" w:lineRule="auto"/>
              <w:jc w:val="center"/>
              <w:rPr>
                <w:rFonts w:ascii="Trebuchet MS" w:hAnsi="Trebuchet MS"/>
                <w:sz w:val="20"/>
              </w:rPr>
            </w:pPr>
            <w:r w:rsidRPr="004573A2">
              <w:rPr>
                <w:rFonts w:ascii="Trebuchet MS" w:hAnsi="Trebuchet MS" w:cs="Times New Roman"/>
                <w:sz w:val="20"/>
              </w:rPr>
              <w:t>Uz intern</w:t>
            </w:r>
          </w:p>
        </w:tc>
        <w:tc>
          <w:tcPr>
            <w:tcW w:w="1559" w:type="dxa"/>
            <w:shd w:val="clear" w:color="auto" w:fill="auto"/>
          </w:tcPr>
          <w:p w14:paraId="3C013EA5"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16CD25B2"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1F69AA" w:rsidRPr="004573A2" w14:paraId="56AEAAEC" w14:textId="77777777" w:rsidTr="001F69AA">
        <w:trPr>
          <w:trHeight w:val="431"/>
          <w:jc w:val="center"/>
        </w:trPr>
        <w:tc>
          <w:tcPr>
            <w:tcW w:w="1838" w:type="dxa"/>
            <w:shd w:val="clear" w:color="auto" w:fill="auto"/>
          </w:tcPr>
          <w:p w14:paraId="4ADA3785" w14:textId="77777777" w:rsidR="001F69AA" w:rsidRPr="004573A2" w:rsidRDefault="001F69AA" w:rsidP="001F69AA">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Șervețele coffee corner, 225 buc/set</w:t>
            </w:r>
          </w:p>
        </w:tc>
        <w:tc>
          <w:tcPr>
            <w:tcW w:w="2552" w:type="dxa"/>
            <w:shd w:val="clear" w:color="auto" w:fill="auto"/>
          </w:tcPr>
          <w:p w14:paraId="3090CCBF"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rPr>
              <w:t>Materii auxiliare</w:t>
            </w:r>
          </w:p>
        </w:tc>
        <w:tc>
          <w:tcPr>
            <w:tcW w:w="708" w:type="dxa"/>
            <w:shd w:val="clear" w:color="auto" w:fill="auto"/>
          </w:tcPr>
          <w:p w14:paraId="3E0B96A6" w14:textId="6EBBEE01" w:rsidR="001F69AA" w:rsidRPr="004573A2" w:rsidRDefault="005E6017" w:rsidP="001F69AA">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25</w:t>
            </w:r>
          </w:p>
        </w:tc>
        <w:tc>
          <w:tcPr>
            <w:tcW w:w="709" w:type="dxa"/>
            <w:shd w:val="clear" w:color="auto" w:fill="auto"/>
          </w:tcPr>
          <w:p w14:paraId="5D9F4149" w14:textId="77777777" w:rsidR="001F69AA" w:rsidRPr="004573A2" w:rsidRDefault="001F69AA" w:rsidP="001F69AA">
            <w:pPr>
              <w:spacing w:after="0" w:line="240" w:lineRule="auto"/>
              <w:jc w:val="center"/>
              <w:rPr>
                <w:rFonts w:ascii="Trebuchet MS" w:hAnsi="Trebuchet MS" w:cs="Times New Roman"/>
                <w:b/>
                <w:bCs/>
                <w:color w:val="000000"/>
                <w:sz w:val="20"/>
              </w:rPr>
            </w:pPr>
            <w:r w:rsidRPr="004573A2">
              <w:rPr>
                <w:rFonts w:ascii="Trebuchet MS" w:hAnsi="Trebuchet MS" w:cs="Times New Roman"/>
                <w:sz w:val="20"/>
                <w:lang w:val="ro-RO" w:eastAsia="ro-RO"/>
              </w:rPr>
              <w:t>buc/an</w:t>
            </w:r>
          </w:p>
        </w:tc>
        <w:tc>
          <w:tcPr>
            <w:tcW w:w="1418" w:type="dxa"/>
            <w:shd w:val="clear" w:color="auto" w:fill="auto"/>
          </w:tcPr>
          <w:p w14:paraId="41986556" w14:textId="77777777" w:rsidR="001F69AA" w:rsidRPr="004573A2" w:rsidRDefault="001F69AA" w:rsidP="001F69AA">
            <w:pPr>
              <w:spacing w:line="240" w:lineRule="auto"/>
              <w:jc w:val="center"/>
              <w:rPr>
                <w:rFonts w:ascii="Trebuchet MS" w:hAnsi="Trebuchet MS"/>
                <w:sz w:val="20"/>
              </w:rPr>
            </w:pPr>
            <w:r w:rsidRPr="004573A2">
              <w:rPr>
                <w:rFonts w:ascii="Trebuchet MS" w:hAnsi="Trebuchet MS" w:cs="Times New Roman"/>
                <w:color w:val="000000"/>
                <w:sz w:val="20"/>
              </w:rPr>
              <w:t>Manipulare produse</w:t>
            </w:r>
          </w:p>
        </w:tc>
        <w:tc>
          <w:tcPr>
            <w:tcW w:w="1559" w:type="dxa"/>
            <w:shd w:val="clear" w:color="auto" w:fill="auto"/>
          </w:tcPr>
          <w:p w14:paraId="0E746997"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23037510"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1F69AA" w:rsidRPr="004573A2" w14:paraId="0EDF8307" w14:textId="77777777" w:rsidTr="001F69AA">
        <w:trPr>
          <w:trHeight w:val="431"/>
          <w:jc w:val="center"/>
        </w:trPr>
        <w:tc>
          <w:tcPr>
            <w:tcW w:w="1838" w:type="dxa"/>
            <w:shd w:val="clear" w:color="auto" w:fill="auto"/>
          </w:tcPr>
          <w:p w14:paraId="05DFFDD9" w14:textId="77777777" w:rsidR="001F69AA" w:rsidRPr="004573A2" w:rsidRDefault="001F69AA" w:rsidP="001F69AA">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Sfoară 3 mm pentru presa carton</w:t>
            </w:r>
          </w:p>
        </w:tc>
        <w:tc>
          <w:tcPr>
            <w:tcW w:w="2552" w:type="dxa"/>
            <w:shd w:val="clear" w:color="auto" w:fill="auto"/>
          </w:tcPr>
          <w:p w14:paraId="7D1A26B3"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rPr>
              <w:t>Materii auxiliare</w:t>
            </w:r>
          </w:p>
        </w:tc>
        <w:tc>
          <w:tcPr>
            <w:tcW w:w="708" w:type="dxa"/>
            <w:shd w:val="clear" w:color="auto" w:fill="auto"/>
          </w:tcPr>
          <w:p w14:paraId="6F4B9C0F" w14:textId="3A448A95" w:rsidR="001F69AA" w:rsidRPr="004573A2" w:rsidRDefault="005E6017" w:rsidP="001F69AA">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15</w:t>
            </w:r>
          </w:p>
        </w:tc>
        <w:tc>
          <w:tcPr>
            <w:tcW w:w="709" w:type="dxa"/>
            <w:shd w:val="clear" w:color="auto" w:fill="auto"/>
          </w:tcPr>
          <w:p w14:paraId="42AECF2E" w14:textId="77777777" w:rsidR="001F69AA" w:rsidRPr="004573A2" w:rsidRDefault="001F69AA" w:rsidP="001F69AA">
            <w:pPr>
              <w:spacing w:after="0" w:line="240" w:lineRule="auto"/>
              <w:jc w:val="center"/>
              <w:rPr>
                <w:rFonts w:ascii="Trebuchet MS" w:hAnsi="Trebuchet MS" w:cs="Times New Roman"/>
                <w:b/>
                <w:bCs/>
                <w:color w:val="000000"/>
                <w:sz w:val="20"/>
              </w:rPr>
            </w:pPr>
            <w:r w:rsidRPr="004573A2">
              <w:rPr>
                <w:rFonts w:ascii="Trebuchet MS" w:hAnsi="Trebuchet MS" w:cs="Times New Roman"/>
                <w:sz w:val="20"/>
                <w:lang w:val="ro-RO" w:eastAsia="ro-RO"/>
              </w:rPr>
              <w:t>buc/an</w:t>
            </w:r>
          </w:p>
        </w:tc>
        <w:tc>
          <w:tcPr>
            <w:tcW w:w="1418" w:type="dxa"/>
            <w:shd w:val="clear" w:color="auto" w:fill="auto"/>
          </w:tcPr>
          <w:p w14:paraId="474EE88F" w14:textId="77777777" w:rsidR="001F69AA" w:rsidRPr="004573A2" w:rsidRDefault="001F69AA" w:rsidP="001F69AA">
            <w:pPr>
              <w:spacing w:line="240" w:lineRule="auto"/>
              <w:jc w:val="center"/>
              <w:rPr>
                <w:rFonts w:ascii="Trebuchet MS" w:hAnsi="Trebuchet MS"/>
                <w:sz w:val="20"/>
              </w:rPr>
            </w:pPr>
            <w:r w:rsidRPr="004573A2">
              <w:rPr>
                <w:rFonts w:ascii="Trebuchet MS" w:hAnsi="Trebuchet MS" w:cs="Times New Roman"/>
                <w:color w:val="000000"/>
                <w:sz w:val="20"/>
              </w:rPr>
              <w:t>Manipulare produse</w:t>
            </w:r>
          </w:p>
        </w:tc>
        <w:tc>
          <w:tcPr>
            <w:tcW w:w="1559" w:type="dxa"/>
            <w:shd w:val="clear" w:color="auto" w:fill="auto"/>
          </w:tcPr>
          <w:p w14:paraId="393C8F6A"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tcPr>
          <w:p w14:paraId="6356AAB3"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lang w:val="ro-RO" w:eastAsia="ro-RO"/>
              </w:rPr>
              <w:t>N</w:t>
            </w:r>
          </w:p>
        </w:tc>
      </w:tr>
      <w:tr w:rsidR="001F69AA" w:rsidRPr="004573A2" w14:paraId="54E645BB" w14:textId="77777777" w:rsidTr="001F69AA">
        <w:trPr>
          <w:trHeight w:val="70"/>
          <w:jc w:val="center"/>
        </w:trPr>
        <w:tc>
          <w:tcPr>
            <w:tcW w:w="1838" w:type="dxa"/>
            <w:shd w:val="clear" w:color="auto" w:fill="auto"/>
          </w:tcPr>
          <w:p w14:paraId="2FB24988" w14:textId="052AA3E9"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rPr>
              <w:t>detergent praf / agent de clatire pastile pentru cuptor</w:t>
            </w:r>
          </w:p>
        </w:tc>
        <w:tc>
          <w:tcPr>
            <w:tcW w:w="2552" w:type="dxa"/>
            <w:shd w:val="clear" w:color="auto" w:fill="auto"/>
          </w:tcPr>
          <w:p w14:paraId="65BBC3C4"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rPr>
              <w:t>Materii auxiliare</w:t>
            </w:r>
          </w:p>
        </w:tc>
        <w:tc>
          <w:tcPr>
            <w:tcW w:w="708" w:type="dxa"/>
            <w:shd w:val="clear" w:color="auto" w:fill="auto"/>
          </w:tcPr>
          <w:p w14:paraId="6F521C7A" w14:textId="68451F8E" w:rsidR="001F69AA" w:rsidRPr="004573A2" w:rsidRDefault="005E6017" w:rsidP="001F69A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80</w:t>
            </w:r>
          </w:p>
        </w:tc>
        <w:tc>
          <w:tcPr>
            <w:tcW w:w="709" w:type="dxa"/>
            <w:shd w:val="clear" w:color="auto" w:fill="auto"/>
          </w:tcPr>
          <w:p w14:paraId="3C1B7233" w14:textId="230A95B7"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kg/ an</w:t>
            </w:r>
          </w:p>
        </w:tc>
        <w:tc>
          <w:tcPr>
            <w:tcW w:w="1418" w:type="dxa"/>
            <w:shd w:val="clear" w:color="auto" w:fill="auto"/>
          </w:tcPr>
          <w:p w14:paraId="03F8EE5D" w14:textId="478568A8" w:rsidR="001F69AA" w:rsidRPr="004573A2" w:rsidRDefault="001F69AA" w:rsidP="005E6017">
            <w:pPr>
              <w:spacing w:after="0" w:line="240" w:lineRule="auto"/>
              <w:jc w:val="center"/>
              <w:rPr>
                <w:rFonts w:ascii="Trebuchet MS" w:hAnsi="Trebuchet MS" w:cs="Times New Roman"/>
                <w:sz w:val="20"/>
              </w:rPr>
            </w:pPr>
            <w:r w:rsidRPr="004573A2">
              <w:rPr>
                <w:rFonts w:ascii="Trebuchet MS" w:hAnsi="Trebuchet MS" w:cs="Times New Roman"/>
                <w:sz w:val="20"/>
              </w:rPr>
              <w:t>Curățenie</w:t>
            </w:r>
          </w:p>
        </w:tc>
        <w:tc>
          <w:tcPr>
            <w:tcW w:w="1559" w:type="dxa"/>
            <w:shd w:val="clear" w:color="auto" w:fill="auto"/>
          </w:tcPr>
          <w:p w14:paraId="7FDD2578"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shd w:val="clear" w:color="auto" w:fill="FFFFFF" w:themeFill="background1"/>
          </w:tcPr>
          <w:p w14:paraId="61F37BEE" w14:textId="0970560E"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P</w:t>
            </w:r>
          </w:p>
        </w:tc>
      </w:tr>
      <w:tr w:rsidR="001F69AA" w:rsidRPr="004573A2" w14:paraId="2023E91F" w14:textId="77777777" w:rsidTr="001F69AA">
        <w:trPr>
          <w:trHeight w:val="70"/>
          <w:jc w:val="center"/>
        </w:trPr>
        <w:tc>
          <w:tcPr>
            <w:tcW w:w="1838" w:type="dxa"/>
            <w:shd w:val="clear" w:color="auto" w:fill="auto"/>
          </w:tcPr>
          <w:p w14:paraId="210E02D5" w14:textId="2FC0192C" w:rsidR="001F69AA" w:rsidRPr="004573A2" w:rsidRDefault="001F69AA" w:rsidP="001F69AA">
            <w:pPr>
              <w:spacing w:after="0" w:line="240" w:lineRule="auto"/>
              <w:jc w:val="center"/>
              <w:rPr>
                <w:rFonts w:ascii="Trebuchet MS" w:hAnsi="Trebuchet MS" w:cs="Times New Roman"/>
                <w:bCs/>
                <w:color w:val="000000"/>
                <w:sz w:val="20"/>
              </w:rPr>
            </w:pPr>
            <w:r w:rsidRPr="004573A2">
              <w:rPr>
                <w:rFonts w:ascii="Trebuchet MS" w:hAnsi="Trebuchet MS" w:cs="Times New Roman"/>
                <w:sz w:val="20"/>
              </w:rPr>
              <w:t>degresant / aditiv clatire cuptoare cu autospalare</w:t>
            </w:r>
          </w:p>
        </w:tc>
        <w:tc>
          <w:tcPr>
            <w:tcW w:w="2552" w:type="dxa"/>
            <w:shd w:val="clear" w:color="auto" w:fill="auto"/>
          </w:tcPr>
          <w:p w14:paraId="318F6E6F"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rPr>
              <w:t>Materii auxiliare</w:t>
            </w:r>
          </w:p>
        </w:tc>
        <w:tc>
          <w:tcPr>
            <w:tcW w:w="708" w:type="dxa"/>
            <w:shd w:val="clear" w:color="auto" w:fill="auto"/>
          </w:tcPr>
          <w:p w14:paraId="668C75FC" w14:textId="1309832E" w:rsidR="001F69AA" w:rsidRPr="004573A2" w:rsidRDefault="005E6017" w:rsidP="001F69AA">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40</w:t>
            </w:r>
          </w:p>
        </w:tc>
        <w:tc>
          <w:tcPr>
            <w:tcW w:w="709" w:type="dxa"/>
            <w:shd w:val="clear" w:color="auto" w:fill="auto"/>
          </w:tcPr>
          <w:p w14:paraId="35972056" w14:textId="51E52CEA" w:rsidR="001F69AA" w:rsidRPr="004573A2" w:rsidRDefault="001F69AA" w:rsidP="001F69AA">
            <w:pPr>
              <w:spacing w:after="0" w:line="240" w:lineRule="auto"/>
              <w:jc w:val="center"/>
              <w:rPr>
                <w:rFonts w:ascii="Trebuchet MS" w:hAnsi="Trebuchet MS" w:cs="Times New Roman"/>
                <w:b/>
                <w:bCs/>
                <w:color w:val="000000"/>
                <w:sz w:val="20"/>
              </w:rPr>
            </w:pPr>
            <w:r w:rsidRPr="004573A2">
              <w:rPr>
                <w:rFonts w:ascii="Trebuchet MS" w:hAnsi="Trebuchet MS" w:cs="Times New Roman"/>
                <w:sz w:val="20"/>
                <w:lang w:val="ro-RO" w:eastAsia="ro-RO"/>
              </w:rPr>
              <w:t>l/an</w:t>
            </w:r>
          </w:p>
        </w:tc>
        <w:tc>
          <w:tcPr>
            <w:tcW w:w="1418" w:type="dxa"/>
            <w:shd w:val="clear" w:color="auto" w:fill="auto"/>
          </w:tcPr>
          <w:p w14:paraId="01C04A47" w14:textId="4686E50A" w:rsidR="001F69AA" w:rsidRPr="004573A2" w:rsidRDefault="001F69AA" w:rsidP="005E6017">
            <w:pPr>
              <w:spacing w:line="240" w:lineRule="auto"/>
              <w:jc w:val="center"/>
              <w:rPr>
                <w:rFonts w:ascii="Trebuchet MS" w:hAnsi="Trebuchet MS"/>
                <w:sz w:val="20"/>
              </w:rPr>
            </w:pPr>
            <w:r w:rsidRPr="004573A2">
              <w:rPr>
                <w:rFonts w:ascii="Trebuchet MS" w:hAnsi="Trebuchet MS" w:cs="Times New Roman"/>
                <w:sz w:val="20"/>
              </w:rPr>
              <w:t>Curățenie</w:t>
            </w:r>
          </w:p>
        </w:tc>
        <w:tc>
          <w:tcPr>
            <w:tcW w:w="1559" w:type="dxa"/>
            <w:shd w:val="clear" w:color="auto" w:fill="auto"/>
          </w:tcPr>
          <w:p w14:paraId="48EE40C3"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shd w:val="clear" w:color="auto" w:fill="FFFFFF" w:themeFill="background1"/>
          </w:tcPr>
          <w:p w14:paraId="773750CE" w14:textId="3A01A433"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sz w:val="20"/>
              </w:rPr>
              <w:t>P</w:t>
            </w:r>
          </w:p>
        </w:tc>
      </w:tr>
      <w:tr w:rsidR="005E6017" w:rsidRPr="004573A2" w14:paraId="00949C1F" w14:textId="77777777" w:rsidTr="001F69AA">
        <w:trPr>
          <w:trHeight w:val="431"/>
          <w:jc w:val="center"/>
        </w:trPr>
        <w:tc>
          <w:tcPr>
            <w:tcW w:w="1838" w:type="dxa"/>
            <w:shd w:val="clear" w:color="auto" w:fill="auto"/>
          </w:tcPr>
          <w:p w14:paraId="1CB30E86" w14:textId="48F81918" w:rsidR="005E6017" w:rsidRPr="004573A2" w:rsidRDefault="005E6017" w:rsidP="005E6017">
            <w:pPr>
              <w:spacing w:after="0" w:line="240" w:lineRule="auto"/>
              <w:jc w:val="center"/>
              <w:rPr>
                <w:rFonts w:ascii="Trebuchet MS" w:hAnsi="Trebuchet MS" w:cs="Times New Roman"/>
                <w:bCs/>
                <w:color w:val="000000"/>
                <w:sz w:val="20"/>
              </w:rPr>
            </w:pPr>
            <w:r w:rsidRPr="004573A2">
              <w:rPr>
                <w:rFonts w:ascii="Trebuchet MS" w:hAnsi="Trebuchet MS" w:cs="Times New Roman"/>
                <w:sz w:val="20"/>
              </w:rPr>
              <w:t>sapun lichid</w:t>
            </w:r>
          </w:p>
        </w:tc>
        <w:tc>
          <w:tcPr>
            <w:tcW w:w="2552" w:type="dxa"/>
            <w:shd w:val="clear" w:color="auto" w:fill="auto"/>
          </w:tcPr>
          <w:p w14:paraId="1C40F05E" w14:textId="77777777" w:rsidR="005E6017" w:rsidRPr="004573A2" w:rsidRDefault="005E6017" w:rsidP="005E6017">
            <w:pPr>
              <w:spacing w:after="0" w:line="240" w:lineRule="auto"/>
              <w:jc w:val="center"/>
              <w:rPr>
                <w:rFonts w:ascii="Trebuchet MS" w:hAnsi="Trebuchet MS"/>
                <w:sz w:val="20"/>
              </w:rPr>
            </w:pPr>
            <w:r w:rsidRPr="004573A2">
              <w:rPr>
                <w:rFonts w:ascii="Trebuchet MS" w:hAnsi="Trebuchet MS" w:cs="Times New Roman"/>
                <w:sz w:val="20"/>
              </w:rPr>
              <w:t>Materii auxiliare</w:t>
            </w:r>
          </w:p>
        </w:tc>
        <w:tc>
          <w:tcPr>
            <w:tcW w:w="708" w:type="dxa"/>
            <w:shd w:val="clear" w:color="auto" w:fill="auto"/>
          </w:tcPr>
          <w:p w14:paraId="0251F6C8" w14:textId="2EDEF377" w:rsidR="005E6017" w:rsidRPr="004573A2" w:rsidRDefault="005E6017" w:rsidP="005E6017">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60</w:t>
            </w:r>
          </w:p>
        </w:tc>
        <w:tc>
          <w:tcPr>
            <w:tcW w:w="709" w:type="dxa"/>
            <w:shd w:val="clear" w:color="auto" w:fill="auto"/>
          </w:tcPr>
          <w:p w14:paraId="1D7505B7" w14:textId="6A6F47FE" w:rsidR="005E6017" w:rsidRPr="004573A2" w:rsidRDefault="005E6017" w:rsidP="005E6017">
            <w:pPr>
              <w:spacing w:after="0" w:line="240" w:lineRule="auto"/>
              <w:jc w:val="center"/>
              <w:rPr>
                <w:rFonts w:ascii="Trebuchet MS" w:hAnsi="Trebuchet MS" w:cs="Times New Roman"/>
                <w:b/>
                <w:bCs/>
                <w:color w:val="000000"/>
                <w:sz w:val="20"/>
              </w:rPr>
            </w:pPr>
            <w:r w:rsidRPr="004573A2">
              <w:rPr>
                <w:rFonts w:ascii="Trebuchet MS" w:hAnsi="Trebuchet MS" w:cs="Times New Roman"/>
                <w:sz w:val="20"/>
                <w:lang w:val="ro-RO" w:eastAsia="ro-RO"/>
              </w:rPr>
              <w:t>l/an</w:t>
            </w:r>
          </w:p>
        </w:tc>
        <w:tc>
          <w:tcPr>
            <w:tcW w:w="1418" w:type="dxa"/>
            <w:shd w:val="clear" w:color="auto" w:fill="auto"/>
          </w:tcPr>
          <w:p w14:paraId="2D68F3A8" w14:textId="07E783B1" w:rsidR="005E6017" w:rsidRPr="004573A2" w:rsidRDefault="005E6017" w:rsidP="005E6017">
            <w:pPr>
              <w:spacing w:line="240" w:lineRule="auto"/>
              <w:jc w:val="center"/>
              <w:rPr>
                <w:rFonts w:ascii="Trebuchet MS" w:hAnsi="Trebuchet MS"/>
                <w:sz w:val="20"/>
              </w:rPr>
            </w:pPr>
            <w:r w:rsidRPr="00ED5835">
              <w:rPr>
                <w:rFonts w:ascii="Trebuchet MS" w:hAnsi="Trebuchet MS" w:cs="Times New Roman"/>
                <w:sz w:val="20"/>
              </w:rPr>
              <w:t>Curățenie</w:t>
            </w:r>
          </w:p>
        </w:tc>
        <w:tc>
          <w:tcPr>
            <w:tcW w:w="1559" w:type="dxa"/>
            <w:shd w:val="clear" w:color="auto" w:fill="auto"/>
          </w:tcPr>
          <w:p w14:paraId="2E584B06" w14:textId="77777777"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shd w:val="clear" w:color="auto" w:fill="FFFFFF" w:themeFill="background1"/>
          </w:tcPr>
          <w:p w14:paraId="0C42FA9A" w14:textId="5CD439D3"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N</w:t>
            </w:r>
          </w:p>
        </w:tc>
      </w:tr>
      <w:tr w:rsidR="005E6017" w:rsidRPr="004573A2" w14:paraId="49ACAEC1" w14:textId="77777777" w:rsidTr="001F69AA">
        <w:trPr>
          <w:trHeight w:val="431"/>
          <w:jc w:val="center"/>
        </w:trPr>
        <w:tc>
          <w:tcPr>
            <w:tcW w:w="1838" w:type="dxa"/>
            <w:shd w:val="clear" w:color="auto" w:fill="auto"/>
          </w:tcPr>
          <w:p w14:paraId="60361140" w14:textId="7E95BB9E" w:rsidR="005E6017" w:rsidRPr="004573A2" w:rsidRDefault="005E6017" w:rsidP="005E6017">
            <w:pPr>
              <w:spacing w:after="0" w:line="240" w:lineRule="auto"/>
              <w:jc w:val="center"/>
              <w:rPr>
                <w:rFonts w:ascii="Trebuchet MS" w:hAnsi="Trebuchet MS" w:cs="Times New Roman"/>
                <w:bCs/>
                <w:color w:val="000000"/>
                <w:sz w:val="20"/>
              </w:rPr>
            </w:pPr>
            <w:r w:rsidRPr="004573A2">
              <w:rPr>
                <w:rFonts w:ascii="Trebuchet MS" w:hAnsi="Trebuchet MS" w:cs="Times New Roman"/>
                <w:sz w:val="20"/>
              </w:rPr>
              <w:t>dezinfectant maini</w:t>
            </w:r>
          </w:p>
        </w:tc>
        <w:tc>
          <w:tcPr>
            <w:tcW w:w="2552" w:type="dxa"/>
            <w:shd w:val="clear" w:color="auto" w:fill="auto"/>
          </w:tcPr>
          <w:p w14:paraId="1540A2BD" w14:textId="77777777" w:rsidR="005E6017" w:rsidRPr="004573A2" w:rsidRDefault="005E6017" w:rsidP="005E6017">
            <w:pPr>
              <w:spacing w:after="0" w:line="240" w:lineRule="auto"/>
              <w:jc w:val="center"/>
              <w:rPr>
                <w:rFonts w:ascii="Trebuchet MS" w:hAnsi="Trebuchet MS"/>
                <w:sz w:val="20"/>
              </w:rPr>
            </w:pPr>
            <w:r w:rsidRPr="004573A2">
              <w:rPr>
                <w:rFonts w:ascii="Trebuchet MS" w:hAnsi="Trebuchet MS" w:cs="Times New Roman"/>
                <w:sz w:val="20"/>
              </w:rPr>
              <w:t>Materii auxiliare</w:t>
            </w:r>
          </w:p>
        </w:tc>
        <w:tc>
          <w:tcPr>
            <w:tcW w:w="708" w:type="dxa"/>
            <w:shd w:val="clear" w:color="auto" w:fill="auto"/>
          </w:tcPr>
          <w:p w14:paraId="6BAFED79" w14:textId="11FE2BF2" w:rsidR="005E6017" w:rsidRPr="004573A2" w:rsidRDefault="005E6017" w:rsidP="005E6017">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50</w:t>
            </w:r>
          </w:p>
        </w:tc>
        <w:tc>
          <w:tcPr>
            <w:tcW w:w="709" w:type="dxa"/>
            <w:shd w:val="clear" w:color="auto" w:fill="auto"/>
          </w:tcPr>
          <w:p w14:paraId="5736195E" w14:textId="4231D05D"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l/an</w:t>
            </w:r>
          </w:p>
        </w:tc>
        <w:tc>
          <w:tcPr>
            <w:tcW w:w="1418" w:type="dxa"/>
            <w:shd w:val="clear" w:color="auto" w:fill="auto"/>
          </w:tcPr>
          <w:p w14:paraId="5177FFE4" w14:textId="29CD236A" w:rsidR="005E6017" w:rsidRPr="004573A2" w:rsidRDefault="005E6017" w:rsidP="005E6017">
            <w:pPr>
              <w:spacing w:line="240" w:lineRule="auto"/>
              <w:jc w:val="center"/>
              <w:rPr>
                <w:rFonts w:ascii="Trebuchet MS" w:hAnsi="Trebuchet MS"/>
                <w:sz w:val="20"/>
              </w:rPr>
            </w:pPr>
            <w:r w:rsidRPr="00ED5835">
              <w:rPr>
                <w:rFonts w:ascii="Trebuchet MS" w:hAnsi="Trebuchet MS" w:cs="Times New Roman"/>
                <w:sz w:val="20"/>
              </w:rPr>
              <w:t>Curățenie</w:t>
            </w:r>
          </w:p>
        </w:tc>
        <w:tc>
          <w:tcPr>
            <w:tcW w:w="1559" w:type="dxa"/>
            <w:shd w:val="clear" w:color="auto" w:fill="auto"/>
          </w:tcPr>
          <w:p w14:paraId="03A0B861" w14:textId="77777777"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shd w:val="clear" w:color="auto" w:fill="FFFFFF" w:themeFill="background1"/>
          </w:tcPr>
          <w:p w14:paraId="47CE1FF4" w14:textId="57FD4942"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P</w:t>
            </w:r>
          </w:p>
        </w:tc>
      </w:tr>
      <w:tr w:rsidR="005E6017" w:rsidRPr="004573A2" w14:paraId="3F12A0CD" w14:textId="77777777" w:rsidTr="001F69AA">
        <w:trPr>
          <w:trHeight w:val="431"/>
          <w:jc w:val="center"/>
        </w:trPr>
        <w:tc>
          <w:tcPr>
            <w:tcW w:w="1838" w:type="dxa"/>
            <w:shd w:val="clear" w:color="auto" w:fill="auto"/>
          </w:tcPr>
          <w:p w14:paraId="00B8F729" w14:textId="5A11B0BB" w:rsidR="005E6017" w:rsidRPr="004573A2" w:rsidRDefault="005E6017" w:rsidP="005E6017">
            <w:pPr>
              <w:spacing w:after="0" w:line="240" w:lineRule="auto"/>
              <w:jc w:val="center"/>
              <w:rPr>
                <w:rFonts w:ascii="Trebuchet MS" w:hAnsi="Trebuchet MS" w:cs="Times New Roman"/>
                <w:bCs/>
                <w:color w:val="000000"/>
                <w:sz w:val="20"/>
              </w:rPr>
            </w:pPr>
            <w:r w:rsidRPr="004573A2">
              <w:rPr>
                <w:rFonts w:ascii="Trebuchet MS" w:hAnsi="Trebuchet MS" w:cs="Times New Roman"/>
                <w:sz w:val="20"/>
              </w:rPr>
              <w:t>solutie grup sanitar</w:t>
            </w:r>
          </w:p>
        </w:tc>
        <w:tc>
          <w:tcPr>
            <w:tcW w:w="2552" w:type="dxa"/>
            <w:shd w:val="clear" w:color="auto" w:fill="auto"/>
          </w:tcPr>
          <w:p w14:paraId="52EE9997" w14:textId="77777777" w:rsidR="005E6017" w:rsidRPr="004573A2" w:rsidRDefault="005E6017" w:rsidP="005E6017">
            <w:pPr>
              <w:spacing w:after="0" w:line="240" w:lineRule="auto"/>
              <w:jc w:val="center"/>
              <w:rPr>
                <w:rFonts w:ascii="Trebuchet MS" w:hAnsi="Trebuchet MS"/>
                <w:sz w:val="20"/>
              </w:rPr>
            </w:pPr>
            <w:r w:rsidRPr="004573A2">
              <w:rPr>
                <w:rFonts w:ascii="Trebuchet MS" w:hAnsi="Trebuchet MS" w:cs="Times New Roman"/>
                <w:sz w:val="20"/>
              </w:rPr>
              <w:t>Materii auxiliare</w:t>
            </w:r>
          </w:p>
        </w:tc>
        <w:tc>
          <w:tcPr>
            <w:tcW w:w="708" w:type="dxa"/>
            <w:shd w:val="clear" w:color="auto" w:fill="auto"/>
          </w:tcPr>
          <w:p w14:paraId="26870A74" w14:textId="0790FF86" w:rsidR="005E6017" w:rsidRPr="004573A2" w:rsidRDefault="005E6017" w:rsidP="005E6017">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60</w:t>
            </w:r>
          </w:p>
        </w:tc>
        <w:tc>
          <w:tcPr>
            <w:tcW w:w="709" w:type="dxa"/>
            <w:shd w:val="clear" w:color="auto" w:fill="auto"/>
          </w:tcPr>
          <w:p w14:paraId="25A8C5DB" w14:textId="5E05F96C"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l/an</w:t>
            </w:r>
          </w:p>
        </w:tc>
        <w:tc>
          <w:tcPr>
            <w:tcW w:w="1418" w:type="dxa"/>
            <w:shd w:val="clear" w:color="auto" w:fill="auto"/>
          </w:tcPr>
          <w:p w14:paraId="56BB217F" w14:textId="15F8E172" w:rsidR="005E6017" w:rsidRPr="004573A2" w:rsidRDefault="005E6017" w:rsidP="005E6017">
            <w:pPr>
              <w:spacing w:line="240" w:lineRule="auto"/>
              <w:jc w:val="center"/>
              <w:rPr>
                <w:rFonts w:ascii="Trebuchet MS" w:hAnsi="Trebuchet MS"/>
                <w:sz w:val="20"/>
              </w:rPr>
            </w:pPr>
            <w:r w:rsidRPr="00ED5835">
              <w:rPr>
                <w:rFonts w:ascii="Trebuchet MS" w:hAnsi="Trebuchet MS" w:cs="Times New Roman"/>
                <w:sz w:val="20"/>
              </w:rPr>
              <w:t>Curățenie</w:t>
            </w:r>
          </w:p>
        </w:tc>
        <w:tc>
          <w:tcPr>
            <w:tcW w:w="1559" w:type="dxa"/>
            <w:shd w:val="clear" w:color="auto" w:fill="auto"/>
          </w:tcPr>
          <w:p w14:paraId="6400F527" w14:textId="77777777"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shd w:val="clear" w:color="auto" w:fill="FFFFFF" w:themeFill="background1"/>
          </w:tcPr>
          <w:p w14:paraId="13C9C837" w14:textId="2AF060CA"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P</w:t>
            </w:r>
          </w:p>
        </w:tc>
      </w:tr>
      <w:tr w:rsidR="005E6017" w:rsidRPr="004573A2" w14:paraId="2274F732" w14:textId="77777777" w:rsidTr="001F69AA">
        <w:trPr>
          <w:trHeight w:val="70"/>
          <w:jc w:val="center"/>
        </w:trPr>
        <w:tc>
          <w:tcPr>
            <w:tcW w:w="1838" w:type="dxa"/>
            <w:shd w:val="clear" w:color="auto" w:fill="auto"/>
          </w:tcPr>
          <w:p w14:paraId="48AFA280" w14:textId="20A8D3D6" w:rsidR="005E6017" w:rsidRPr="004573A2" w:rsidRDefault="005E6017" w:rsidP="005E6017">
            <w:pPr>
              <w:spacing w:after="0" w:line="240" w:lineRule="auto"/>
              <w:jc w:val="center"/>
              <w:rPr>
                <w:rFonts w:ascii="Trebuchet MS" w:hAnsi="Trebuchet MS" w:cs="Times New Roman"/>
                <w:bCs/>
                <w:color w:val="000000"/>
                <w:sz w:val="20"/>
              </w:rPr>
            </w:pPr>
            <w:r w:rsidRPr="004573A2">
              <w:rPr>
                <w:rFonts w:ascii="Trebuchet MS" w:hAnsi="Trebuchet MS" w:cs="Times New Roman"/>
                <w:sz w:val="20"/>
              </w:rPr>
              <w:t>detergent vase</w:t>
            </w:r>
          </w:p>
        </w:tc>
        <w:tc>
          <w:tcPr>
            <w:tcW w:w="2552" w:type="dxa"/>
            <w:shd w:val="clear" w:color="auto" w:fill="auto"/>
          </w:tcPr>
          <w:p w14:paraId="14F9F406" w14:textId="77777777" w:rsidR="005E6017" w:rsidRPr="004573A2" w:rsidRDefault="005E6017" w:rsidP="005E6017">
            <w:pPr>
              <w:spacing w:after="0" w:line="240" w:lineRule="auto"/>
              <w:jc w:val="center"/>
              <w:rPr>
                <w:rFonts w:ascii="Trebuchet MS" w:hAnsi="Trebuchet MS"/>
                <w:sz w:val="20"/>
              </w:rPr>
            </w:pPr>
            <w:r w:rsidRPr="004573A2">
              <w:rPr>
                <w:rFonts w:ascii="Trebuchet MS" w:hAnsi="Trebuchet MS" w:cs="Times New Roman"/>
                <w:sz w:val="20"/>
              </w:rPr>
              <w:t>Materii auxiliare</w:t>
            </w:r>
          </w:p>
        </w:tc>
        <w:tc>
          <w:tcPr>
            <w:tcW w:w="708" w:type="dxa"/>
            <w:shd w:val="clear" w:color="auto" w:fill="auto"/>
          </w:tcPr>
          <w:p w14:paraId="541356C1" w14:textId="233044CF" w:rsidR="005E6017" w:rsidRPr="004573A2" w:rsidRDefault="005E6017" w:rsidP="005E6017">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70</w:t>
            </w:r>
          </w:p>
        </w:tc>
        <w:tc>
          <w:tcPr>
            <w:tcW w:w="709" w:type="dxa"/>
            <w:shd w:val="clear" w:color="auto" w:fill="auto"/>
          </w:tcPr>
          <w:p w14:paraId="04F41C62" w14:textId="4B70D748"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l/an</w:t>
            </w:r>
          </w:p>
        </w:tc>
        <w:tc>
          <w:tcPr>
            <w:tcW w:w="1418" w:type="dxa"/>
            <w:shd w:val="clear" w:color="auto" w:fill="auto"/>
          </w:tcPr>
          <w:p w14:paraId="23F18F27" w14:textId="3D89D543" w:rsidR="005E6017" w:rsidRPr="004573A2" w:rsidRDefault="005E6017" w:rsidP="005E6017">
            <w:pPr>
              <w:spacing w:line="240" w:lineRule="auto"/>
              <w:jc w:val="center"/>
              <w:rPr>
                <w:rFonts w:ascii="Trebuchet MS" w:hAnsi="Trebuchet MS"/>
                <w:sz w:val="20"/>
              </w:rPr>
            </w:pPr>
            <w:r w:rsidRPr="00ED5835">
              <w:rPr>
                <w:rFonts w:ascii="Trebuchet MS" w:hAnsi="Trebuchet MS" w:cs="Times New Roman"/>
                <w:sz w:val="20"/>
              </w:rPr>
              <w:t>Curățenie</w:t>
            </w:r>
          </w:p>
        </w:tc>
        <w:tc>
          <w:tcPr>
            <w:tcW w:w="1559" w:type="dxa"/>
            <w:shd w:val="clear" w:color="auto" w:fill="auto"/>
          </w:tcPr>
          <w:p w14:paraId="050DA3D0" w14:textId="77777777"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shd w:val="clear" w:color="auto" w:fill="FFFFFF" w:themeFill="background1"/>
          </w:tcPr>
          <w:p w14:paraId="77521177" w14:textId="62BDE9DE"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P</w:t>
            </w:r>
          </w:p>
        </w:tc>
      </w:tr>
      <w:tr w:rsidR="005E6017" w:rsidRPr="004573A2" w14:paraId="21E6FB8F" w14:textId="77777777" w:rsidTr="001F69AA">
        <w:trPr>
          <w:trHeight w:val="70"/>
          <w:jc w:val="center"/>
        </w:trPr>
        <w:tc>
          <w:tcPr>
            <w:tcW w:w="1838" w:type="dxa"/>
            <w:shd w:val="clear" w:color="auto" w:fill="auto"/>
          </w:tcPr>
          <w:p w14:paraId="7C3C0177" w14:textId="58CE0545" w:rsidR="005E6017" w:rsidRPr="004573A2" w:rsidRDefault="005E6017" w:rsidP="005E6017">
            <w:pPr>
              <w:spacing w:after="0" w:line="240" w:lineRule="auto"/>
              <w:jc w:val="center"/>
              <w:rPr>
                <w:rFonts w:ascii="Trebuchet MS" w:hAnsi="Trebuchet MS" w:cs="Times New Roman"/>
                <w:bCs/>
                <w:color w:val="000000"/>
                <w:sz w:val="20"/>
              </w:rPr>
            </w:pPr>
            <w:r w:rsidRPr="004573A2">
              <w:rPr>
                <w:rFonts w:ascii="Trebuchet MS" w:hAnsi="Trebuchet MS" w:cs="Times New Roman"/>
                <w:sz w:val="20"/>
              </w:rPr>
              <w:t>solutie/ detergent geam</w:t>
            </w:r>
          </w:p>
        </w:tc>
        <w:tc>
          <w:tcPr>
            <w:tcW w:w="2552" w:type="dxa"/>
            <w:shd w:val="clear" w:color="auto" w:fill="auto"/>
          </w:tcPr>
          <w:p w14:paraId="25113D4D" w14:textId="77777777" w:rsidR="005E6017" w:rsidRPr="004573A2" w:rsidRDefault="005E6017" w:rsidP="005E6017">
            <w:pPr>
              <w:spacing w:after="0" w:line="240" w:lineRule="auto"/>
              <w:jc w:val="center"/>
              <w:rPr>
                <w:rFonts w:ascii="Trebuchet MS" w:hAnsi="Trebuchet MS"/>
                <w:sz w:val="20"/>
              </w:rPr>
            </w:pPr>
            <w:r w:rsidRPr="004573A2">
              <w:rPr>
                <w:rFonts w:ascii="Trebuchet MS" w:hAnsi="Trebuchet MS" w:cs="Times New Roman"/>
                <w:sz w:val="20"/>
              </w:rPr>
              <w:t>Materii auxiliare</w:t>
            </w:r>
          </w:p>
        </w:tc>
        <w:tc>
          <w:tcPr>
            <w:tcW w:w="708" w:type="dxa"/>
            <w:shd w:val="clear" w:color="auto" w:fill="auto"/>
          </w:tcPr>
          <w:p w14:paraId="21696B3F" w14:textId="12491B5D" w:rsidR="005E6017" w:rsidRPr="004573A2" w:rsidRDefault="005E6017" w:rsidP="005E6017">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80</w:t>
            </w:r>
          </w:p>
        </w:tc>
        <w:tc>
          <w:tcPr>
            <w:tcW w:w="709" w:type="dxa"/>
            <w:shd w:val="clear" w:color="auto" w:fill="auto"/>
          </w:tcPr>
          <w:p w14:paraId="6444132C" w14:textId="6A9C53CB"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l/an</w:t>
            </w:r>
          </w:p>
        </w:tc>
        <w:tc>
          <w:tcPr>
            <w:tcW w:w="1418" w:type="dxa"/>
            <w:shd w:val="clear" w:color="auto" w:fill="auto"/>
          </w:tcPr>
          <w:p w14:paraId="22A05D2C" w14:textId="53742CE3" w:rsidR="005E6017" w:rsidRPr="004573A2" w:rsidRDefault="005E6017" w:rsidP="005E6017">
            <w:pPr>
              <w:spacing w:line="240" w:lineRule="auto"/>
              <w:jc w:val="center"/>
              <w:rPr>
                <w:rFonts w:ascii="Trebuchet MS" w:hAnsi="Trebuchet MS"/>
                <w:sz w:val="20"/>
              </w:rPr>
            </w:pPr>
            <w:r w:rsidRPr="00ED5835">
              <w:rPr>
                <w:rFonts w:ascii="Trebuchet MS" w:hAnsi="Trebuchet MS" w:cs="Times New Roman"/>
                <w:sz w:val="20"/>
              </w:rPr>
              <w:t>Curățenie</w:t>
            </w:r>
          </w:p>
        </w:tc>
        <w:tc>
          <w:tcPr>
            <w:tcW w:w="1559" w:type="dxa"/>
            <w:shd w:val="clear" w:color="auto" w:fill="auto"/>
          </w:tcPr>
          <w:p w14:paraId="7D2320D2" w14:textId="77777777"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lang w:val="ro-RO" w:eastAsia="ro-RO"/>
              </w:rPr>
              <w:t>Spațiu destinat depozitării</w:t>
            </w:r>
          </w:p>
        </w:tc>
        <w:tc>
          <w:tcPr>
            <w:tcW w:w="872" w:type="dxa"/>
            <w:shd w:val="clear" w:color="auto" w:fill="FFFFFF" w:themeFill="background1"/>
          </w:tcPr>
          <w:p w14:paraId="47AF0F33" w14:textId="669222C9"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P</w:t>
            </w:r>
          </w:p>
        </w:tc>
      </w:tr>
      <w:tr w:rsidR="005E6017" w:rsidRPr="004573A2" w14:paraId="4C47CA7B" w14:textId="77777777" w:rsidTr="001F69AA">
        <w:trPr>
          <w:trHeight w:val="70"/>
          <w:jc w:val="center"/>
        </w:trPr>
        <w:tc>
          <w:tcPr>
            <w:tcW w:w="1838" w:type="dxa"/>
            <w:shd w:val="clear" w:color="auto" w:fill="auto"/>
          </w:tcPr>
          <w:p w14:paraId="30E69B54" w14:textId="72ACFB02" w:rsidR="005E6017" w:rsidRPr="004573A2" w:rsidRDefault="005E6017" w:rsidP="005E6017">
            <w:pPr>
              <w:spacing w:after="0" w:line="240" w:lineRule="auto"/>
              <w:jc w:val="center"/>
              <w:rPr>
                <w:rFonts w:ascii="Trebuchet MS" w:hAnsi="Trebuchet MS" w:cs="Times New Roman"/>
                <w:bCs/>
                <w:color w:val="000000"/>
                <w:sz w:val="20"/>
              </w:rPr>
            </w:pPr>
            <w:r w:rsidRPr="004573A2">
              <w:rPr>
                <w:rFonts w:ascii="Trebuchet MS" w:hAnsi="Trebuchet MS" w:cs="Times New Roman"/>
                <w:sz w:val="20"/>
              </w:rPr>
              <w:t>detergent suprafete</w:t>
            </w:r>
          </w:p>
        </w:tc>
        <w:tc>
          <w:tcPr>
            <w:tcW w:w="2552" w:type="dxa"/>
            <w:shd w:val="clear" w:color="auto" w:fill="auto"/>
          </w:tcPr>
          <w:p w14:paraId="19E1AC7A" w14:textId="7906DFA3"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01A27853" w14:textId="08968EEC" w:rsidR="005E6017" w:rsidRPr="004573A2" w:rsidRDefault="005E6017" w:rsidP="005E6017">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80</w:t>
            </w:r>
          </w:p>
        </w:tc>
        <w:tc>
          <w:tcPr>
            <w:tcW w:w="709" w:type="dxa"/>
            <w:shd w:val="clear" w:color="auto" w:fill="auto"/>
          </w:tcPr>
          <w:p w14:paraId="50EEBDE0" w14:textId="76AC6825" w:rsidR="005E6017" w:rsidRPr="004573A2" w:rsidRDefault="005E6017" w:rsidP="005E6017">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l/an</w:t>
            </w:r>
          </w:p>
        </w:tc>
        <w:tc>
          <w:tcPr>
            <w:tcW w:w="1418" w:type="dxa"/>
            <w:shd w:val="clear" w:color="auto" w:fill="auto"/>
          </w:tcPr>
          <w:p w14:paraId="71F71D47" w14:textId="0F94AAB3" w:rsidR="005E6017" w:rsidRPr="004573A2" w:rsidRDefault="005E6017" w:rsidP="005E6017">
            <w:pPr>
              <w:spacing w:line="240" w:lineRule="auto"/>
              <w:jc w:val="center"/>
              <w:rPr>
                <w:rFonts w:ascii="Trebuchet MS" w:hAnsi="Trebuchet MS" w:cs="Times New Roman"/>
                <w:sz w:val="20"/>
              </w:rPr>
            </w:pPr>
            <w:r w:rsidRPr="00ED5835">
              <w:rPr>
                <w:rFonts w:ascii="Trebuchet MS" w:hAnsi="Trebuchet MS" w:cs="Times New Roman"/>
                <w:sz w:val="20"/>
              </w:rPr>
              <w:t>Curățenie</w:t>
            </w:r>
          </w:p>
        </w:tc>
        <w:tc>
          <w:tcPr>
            <w:tcW w:w="1559" w:type="dxa"/>
            <w:shd w:val="clear" w:color="auto" w:fill="auto"/>
          </w:tcPr>
          <w:p w14:paraId="302B2F78" w14:textId="1EC922F2" w:rsidR="005E6017" w:rsidRPr="004573A2" w:rsidRDefault="005E6017" w:rsidP="005E6017">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Spațiu destinat depozitării</w:t>
            </w:r>
          </w:p>
        </w:tc>
        <w:tc>
          <w:tcPr>
            <w:tcW w:w="872" w:type="dxa"/>
            <w:shd w:val="clear" w:color="auto" w:fill="FFFFFF" w:themeFill="background1"/>
          </w:tcPr>
          <w:p w14:paraId="03C8E00B" w14:textId="0F4D75EE"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P</w:t>
            </w:r>
          </w:p>
        </w:tc>
      </w:tr>
      <w:tr w:rsidR="005E6017" w:rsidRPr="004573A2" w14:paraId="6E7E7CE3" w14:textId="77777777" w:rsidTr="001F69AA">
        <w:trPr>
          <w:trHeight w:val="70"/>
          <w:jc w:val="center"/>
        </w:trPr>
        <w:tc>
          <w:tcPr>
            <w:tcW w:w="1838" w:type="dxa"/>
            <w:shd w:val="clear" w:color="auto" w:fill="auto"/>
          </w:tcPr>
          <w:p w14:paraId="6A10869C" w14:textId="71267ED9" w:rsidR="005E6017" w:rsidRPr="004573A2" w:rsidRDefault="005E6017" w:rsidP="005E6017">
            <w:pPr>
              <w:spacing w:after="0" w:line="240" w:lineRule="auto"/>
              <w:jc w:val="center"/>
              <w:rPr>
                <w:rFonts w:ascii="Trebuchet MS" w:hAnsi="Trebuchet MS" w:cs="Times New Roman"/>
                <w:bCs/>
                <w:color w:val="000000"/>
                <w:sz w:val="20"/>
              </w:rPr>
            </w:pPr>
            <w:r w:rsidRPr="004573A2">
              <w:rPr>
                <w:rFonts w:ascii="Trebuchet MS" w:hAnsi="Trebuchet MS" w:cs="Times New Roman"/>
                <w:sz w:val="20"/>
              </w:rPr>
              <w:t>solutie dezinfectanta suprafete</w:t>
            </w:r>
          </w:p>
        </w:tc>
        <w:tc>
          <w:tcPr>
            <w:tcW w:w="2552" w:type="dxa"/>
            <w:shd w:val="clear" w:color="auto" w:fill="auto"/>
          </w:tcPr>
          <w:p w14:paraId="17090F2D" w14:textId="17BE7717"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Materii auxiliare</w:t>
            </w:r>
          </w:p>
        </w:tc>
        <w:tc>
          <w:tcPr>
            <w:tcW w:w="708" w:type="dxa"/>
            <w:shd w:val="clear" w:color="auto" w:fill="auto"/>
          </w:tcPr>
          <w:p w14:paraId="5197F887" w14:textId="113087BB" w:rsidR="005E6017" w:rsidRPr="004573A2" w:rsidRDefault="005E6017" w:rsidP="005E6017">
            <w:pPr>
              <w:spacing w:after="0" w:line="240" w:lineRule="auto"/>
              <w:jc w:val="center"/>
              <w:rPr>
                <w:rFonts w:ascii="Trebuchet MS" w:hAnsi="Trebuchet MS" w:cs="Times New Roman"/>
                <w:bCs/>
                <w:color w:val="000000"/>
                <w:sz w:val="20"/>
              </w:rPr>
            </w:pPr>
            <w:r>
              <w:rPr>
                <w:rFonts w:ascii="Trebuchet MS" w:hAnsi="Trebuchet MS" w:cs="Times New Roman"/>
                <w:bCs/>
                <w:color w:val="000000"/>
                <w:sz w:val="20"/>
              </w:rPr>
              <w:t>60</w:t>
            </w:r>
          </w:p>
        </w:tc>
        <w:tc>
          <w:tcPr>
            <w:tcW w:w="709" w:type="dxa"/>
            <w:shd w:val="clear" w:color="auto" w:fill="auto"/>
          </w:tcPr>
          <w:p w14:paraId="4E264250" w14:textId="46D9B162" w:rsidR="005E6017" w:rsidRPr="004573A2" w:rsidRDefault="005E6017" w:rsidP="005E6017">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l/an</w:t>
            </w:r>
          </w:p>
        </w:tc>
        <w:tc>
          <w:tcPr>
            <w:tcW w:w="1418" w:type="dxa"/>
            <w:shd w:val="clear" w:color="auto" w:fill="auto"/>
          </w:tcPr>
          <w:p w14:paraId="2CCAC6CA" w14:textId="2B10FDB9" w:rsidR="005E6017" w:rsidRPr="004573A2" w:rsidRDefault="005E6017" w:rsidP="005E6017">
            <w:pPr>
              <w:spacing w:line="240" w:lineRule="auto"/>
              <w:jc w:val="center"/>
              <w:rPr>
                <w:rFonts w:ascii="Trebuchet MS" w:hAnsi="Trebuchet MS" w:cs="Times New Roman"/>
                <w:sz w:val="20"/>
              </w:rPr>
            </w:pPr>
            <w:r w:rsidRPr="00ED5835">
              <w:rPr>
                <w:rFonts w:ascii="Trebuchet MS" w:hAnsi="Trebuchet MS" w:cs="Times New Roman"/>
                <w:sz w:val="20"/>
              </w:rPr>
              <w:t>Curățenie</w:t>
            </w:r>
          </w:p>
        </w:tc>
        <w:tc>
          <w:tcPr>
            <w:tcW w:w="1559" w:type="dxa"/>
            <w:shd w:val="clear" w:color="auto" w:fill="auto"/>
          </w:tcPr>
          <w:p w14:paraId="7A38F10C" w14:textId="254E6612" w:rsidR="005E6017" w:rsidRPr="004573A2" w:rsidRDefault="005E6017" w:rsidP="005E6017">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Spațiu destinat depozitării</w:t>
            </w:r>
          </w:p>
        </w:tc>
        <w:tc>
          <w:tcPr>
            <w:tcW w:w="872" w:type="dxa"/>
            <w:shd w:val="clear" w:color="auto" w:fill="FFFFFF" w:themeFill="background1"/>
          </w:tcPr>
          <w:p w14:paraId="75844601" w14:textId="29B1D712"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P</w:t>
            </w:r>
          </w:p>
        </w:tc>
      </w:tr>
      <w:tr w:rsidR="001F69AA" w:rsidRPr="004573A2" w14:paraId="58F7F50C" w14:textId="77777777" w:rsidTr="001F69AA">
        <w:trPr>
          <w:trHeight w:val="71"/>
          <w:jc w:val="center"/>
        </w:trPr>
        <w:tc>
          <w:tcPr>
            <w:tcW w:w="1838" w:type="dxa"/>
            <w:shd w:val="clear" w:color="auto" w:fill="auto"/>
          </w:tcPr>
          <w:p w14:paraId="354D633C" w14:textId="708E4C59"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Plastic</w:t>
            </w:r>
            <w:r w:rsidR="005E6017">
              <w:rPr>
                <w:rFonts w:ascii="Trebuchet MS" w:hAnsi="Trebuchet MS" w:cs="Times New Roman"/>
                <w:sz w:val="20"/>
              </w:rPr>
              <w:t xml:space="preserve"> (casserole, pungi, capace etc.)</w:t>
            </w:r>
          </w:p>
        </w:tc>
        <w:tc>
          <w:tcPr>
            <w:tcW w:w="2552" w:type="dxa"/>
            <w:shd w:val="clear" w:color="auto" w:fill="auto"/>
          </w:tcPr>
          <w:p w14:paraId="74E4B6CE"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Ambalaje</w:t>
            </w:r>
          </w:p>
        </w:tc>
        <w:tc>
          <w:tcPr>
            <w:tcW w:w="708" w:type="dxa"/>
            <w:shd w:val="clear" w:color="auto" w:fill="auto"/>
          </w:tcPr>
          <w:p w14:paraId="0545FE04" w14:textId="3DA1C984"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5000</w:t>
            </w:r>
          </w:p>
        </w:tc>
        <w:tc>
          <w:tcPr>
            <w:tcW w:w="709" w:type="dxa"/>
            <w:shd w:val="clear" w:color="auto" w:fill="auto"/>
          </w:tcPr>
          <w:p w14:paraId="692E989F" w14:textId="77777777"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kg/an</w:t>
            </w:r>
          </w:p>
        </w:tc>
        <w:tc>
          <w:tcPr>
            <w:tcW w:w="1418" w:type="dxa"/>
            <w:shd w:val="clear" w:color="auto" w:fill="auto"/>
          </w:tcPr>
          <w:p w14:paraId="3BA1FC4E"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Ambalare produse</w:t>
            </w:r>
          </w:p>
        </w:tc>
        <w:tc>
          <w:tcPr>
            <w:tcW w:w="1559" w:type="dxa"/>
            <w:shd w:val="clear" w:color="auto" w:fill="auto"/>
          </w:tcPr>
          <w:p w14:paraId="50590F6E"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lang w:val="ro-RO" w:eastAsia="ro-RO"/>
              </w:rPr>
              <w:t>Spațiu destinat depozitării</w:t>
            </w:r>
          </w:p>
        </w:tc>
        <w:tc>
          <w:tcPr>
            <w:tcW w:w="872" w:type="dxa"/>
          </w:tcPr>
          <w:p w14:paraId="03B1D9AA" w14:textId="13EE52B6"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N</w:t>
            </w:r>
          </w:p>
        </w:tc>
      </w:tr>
      <w:tr w:rsidR="001F69AA" w:rsidRPr="004573A2" w14:paraId="72574809" w14:textId="77777777" w:rsidTr="001F69AA">
        <w:trPr>
          <w:trHeight w:val="71"/>
          <w:jc w:val="center"/>
        </w:trPr>
        <w:tc>
          <w:tcPr>
            <w:tcW w:w="1838" w:type="dxa"/>
            <w:shd w:val="clear" w:color="auto" w:fill="auto"/>
          </w:tcPr>
          <w:p w14:paraId="3B80A03B" w14:textId="61E64654"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Hârtie/carton</w:t>
            </w:r>
            <w:r w:rsidR="005E6017">
              <w:rPr>
                <w:rFonts w:ascii="Trebuchet MS" w:hAnsi="Trebuchet MS" w:cs="Times New Roman"/>
                <w:sz w:val="20"/>
              </w:rPr>
              <w:t xml:space="preserve"> (pungi, colțare pizza, pahare etc.)</w:t>
            </w:r>
          </w:p>
        </w:tc>
        <w:tc>
          <w:tcPr>
            <w:tcW w:w="2552" w:type="dxa"/>
            <w:shd w:val="clear" w:color="auto" w:fill="auto"/>
          </w:tcPr>
          <w:p w14:paraId="508FCD3A"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Ambalaje</w:t>
            </w:r>
          </w:p>
        </w:tc>
        <w:tc>
          <w:tcPr>
            <w:tcW w:w="708" w:type="dxa"/>
            <w:shd w:val="clear" w:color="auto" w:fill="auto"/>
          </w:tcPr>
          <w:p w14:paraId="37C10316" w14:textId="242BB39F"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7000</w:t>
            </w:r>
          </w:p>
        </w:tc>
        <w:tc>
          <w:tcPr>
            <w:tcW w:w="709" w:type="dxa"/>
            <w:shd w:val="clear" w:color="auto" w:fill="auto"/>
          </w:tcPr>
          <w:p w14:paraId="02A034BE" w14:textId="77777777"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kg/an</w:t>
            </w:r>
          </w:p>
        </w:tc>
        <w:tc>
          <w:tcPr>
            <w:tcW w:w="1418" w:type="dxa"/>
            <w:shd w:val="clear" w:color="auto" w:fill="auto"/>
          </w:tcPr>
          <w:p w14:paraId="57141704" w14:textId="7777777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Ambalare produse</w:t>
            </w:r>
          </w:p>
        </w:tc>
        <w:tc>
          <w:tcPr>
            <w:tcW w:w="1559" w:type="dxa"/>
            <w:shd w:val="clear" w:color="auto" w:fill="auto"/>
          </w:tcPr>
          <w:p w14:paraId="38C3E4EC" w14:textId="77777777" w:rsidR="001F69AA" w:rsidRPr="004573A2" w:rsidRDefault="001F69AA" w:rsidP="001F69AA">
            <w:pPr>
              <w:spacing w:after="0" w:line="240" w:lineRule="auto"/>
              <w:jc w:val="center"/>
              <w:rPr>
                <w:rFonts w:ascii="Trebuchet MS" w:hAnsi="Trebuchet MS"/>
                <w:sz w:val="20"/>
              </w:rPr>
            </w:pPr>
            <w:r w:rsidRPr="004573A2">
              <w:rPr>
                <w:rFonts w:ascii="Trebuchet MS" w:hAnsi="Trebuchet MS" w:cs="Times New Roman"/>
                <w:sz w:val="20"/>
                <w:lang w:val="ro-RO" w:eastAsia="ro-RO"/>
              </w:rPr>
              <w:t>Spațiu destinat depozitării</w:t>
            </w:r>
          </w:p>
        </w:tc>
        <w:tc>
          <w:tcPr>
            <w:tcW w:w="872" w:type="dxa"/>
          </w:tcPr>
          <w:p w14:paraId="4E3214DD" w14:textId="1DECFBEE"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N</w:t>
            </w:r>
          </w:p>
        </w:tc>
      </w:tr>
      <w:tr w:rsidR="001F69AA" w:rsidRPr="004573A2" w14:paraId="501287C0" w14:textId="77777777" w:rsidTr="003676A7">
        <w:trPr>
          <w:trHeight w:val="71"/>
          <w:jc w:val="center"/>
        </w:trPr>
        <w:tc>
          <w:tcPr>
            <w:tcW w:w="9656" w:type="dxa"/>
            <w:gridSpan w:val="7"/>
            <w:shd w:val="clear" w:color="auto" w:fill="auto"/>
          </w:tcPr>
          <w:p w14:paraId="0B6F8373" w14:textId="1D5C18F7" w:rsidR="001F69AA" w:rsidRPr="004573A2" w:rsidRDefault="001F69AA" w:rsidP="001F69AA">
            <w:pPr>
              <w:spacing w:after="0" w:line="240" w:lineRule="auto"/>
              <w:rPr>
                <w:rFonts w:ascii="Trebuchet MS" w:hAnsi="Trebuchet MS" w:cs="Times New Roman"/>
                <w:color w:val="000000"/>
                <w:sz w:val="20"/>
              </w:rPr>
            </w:pPr>
            <w:r w:rsidRPr="004573A2">
              <w:rPr>
                <w:rFonts w:ascii="Trebuchet MS" w:hAnsi="Trebuchet MS" w:cs="Times New Roman"/>
                <w:b/>
                <w:sz w:val="20"/>
                <w:lang w:val="ro-RO" w:eastAsia="ro-RO"/>
              </w:rPr>
              <w:t>Materii prime și auxiliare utilizate pentru raionul gastro și panificație</w:t>
            </w:r>
          </w:p>
        </w:tc>
      </w:tr>
      <w:tr w:rsidR="001F69AA" w:rsidRPr="004573A2" w14:paraId="5071946F" w14:textId="77777777" w:rsidTr="001F69AA">
        <w:trPr>
          <w:trHeight w:val="71"/>
          <w:jc w:val="center"/>
        </w:trPr>
        <w:tc>
          <w:tcPr>
            <w:tcW w:w="1838" w:type="dxa"/>
            <w:shd w:val="clear" w:color="auto" w:fill="auto"/>
          </w:tcPr>
          <w:p w14:paraId="20324C04" w14:textId="2C03DC0B" w:rsidR="001F69AA" w:rsidRPr="004573A2" w:rsidRDefault="001F69AA" w:rsidP="00F34799">
            <w:pPr>
              <w:spacing w:after="0" w:line="240" w:lineRule="auto"/>
              <w:jc w:val="center"/>
              <w:rPr>
                <w:rFonts w:ascii="Trebuchet MS" w:hAnsi="Trebuchet MS" w:cs="Times New Roman"/>
                <w:sz w:val="20"/>
              </w:rPr>
            </w:pPr>
            <w:r w:rsidRPr="004573A2">
              <w:rPr>
                <w:rFonts w:ascii="Trebuchet MS" w:hAnsi="Trebuchet MS" w:cs="Times New Roman"/>
                <w:sz w:val="20"/>
              </w:rPr>
              <w:t>Carne</w:t>
            </w:r>
            <w:r w:rsidR="00F34799">
              <w:rPr>
                <w:rFonts w:ascii="Trebuchet MS" w:hAnsi="Trebuchet MS" w:cs="Times New Roman"/>
                <w:sz w:val="20"/>
              </w:rPr>
              <w:t xml:space="preserve"> </w:t>
            </w:r>
            <w:r w:rsidRPr="004573A2">
              <w:rPr>
                <w:rFonts w:ascii="Trebuchet MS" w:hAnsi="Trebuchet MS" w:cs="Times New Roman"/>
                <w:sz w:val="20"/>
              </w:rPr>
              <w:t>(carnati, mici, carne)</w:t>
            </w:r>
          </w:p>
        </w:tc>
        <w:tc>
          <w:tcPr>
            <w:tcW w:w="2552" w:type="dxa"/>
            <w:shd w:val="clear" w:color="auto" w:fill="auto"/>
          </w:tcPr>
          <w:p w14:paraId="449AFEBC" w14:textId="77C45F95"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 xml:space="preserve">Produse alimentare </w:t>
            </w:r>
          </w:p>
        </w:tc>
        <w:tc>
          <w:tcPr>
            <w:tcW w:w="708" w:type="dxa"/>
            <w:shd w:val="clear" w:color="auto" w:fill="auto"/>
          </w:tcPr>
          <w:p w14:paraId="092B3E81" w14:textId="0EA39AC5"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4000</w:t>
            </w:r>
          </w:p>
        </w:tc>
        <w:tc>
          <w:tcPr>
            <w:tcW w:w="709" w:type="dxa"/>
            <w:shd w:val="clear" w:color="auto" w:fill="auto"/>
          </w:tcPr>
          <w:p w14:paraId="5B0983EC" w14:textId="19374F86"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color w:val="000000"/>
                <w:sz w:val="20"/>
              </w:rPr>
              <w:t>kg/an</w:t>
            </w:r>
          </w:p>
        </w:tc>
        <w:tc>
          <w:tcPr>
            <w:tcW w:w="1418" w:type="dxa"/>
            <w:shd w:val="clear" w:color="auto" w:fill="auto"/>
          </w:tcPr>
          <w:p w14:paraId="1716E342" w14:textId="79F28245"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bCs/>
                <w:color w:val="000000"/>
                <w:sz w:val="20"/>
              </w:rPr>
              <w:t>Comercializare</w:t>
            </w:r>
          </w:p>
        </w:tc>
        <w:tc>
          <w:tcPr>
            <w:tcW w:w="1559" w:type="dxa"/>
            <w:shd w:val="clear" w:color="auto" w:fill="auto"/>
          </w:tcPr>
          <w:p w14:paraId="64190B61" w14:textId="677C92EA"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eastAsia="ro-RO"/>
              </w:rPr>
              <w:t>Zonă amenajată</w:t>
            </w:r>
          </w:p>
        </w:tc>
        <w:tc>
          <w:tcPr>
            <w:tcW w:w="872" w:type="dxa"/>
          </w:tcPr>
          <w:p w14:paraId="2FD66F1E" w14:textId="311D12F8"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sz w:val="20"/>
                <w:lang w:val="ro-RO" w:eastAsia="ro-RO"/>
              </w:rPr>
              <w:t>N</w:t>
            </w:r>
          </w:p>
        </w:tc>
      </w:tr>
      <w:tr w:rsidR="001F69AA" w:rsidRPr="004573A2" w14:paraId="0BF106EF" w14:textId="77777777" w:rsidTr="001F69AA">
        <w:trPr>
          <w:trHeight w:val="71"/>
          <w:jc w:val="center"/>
        </w:trPr>
        <w:tc>
          <w:tcPr>
            <w:tcW w:w="1838" w:type="dxa"/>
            <w:shd w:val="clear" w:color="auto" w:fill="auto"/>
          </w:tcPr>
          <w:p w14:paraId="5366A7C8" w14:textId="436D8684"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Cafea/ceai</w:t>
            </w:r>
          </w:p>
        </w:tc>
        <w:tc>
          <w:tcPr>
            <w:tcW w:w="2552" w:type="dxa"/>
            <w:shd w:val="clear" w:color="auto" w:fill="auto"/>
          </w:tcPr>
          <w:p w14:paraId="243F83F1" w14:textId="5BCE484C"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 xml:space="preserve">Produse alimentare </w:t>
            </w:r>
          </w:p>
        </w:tc>
        <w:tc>
          <w:tcPr>
            <w:tcW w:w="708" w:type="dxa"/>
            <w:shd w:val="clear" w:color="auto" w:fill="auto"/>
          </w:tcPr>
          <w:p w14:paraId="33B577B0" w14:textId="27FED97F"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1800</w:t>
            </w:r>
          </w:p>
        </w:tc>
        <w:tc>
          <w:tcPr>
            <w:tcW w:w="709" w:type="dxa"/>
            <w:shd w:val="clear" w:color="auto" w:fill="auto"/>
          </w:tcPr>
          <w:p w14:paraId="53BD6B2F" w14:textId="27ADB532"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rPr>
              <w:t>l/an</w:t>
            </w:r>
          </w:p>
        </w:tc>
        <w:tc>
          <w:tcPr>
            <w:tcW w:w="1418" w:type="dxa"/>
            <w:shd w:val="clear" w:color="auto" w:fill="auto"/>
          </w:tcPr>
          <w:p w14:paraId="24C5D885" w14:textId="4E0D0E4A"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bCs/>
                <w:color w:val="000000"/>
                <w:sz w:val="20"/>
              </w:rPr>
              <w:t>Comercializare</w:t>
            </w:r>
          </w:p>
        </w:tc>
        <w:tc>
          <w:tcPr>
            <w:tcW w:w="1559" w:type="dxa"/>
            <w:shd w:val="clear" w:color="auto" w:fill="auto"/>
          </w:tcPr>
          <w:p w14:paraId="5510361D" w14:textId="65E9FF87"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eastAsia="ro-RO"/>
              </w:rPr>
              <w:t>Zonă amenajată</w:t>
            </w:r>
          </w:p>
        </w:tc>
        <w:tc>
          <w:tcPr>
            <w:tcW w:w="872" w:type="dxa"/>
          </w:tcPr>
          <w:p w14:paraId="69F8E188" w14:textId="5CFCC54B"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sz w:val="20"/>
                <w:lang w:val="ro-RO" w:eastAsia="ro-RO"/>
              </w:rPr>
              <w:t>N</w:t>
            </w:r>
          </w:p>
        </w:tc>
      </w:tr>
      <w:tr w:rsidR="001F69AA" w:rsidRPr="004573A2" w14:paraId="2EE06CEC" w14:textId="77777777" w:rsidTr="001F69AA">
        <w:trPr>
          <w:trHeight w:val="71"/>
          <w:jc w:val="center"/>
        </w:trPr>
        <w:tc>
          <w:tcPr>
            <w:tcW w:w="1838" w:type="dxa"/>
            <w:shd w:val="clear" w:color="auto" w:fill="auto"/>
          </w:tcPr>
          <w:p w14:paraId="0EA1B816" w14:textId="2CBC00AF" w:rsidR="001F69AA" w:rsidRPr="004573A2" w:rsidRDefault="001F69AA" w:rsidP="00F34799">
            <w:pPr>
              <w:spacing w:after="0" w:line="240" w:lineRule="auto"/>
              <w:jc w:val="center"/>
              <w:rPr>
                <w:rFonts w:ascii="Trebuchet MS" w:hAnsi="Trebuchet MS" w:cs="Times New Roman"/>
                <w:sz w:val="20"/>
              </w:rPr>
            </w:pPr>
            <w:r w:rsidRPr="004573A2">
              <w:rPr>
                <w:rFonts w:ascii="Trebuchet MS" w:hAnsi="Trebuchet MS" w:cs="Times New Roman"/>
                <w:sz w:val="20"/>
              </w:rPr>
              <w:t>Meniuri</w:t>
            </w:r>
            <w:r w:rsidR="00F34799">
              <w:rPr>
                <w:rFonts w:ascii="Trebuchet MS" w:hAnsi="Trebuchet MS" w:cs="Times New Roman"/>
                <w:sz w:val="20"/>
              </w:rPr>
              <w:t xml:space="preserve"> </w:t>
            </w:r>
            <w:r w:rsidRPr="004573A2">
              <w:rPr>
                <w:rFonts w:ascii="Trebuchet MS" w:hAnsi="Trebuchet MS" w:cs="Times New Roman"/>
                <w:sz w:val="20"/>
              </w:rPr>
              <w:t>(hot dog, burger, nuggets, pizza)</w:t>
            </w:r>
          </w:p>
        </w:tc>
        <w:tc>
          <w:tcPr>
            <w:tcW w:w="2552" w:type="dxa"/>
            <w:shd w:val="clear" w:color="auto" w:fill="auto"/>
          </w:tcPr>
          <w:p w14:paraId="6D1FEB2C" w14:textId="0C677750"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 xml:space="preserve">Produse alimentare </w:t>
            </w:r>
          </w:p>
        </w:tc>
        <w:tc>
          <w:tcPr>
            <w:tcW w:w="708" w:type="dxa"/>
            <w:shd w:val="clear" w:color="auto" w:fill="auto"/>
          </w:tcPr>
          <w:p w14:paraId="7C8DE640" w14:textId="092696EF"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25000</w:t>
            </w:r>
          </w:p>
        </w:tc>
        <w:tc>
          <w:tcPr>
            <w:tcW w:w="709" w:type="dxa"/>
            <w:shd w:val="clear" w:color="auto" w:fill="auto"/>
          </w:tcPr>
          <w:p w14:paraId="6AC71B69" w14:textId="0778F17D"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color w:val="000000"/>
                <w:sz w:val="20"/>
              </w:rPr>
              <w:t>buc/an</w:t>
            </w:r>
          </w:p>
        </w:tc>
        <w:tc>
          <w:tcPr>
            <w:tcW w:w="1418" w:type="dxa"/>
            <w:shd w:val="clear" w:color="auto" w:fill="auto"/>
          </w:tcPr>
          <w:p w14:paraId="73737637" w14:textId="45D4F90A"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bCs/>
                <w:color w:val="000000"/>
                <w:sz w:val="20"/>
              </w:rPr>
              <w:t>Comercializare</w:t>
            </w:r>
          </w:p>
        </w:tc>
        <w:tc>
          <w:tcPr>
            <w:tcW w:w="1559" w:type="dxa"/>
            <w:shd w:val="clear" w:color="auto" w:fill="auto"/>
          </w:tcPr>
          <w:p w14:paraId="2F8B0B8D" w14:textId="1662CA0E"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eastAsia="ro-RO"/>
              </w:rPr>
              <w:t>Zonă amenajată</w:t>
            </w:r>
          </w:p>
        </w:tc>
        <w:tc>
          <w:tcPr>
            <w:tcW w:w="872" w:type="dxa"/>
          </w:tcPr>
          <w:p w14:paraId="0446E589" w14:textId="66EE3142"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sz w:val="20"/>
                <w:lang w:val="ro-RO" w:eastAsia="ro-RO"/>
              </w:rPr>
              <w:t>N</w:t>
            </w:r>
          </w:p>
        </w:tc>
      </w:tr>
      <w:tr w:rsidR="001F69AA" w:rsidRPr="004573A2" w14:paraId="4F4952CB" w14:textId="77777777" w:rsidTr="001F69AA">
        <w:trPr>
          <w:trHeight w:val="71"/>
          <w:jc w:val="center"/>
        </w:trPr>
        <w:tc>
          <w:tcPr>
            <w:tcW w:w="1838" w:type="dxa"/>
            <w:shd w:val="clear" w:color="auto" w:fill="auto"/>
          </w:tcPr>
          <w:p w14:paraId="32070409" w14:textId="5AE49754"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Sandwich-uri</w:t>
            </w:r>
          </w:p>
        </w:tc>
        <w:tc>
          <w:tcPr>
            <w:tcW w:w="2552" w:type="dxa"/>
            <w:shd w:val="clear" w:color="auto" w:fill="auto"/>
          </w:tcPr>
          <w:p w14:paraId="52329E0B" w14:textId="0E8E5001"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 xml:space="preserve">Produse alimentare </w:t>
            </w:r>
          </w:p>
        </w:tc>
        <w:tc>
          <w:tcPr>
            <w:tcW w:w="708" w:type="dxa"/>
            <w:shd w:val="clear" w:color="auto" w:fill="auto"/>
          </w:tcPr>
          <w:p w14:paraId="7AE5DE7D" w14:textId="18FA4E61"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12000</w:t>
            </w:r>
          </w:p>
        </w:tc>
        <w:tc>
          <w:tcPr>
            <w:tcW w:w="709" w:type="dxa"/>
            <w:shd w:val="clear" w:color="auto" w:fill="auto"/>
          </w:tcPr>
          <w:p w14:paraId="5F956116" w14:textId="06228B8C"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color w:val="000000"/>
                <w:sz w:val="20"/>
              </w:rPr>
              <w:t>buc/an</w:t>
            </w:r>
          </w:p>
        </w:tc>
        <w:tc>
          <w:tcPr>
            <w:tcW w:w="1418" w:type="dxa"/>
            <w:shd w:val="clear" w:color="auto" w:fill="auto"/>
          </w:tcPr>
          <w:p w14:paraId="00BA769E" w14:textId="765038F2"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bCs/>
                <w:color w:val="000000"/>
                <w:sz w:val="20"/>
              </w:rPr>
              <w:t>Comercializare</w:t>
            </w:r>
          </w:p>
        </w:tc>
        <w:tc>
          <w:tcPr>
            <w:tcW w:w="1559" w:type="dxa"/>
            <w:shd w:val="clear" w:color="auto" w:fill="auto"/>
          </w:tcPr>
          <w:p w14:paraId="0C6534EA" w14:textId="7EA599DD"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eastAsia="ro-RO"/>
              </w:rPr>
              <w:t>Zonă amenajată</w:t>
            </w:r>
          </w:p>
        </w:tc>
        <w:tc>
          <w:tcPr>
            <w:tcW w:w="872" w:type="dxa"/>
          </w:tcPr>
          <w:p w14:paraId="21AB9A40" w14:textId="320CC087"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sz w:val="20"/>
                <w:lang w:val="ro-RO" w:eastAsia="ro-RO"/>
              </w:rPr>
              <w:t>N</w:t>
            </w:r>
          </w:p>
        </w:tc>
      </w:tr>
      <w:tr w:rsidR="001F69AA" w:rsidRPr="004573A2" w14:paraId="0538A280" w14:textId="77777777" w:rsidTr="001F69AA">
        <w:trPr>
          <w:trHeight w:val="71"/>
          <w:jc w:val="center"/>
        </w:trPr>
        <w:tc>
          <w:tcPr>
            <w:tcW w:w="1838" w:type="dxa"/>
            <w:shd w:val="clear" w:color="auto" w:fill="auto"/>
          </w:tcPr>
          <w:p w14:paraId="35130B04" w14:textId="2E42BDA8"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Smoothie/fresh</w:t>
            </w:r>
          </w:p>
        </w:tc>
        <w:tc>
          <w:tcPr>
            <w:tcW w:w="2552" w:type="dxa"/>
            <w:shd w:val="clear" w:color="auto" w:fill="auto"/>
          </w:tcPr>
          <w:p w14:paraId="369A72BE" w14:textId="51729BDD"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 xml:space="preserve">Produse alimentare </w:t>
            </w:r>
          </w:p>
        </w:tc>
        <w:tc>
          <w:tcPr>
            <w:tcW w:w="708" w:type="dxa"/>
            <w:shd w:val="clear" w:color="auto" w:fill="auto"/>
          </w:tcPr>
          <w:p w14:paraId="5E30B824" w14:textId="62108911"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200</w:t>
            </w:r>
          </w:p>
        </w:tc>
        <w:tc>
          <w:tcPr>
            <w:tcW w:w="709" w:type="dxa"/>
            <w:shd w:val="clear" w:color="auto" w:fill="auto"/>
          </w:tcPr>
          <w:p w14:paraId="0E15241C" w14:textId="03A8D529"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rPr>
              <w:t>l/an</w:t>
            </w:r>
          </w:p>
        </w:tc>
        <w:tc>
          <w:tcPr>
            <w:tcW w:w="1418" w:type="dxa"/>
            <w:shd w:val="clear" w:color="auto" w:fill="auto"/>
          </w:tcPr>
          <w:p w14:paraId="5C16F048" w14:textId="7F063CD0"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bCs/>
                <w:color w:val="000000"/>
                <w:sz w:val="20"/>
              </w:rPr>
              <w:t>Comercializare</w:t>
            </w:r>
          </w:p>
        </w:tc>
        <w:tc>
          <w:tcPr>
            <w:tcW w:w="1559" w:type="dxa"/>
            <w:shd w:val="clear" w:color="auto" w:fill="auto"/>
          </w:tcPr>
          <w:p w14:paraId="770CD724" w14:textId="2D57FD3C"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eastAsia="ro-RO"/>
              </w:rPr>
              <w:t>Zonă amenajată</w:t>
            </w:r>
          </w:p>
        </w:tc>
        <w:tc>
          <w:tcPr>
            <w:tcW w:w="872" w:type="dxa"/>
          </w:tcPr>
          <w:p w14:paraId="42A669E1" w14:textId="239AC270"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sz w:val="20"/>
                <w:lang w:val="ro-RO" w:eastAsia="ro-RO"/>
              </w:rPr>
              <w:t>N</w:t>
            </w:r>
          </w:p>
        </w:tc>
      </w:tr>
      <w:tr w:rsidR="001F69AA" w:rsidRPr="004573A2" w14:paraId="7295DABA" w14:textId="77777777" w:rsidTr="001F69AA">
        <w:trPr>
          <w:trHeight w:val="71"/>
          <w:jc w:val="center"/>
        </w:trPr>
        <w:tc>
          <w:tcPr>
            <w:tcW w:w="1838" w:type="dxa"/>
            <w:shd w:val="clear" w:color="auto" w:fill="auto"/>
          </w:tcPr>
          <w:p w14:paraId="7C689666" w14:textId="55BD599C" w:rsidR="001F69AA" w:rsidRPr="004573A2" w:rsidRDefault="001F69AA" w:rsidP="00F34799">
            <w:pPr>
              <w:spacing w:after="0" w:line="240" w:lineRule="auto"/>
              <w:jc w:val="center"/>
              <w:rPr>
                <w:rFonts w:ascii="Trebuchet MS" w:hAnsi="Trebuchet MS" w:cs="Times New Roman"/>
                <w:sz w:val="20"/>
              </w:rPr>
            </w:pPr>
            <w:r w:rsidRPr="004573A2">
              <w:rPr>
                <w:rFonts w:ascii="Trebuchet MS" w:hAnsi="Trebuchet MS" w:cs="Times New Roman"/>
                <w:sz w:val="20"/>
              </w:rPr>
              <w:t>Garnituri</w:t>
            </w:r>
            <w:r w:rsidR="00F34799">
              <w:rPr>
                <w:rFonts w:ascii="Trebuchet MS" w:hAnsi="Trebuchet MS" w:cs="Times New Roman"/>
                <w:sz w:val="20"/>
              </w:rPr>
              <w:t xml:space="preserve"> </w:t>
            </w:r>
            <w:r w:rsidRPr="004573A2">
              <w:rPr>
                <w:rFonts w:ascii="Trebuchet MS" w:hAnsi="Trebuchet MS" w:cs="Times New Roman"/>
                <w:sz w:val="20"/>
              </w:rPr>
              <w:t>(cartofi, legume)</w:t>
            </w:r>
          </w:p>
        </w:tc>
        <w:tc>
          <w:tcPr>
            <w:tcW w:w="2552" w:type="dxa"/>
            <w:shd w:val="clear" w:color="auto" w:fill="auto"/>
          </w:tcPr>
          <w:p w14:paraId="535EC469" w14:textId="2832DBA7"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 xml:space="preserve">Produse alimentare </w:t>
            </w:r>
          </w:p>
        </w:tc>
        <w:tc>
          <w:tcPr>
            <w:tcW w:w="708" w:type="dxa"/>
            <w:shd w:val="clear" w:color="auto" w:fill="auto"/>
          </w:tcPr>
          <w:p w14:paraId="75A1C5A2" w14:textId="5D87A0AB"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300</w:t>
            </w:r>
          </w:p>
        </w:tc>
        <w:tc>
          <w:tcPr>
            <w:tcW w:w="709" w:type="dxa"/>
            <w:shd w:val="clear" w:color="auto" w:fill="auto"/>
          </w:tcPr>
          <w:p w14:paraId="5A27E1B8" w14:textId="17EABDF6"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color w:val="000000"/>
                <w:sz w:val="20"/>
              </w:rPr>
              <w:t>kg/an</w:t>
            </w:r>
          </w:p>
        </w:tc>
        <w:tc>
          <w:tcPr>
            <w:tcW w:w="1418" w:type="dxa"/>
            <w:shd w:val="clear" w:color="auto" w:fill="auto"/>
          </w:tcPr>
          <w:p w14:paraId="470B3213" w14:textId="2386484E"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bCs/>
                <w:color w:val="000000"/>
                <w:sz w:val="20"/>
              </w:rPr>
              <w:t>Comercializare</w:t>
            </w:r>
          </w:p>
        </w:tc>
        <w:tc>
          <w:tcPr>
            <w:tcW w:w="1559" w:type="dxa"/>
            <w:shd w:val="clear" w:color="auto" w:fill="auto"/>
          </w:tcPr>
          <w:p w14:paraId="138CE1C4" w14:textId="7190AC2E"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eastAsia="ro-RO"/>
              </w:rPr>
              <w:t>Zonă amenajată</w:t>
            </w:r>
          </w:p>
        </w:tc>
        <w:tc>
          <w:tcPr>
            <w:tcW w:w="872" w:type="dxa"/>
          </w:tcPr>
          <w:p w14:paraId="1EBDCE08" w14:textId="562A445D"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sz w:val="20"/>
                <w:lang w:val="ro-RO" w:eastAsia="ro-RO"/>
              </w:rPr>
              <w:t>N</w:t>
            </w:r>
          </w:p>
        </w:tc>
      </w:tr>
      <w:tr w:rsidR="001F69AA" w:rsidRPr="004573A2" w14:paraId="3095416D" w14:textId="77777777" w:rsidTr="001F69AA">
        <w:trPr>
          <w:trHeight w:val="71"/>
          <w:jc w:val="center"/>
        </w:trPr>
        <w:tc>
          <w:tcPr>
            <w:tcW w:w="1838" w:type="dxa"/>
            <w:shd w:val="clear" w:color="auto" w:fill="auto"/>
          </w:tcPr>
          <w:p w14:paraId="6E25EDA1" w14:textId="5918D1EE" w:rsidR="001F69AA" w:rsidRPr="004573A2" w:rsidRDefault="001F69AA" w:rsidP="00F34799">
            <w:pPr>
              <w:spacing w:after="0" w:line="240" w:lineRule="auto"/>
              <w:jc w:val="center"/>
              <w:rPr>
                <w:rFonts w:ascii="Trebuchet MS" w:hAnsi="Trebuchet MS" w:cs="Times New Roman"/>
                <w:sz w:val="20"/>
              </w:rPr>
            </w:pPr>
            <w:r w:rsidRPr="004573A2">
              <w:rPr>
                <w:rFonts w:ascii="Trebuchet MS" w:hAnsi="Trebuchet MS" w:cs="Times New Roman"/>
                <w:sz w:val="20"/>
              </w:rPr>
              <w:t>Altele</w:t>
            </w:r>
            <w:r w:rsidR="00F34799">
              <w:rPr>
                <w:rFonts w:ascii="Trebuchet MS" w:hAnsi="Trebuchet MS" w:cs="Times New Roman"/>
                <w:sz w:val="20"/>
              </w:rPr>
              <w:t xml:space="preserve"> </w:t>
            </w:r>
            <w:r w:rsidRPr="004573A2">
              <w:rPr>
                <w:rFonts w:ascii="Trebuchet MS" w:hAnsi="Trebuchet MS" w:cs="Times New Roman"/>
                <w:sz w:val="20"/>
              </w:rPr>
              <w:t>(cascaval, peste)</w:t>
            </w:r>
          </w:p>
        </w:tc>
        <w:tc>
          <w:tcPr>
            <w:tcW w:w="2552" w:type="dxa"/>
            <w:shd w:val="clear" w:color="auto" w:fill="auto"/>
          </w:tcPr>
          <w:p w14:paraId="401A3A37" w14:textId="6D8F66B2"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sz w:val="20"/>
              </w:rPr>
              <w:t xml:space="preserve">Produse alimentare </w:t>
            </w:r>
          </w:p>
        </w:tc>
        <w:tc>
          <w:tcPr>
            <w:tcW w:w="708" w:type="dxa"/>
            <w:shd w:val="clear" w:color="auto" w:fill="auto"/>
          </w:tcPr>
          <w:p w14:paraId="49382C38" w14:textId="183E3C88" w:rsidR="001F69AA" w:rsidRPr="004573A2" w:rsidRDefault="005E6017" w:rsidP="001F69AA">
            <w:pPr>
              <w:spacing w:after="0" w:line="240" w:lineRule="auto"/>
              <w:jc w:val="center"/>
              <w:rPr>
                <w:rFonts w:ascii="Trebuchet MS" w:hAnsi="Trebuchet MS" w:cs="Times New Roman"/>
                <w:sz w:val="20"/>
              </w:rPr>
            </w:pPr>
            <w:r>
              <w:rPr>
                <w:rFonts w:ascii="Trebuchet MS" w:hAnsi="Trebuchet MS" w:cs="Times New Roman"/>
                <w:sz w:val="20"/>
              </w:rPr>
              <w:t>400</w:t>
            </w:r>
          </w:p>
        </w:tc>
        <w:tc>
          <w:tcPr>
            <w:tcW w:w="709" w:type="dxa"/>
            <w:shd w:val="clear" w:color="auto" w:fill="auto"/>
          </w:tcPr>
          <w:p w14:paraId="0B052AD3" w14:textId="57DFA105"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color w:val="000000"/>
                <w:sz w:val="20"/>
              </w:rPr>
              <w:t>kg/an</w:t>
            </w:r>
          </w:p>
        </w:tc>
        <w:tc>
          <w:tcPr>
            <w:tcW w:w="1418" w:type="dxa"/>
            <w:shd w:val="clear" w:color="auto" w:fill="auto"/>
          </w:tcPr>
          <w:p w14:paraId="6048A942" w14:textId="39312A10" w:rsidR="001F69AA" w:rsidRPr="004573A2" w:rsidRDefault="001F69AA" w:rsidP="001F69AA">
            <w:pPr>
              <w:spacing w:after="0" w:line="240" w:lineRule="auto"/>
              <w:jc w:val="center"/>
              <w:rPr>
                <w:rFonts w:ascii="Trebuchet MS" w:hAnsi="Trebuchet MS" w:cs="Times New Roman"/>
                <w:sz w:val="20"/>
              </w:rPr>
            </w:pPr>
            <w:r w:rsidRPr="004573A2">
              <w:rPr>
                <w:rFonts w:ascii="Trebuchet MS" w:hAnsi="Trebuchet MS" w:cs="Times New Roman"/>
                <w:bCs/>
                <w:color w:val="000000"/>
                <w:sz w:val="20"/>
              </w:rPr>
              <w:t>Comercializare</w:t>
            </w:r>
          </w:p>
        </w:tc>
        <w:tc>
          <w:tcPr>
            <w:tcW w:w="1559" w:type="dxa"/>
            <w:shd w:val="clear" w:color="auto" w:fill="auto"/>
          </w:tcPr>
          <w:p w14:paraId="5E922330" w14:textId="2E277B36" w:rsidR="001F69AA" w:rsidRPr="004573A2" w:rsidRDefault="001F69AA" w:rsidP="001F69AA">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eastAsia="ro-RO"/>
              </w:rPr>
              <w:t>Zonă amenajată</w:t>
            </w:r>
          </w:p>
        </w:tc>
        <w:tc>
          <w:tcPr>
            <w:tcW w:w="872" w:type="dxa"/>
          </w:tcPr>
          <w:p w14:paraId="275CDCF4" w14:textId="3BAE8076" w:rsidR="001F69AA" w:rsidRPr="004573A2" w:rsidRDefault="001F69AA" w:rsidP="001F69AA">
            <w:pPr>
              <w:spacing w:after="0" w:line="240" w:lineRule="auto"/>
              <w:jc w:val="center"/>
              <w:rPr>
                <w:rFonts w:ascii="Trebuchet MS" w:hAnsi="Trebuchet MS" w:cs="Times New Roman"/>
                <w:color w:val="000000"/>
                <w:sz w:val="20"/>
              </w:rPr>
            </w:pPr>
            <w:r w:rsidRPr="004573A2">
              <w:rPr>
                <w:rFonts w:ascii="Trebuchet MS" w:hAnsi="Trebuchet MS" w:cs="Times New Roman"/>
                <w:sz w:val="20"/>
                <w:lang w:val="ro-RO" w:eastAsia="ro-RO"/>
              </w:rPr>
              <w:t>N</w:t>
            </w:r>
          </w:p>
        </w:tc>
      </w:tr>
      <w:tr w:rsidR="005E6017" w:rsidRPr="004573A2" w14:paraId="15260AEA" w14:textId="77777777" w:rsidTr="001F69AA">
        <w:trPr>
          <w:trHeight w:val="71"/>
          <w:jc w:val="center"/>
        </w:trPr>
        <w:tc>
          <w:tcPr>
            <w:tcW w:w="1838" w:type="dxa"/>
            <w:shd w:val="clear" w:color="auto" w:fill="auto"/>
          </w:tcPr>
          <w:p w14:paraId="2DCB1E0E" w14:textId="221F4C0D" w:rsidR="005E6017" w:rsidRPr="004573A2" w:rsidRDefault="005E6017" w:rsidP="005E6017">
            <w:pPr>
              <w:spacing w:after="0" w:line="240" w:lineRule="auto"/>
              <w:jc w:val="center"/>
              <w:rPr>
                <w:rFonts w:ascii="Trebuchet MS" w:hAnsi="Trebuchet MS" w:cs="Times New Roman"/>
                <w:sz w:val="20"/>
              </w:rPr>
            </w:pPr>
            <w:r>
              <w:rPr>
                <w:rFonts w:ascii="Trebuchet MS" w:hAnsi="Trebuchet MS" w:cs="Times New Roman"/>
                <w:sz w:val="20"/>
              </w:rPr>
              <w:t>Panificație</w:t>
            </w:r>
          </w:p>
        </w:tc>
        <w:tc>
          <w:tcPr>
            <w:tcW w:w="2552" w:type="dxa"/>
            <w:shd w:val="clear" w:color="auto" w:fill="auto"/>
          </w:tcPr>
          <w:p w14:paraId="644CCAE9" w14:textId="794CD5C0" w:rsidR="005E6017" w:rsidRPr="004573A2" w:rsidRDefault="005E6017" w:rsidP="005E6017">
            <w:pPr>
              <w:spacing w:after="0" w:line="240" w:lineRule="auto"/>
              <w:jc w:val="center"/>
              <w:rPr>
                <w:rFonts w:ascii="Trebuchet MS" w:hAnsi="Trebuchet MS" w:cs="Times New Roman"/>
                <w:sz w:val="20"/>
              </w:rPr>
            </w:pPr>
            <w:r w:rsidRPr="004573A2">
              <w:rPr>
                <w:rFonts w:ascii="Trebuchet MS" w:hAnsi="Trebuchet MS" w:cs="Times New Roman"/>
                <w:sz w:val="20"/>
              </w:rPr>
              <w:t>Produse alimentare</w:t>
            </w:r>
          </w:p>
        </w:tc>
        <w:tc>
          <w:tcPr>
            <w:tcW w:w="708" w:type="dxa"/>
            <w:shd w:val="clear" w:color="auto" w:fill="auto"/>
          </w:tcPr>
          <w:p w14:paraId="711145F3" w14:textId="4E0207AC" w:rsidR="005E6017" w:rsidRPr="004573A2" w:rsidRDefault="005E6017" w:rsidP="005E6017">
            <w:pPr>
              <w:spacing w:after="0" w:line="240" w:lineRule="auto"/>
              <w:jc w:val="center"/>
              <w:rPr>
                <w:rFonts w:ascii="Trebuchet MS" w:hAnsi="Trebuchet MS" w:cs="Times New Roman"/>
                <w:sz w:val="20"/>
              </w:rPr>
            </w:pPr>
            <w:r>
              <w:rPr>
                <w:rFonts w:ascii="Trebuchet MS" w:hAnsi="Trebuchet MS" w:cs="Times New Roman"/>
                <w:sz w:val="20"/>
              </w:rPr>
              <w:t>4000</w:t>
            </w:r>
          </w:p>
        </w:tc>
        <w:tc>
          <w:tcPr>
            <w:tcW w:w="709" w:type="dxa"/>
            <w:shd w:val="clear" w:color="auto" w:fill="auto"/>
          </w:tcPr>
          <w:p w14:paraId="3EB57E67" w14:textId="02F34327" w:rsidR="005E6017" w:rsidRPr="004573A2" w:rsidRDefault="005E6017" w:rsidP="005E6017">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kg/an</w:t>
            </w:r>
          </w:p>
        </w:tc>
        <w:tc>
          <w:tcPr>
            <w:tcW w:w="1418" w:type="dxa"/>
            <w:shd w:val="clear" w:color="auto" w:fill="auto"/>
          </w:tcPr>
          <w:p w14:paraId="53BF0A76" w14:textId="4963D408" w:rsidR="005E6017" w:rsidRPr="004573A2" w:rsidRDefault="005E6017" w:rsidP="005E6017">
            <w:pPr>
              <w:spacing w:after="0" w:line="240" w:lineRule="auto"/>
              <w:jc w:val="center"/>
              <w:rPr>
                <w:rFonts w:ascii="Trebuchet MS" w:hAnsi="Trebuchet MS" w:cs="Times New Roman"/>
                <w:bCs/>
                <w:color w:val="000000"/>
                <w:sz w:val="20"/>
              </w:rPr>
            </w:pPr>
            <w:r w:rsidRPr="004573A2">
              <w:rPr>
                <w:rFonts w:ascii="Trebuchet MS" w:hAnsi="Trebuchet MS" w:cs="Times New Roman"/>
                <w:bCs/>
                <w:color w:val="000000"/>
                <w:sz w:val="20"/>
              </w:rPr>
              <w:t>Comercializare</w:t>
            </w:r>
          </w:p>
        </w:tc>
        <w:tc>
          <w:tcPr>
            <w:tcW w:w="1559" w:type="dxa"/>
            <w:shd w:val="clear" w:color="auto" w:fill="auto"/>
          </w:tcPr>
          <w:p w14:paraId="630130EC" w14:textId="15CA1ED6" w:rsidR="005E6017" w:rsidRPr="004573A2" w:rsidRDefault="005E6017" w:rsidP="005E6017">
            <w:pPr>
              <w:spacing w:after="0" w:line="240" w:lineRule="auto"/>
              <w:jc w:val="center"/>
              <w:rPr>
                <w:rFonts w:ascii="Trebuchet MS" w:hAnsi="Trebuchet MS" w:cs="Times New Roman"/>
                <w:sz w:val="20"/>
                <w:lang w:eastAsia="ro-RO"/>
              </w:rPr>
            </w:pPr>
            <w:r w:rsidRPr="004573A2">
              <w:rPr>
                <w:rFonts w:ascii="Trebuchet MS" w:hAnsi="Trebuchet MS" w:cs="Times New Roman"/>
                <w:sz w:val="20"/>
                <w:lang w:eastAsia="ro-RO"/>
              </w:rPr>
              <w:t>Zonă amenajată</w:t>
            </w:r>
          </w:p>
        </w:tc>
        <w:tc>
          <w:tcPr>
            <w:tcW w:w="872" w:type="dxa"/>
          </w:tcPr>
          <w:p w14:paraId="3FBEC8B1" w14:textId="060DBFC1" w:rsidR="005E6017" w:rsidRPr="004573A2" w:rsidRDefault="005E6017" w:rsidP="005E6017">
            <w:pPr>
              <w:spacing w:after="0" w:line="240" w:lineRule="auto"/>
              <w:jc w:val="center"/>
              <w:rPr>
                <w:rFonts w:ascii="Trebuchet MS" w:hAnsi="Trebuchet MS" w:cs="Times New Roman"/>
                <w:sz w:val="20"/>
                <w:lang w:val="ro-RO" w:eastAsia="ro-RO"/>
              </w:rPr>
            </w:pPr>
            <w:r w:rsidRPr="004573A2">
              <w:rPr>
                <w:rFonts w:ascii="Trebuchet MS" w:hAnsi="Trebuchet MS" w:cs="Times New Roman"/>
                <w:sz w:val="20"/>
                <w:lang w:val="ro-RO" w:eastAsia="ro-RO"/>
              </w:rPr>
              <w:t>N</w:t>
            </w:r>
          </w:p>
        </w:tc>
      </w:tr>
    </w:tbl>
    <w:p w14:paraId="79839361" w14:textId="77777777" w:rsidR="003676A7" w:rsidRPr="00A00E48" w:rsidRDefault="003676A7" w:rsidP="002C1CC1">
      <w:pPr>
        <w:spacing w:after="0" w:line="240" w:lineRule="auto"/>
        <w:jc w:val="both"/>
        <w:rPr>
          <w:rFonts w:ascii="Trebuchet MS" w:eastAsia="Times New Roman" w:hAnsi="Trebuchet MS" w:cs="Times New Roman"/>
          <w:lang w:val="ro-RO" w:eastAsia="zh-CN"/>
        </w:rPr>
      </w:pPr>
    </w:p>
    <w:p w14:paraId="7D5226B0" w14:textId="77777777" w:rsidR="00387951" w:rsidRPr="00A00E48" w:rsidRDefault="00387951" w:rsidP="00A00E48">
      <w:pPr>
        <w:pStyle w:val="ListParagraph"/>
        <w:numPr>
          <w:ilvl w:val="0"/>
          <w:numId w:val="9"/>
        </w:numPr>
        <w:autoSpaceDE w:val="0"/>
        <w:spacing w:after="0" w:line="360" w:lineRule="auto"/>
        <w:ind w:left="426"/>
        <w:jc w:val="both"/>
        <w:rPr>
          <w:rFonts w:ascii="Trebuchet MS" w:hAnsi="Trebuchet MS" w:cs="Times New Roman"/>
          <w:b/>
          <w:lang w:val="ro-RO"/>
        </w:rPr>
      </w:pPr>
      <w:r w:rsidRPr="00A00E48">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812"/>
        <w:gridCol w:w="932"/>
        <w:gridCol w:w="1206"/>
      </w:tblGrid>
      <w:tr w:rsidR="00256ECD" w:rsidRPr="002C1CC1" w14:paraId="3DC8A5B6" w14:textId="77777777" w:rsidTr="0088313D">
        <w:trPr>
          <w:jc w:val="center"/>
        </w:trPr>
        <w:tc>
          <w:tcPr>
            <w:tcW w:w="1696" w:type="dxa"/>
            <w:shd w:val="clear" w:color="auto" w:fill="BFBFBF" w:themeFill="background1" w:themeFillShade="BF"/>
            <w:vAlign w:val="center"/>
          </w:tcPr>
          <w:p w14:paraId="53A31856" w14:textId="77777777" w:rsidR="00256ECD" w:rsidRPr="002C1CC1" w:rsidRDefault="00256ECD"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Tip utilitate</w:t>
            </w:r>
          </w:p>
        </w:tc>
        <w:tc>
          <w:tcPr>
            <w:tcW w:w="5812" w:type="dxa"/>
            <w:shd w:val="clear" w:color="auto" w:fill="BFBFBF" w:themeFill="background1" w:themeFillShade="BF"/>
            <w:vAlign w:val="center"/>
          </w:tcPr>
          <w:p w14:paraId="32E97263" w14:textId="77777777" w:rsidR="00256ECD" w:rsidRPr="002C1CC1" w:rsidRDefault="00256ECD"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14:paraId="40D5FCF5" w14:textId="77777777" w:rsidR="00256ECD" w:rsidRPr="002C1CC1" w:rsidRDefault="00256ECD"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14:paraId="6C56174C" w14:textId="77777777" w:rsidR="00256ECD" w:rsidRPr="002C1CC1" w:rsidRDefault="00256ECD"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UM</w:t>
            </w:r>
          </w:p>
        </w:tc>
      </w:tr>
      <w:tr w:rsidR="0088313D" w:rsidRPr="002C1CC1" w14:paraId="3FE3CDE9" w14:textId="77777777" w:rsidTr="0088313D">
        <w:trPr>
          <w:trHeight w:val="71"/>
          <w:jc w:val="center"/>
        </w:trPr>
        <w:tc>
          <w:tcPr>
            <w:tcW w:w="1696" w:type="dxa"/>
            <w:shd w:val="clear" w:color="auto" w:fill="auto"/>
          </w:tcPr>
          <w:p w14:paraId="558A0E8F" w14:textId="77777777" w:rsidR="0088313D" w:rsidRPr="002C1CC1" w:rsidRDefault="0088313D" w:rsidP="002C1CC1">
            <w:pPr>
              <w:autoSpaceDE w:val="0"/>
              <w:autoSpaceDN w:val="0"/>
              <w:adjustRightInd w:val="0"/>
              <w:spacing w:before="40"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Apă</w:t>
            </w:r>
          </w:p>
        </w:tc>
        <w:tc>
          <w:tcPr>
            <w:tcW w:w="5812" w:type="dxa"/>
            <w:shd w:val="clear" w:color="auto" w:fill="auto"/>
          </w:tcPr>
          <w:p w14:paraId="2C5D5CD1" w14:textId="67975349" w:rsidR="0088313D" w:rsidRPr="002C1CC1" w:rsidRDefault="0088313D" w:rsidP="002C1CC1">
            <w:pPr>
              <w:autoSpaceDE w:val="0"/>
              <w:autoSpaceDN w:val="0"/>
              <w:adjustRightInd w:val="0"/>
              <w:spacing w:before="40" w:after="0" w:line="240" w:lineRule="auto"/>
              <w:jc w:val="both"/>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Alimentare cu apă</w:t>
            </w:r>
            <w:r w:rsidR="00303C55" w:rsidRPr="002C1CC1">
              <w:rPr>
                <w:rFonts w:ascii="Trebuchet MS" w:eastAsia="Times New Roman" w:hAnsi="Trebuchet MS" w:cs="Times New Roman"/>
                <w:sz w:val="20"/>
                <w:lang w:val="ro-RO"/>
              </w:rPr>
              <w:t xml:space="preserve"> rece</w:t>
            </w:r>
            <w:r w:rsidRPr="002C1CC1">
              <w:rPr>
                <w:rFonts w:ascii="Trebuchet MS" w:eastAsia="Times New Roman" w:hAnsi="Trebuchet MS" w:cs="Times New Roman"/>
                <w:sz w:val="20"/>
                <w:lang w:val="ro-RO"/>
              </w:rPr>
              <w:t xml:space="preserve"> de la rețeaua de apă potabilă </w:t>
            </w:r>
            <w:r w:rsidR="00303C55" w:rsidRPr="002C1CC1">
              <w:rPr>
                <w:rFonts w:ascii="Trebuchet MS" w:eastAsia="Times New Roman" w:hAnsi="Trebuchet MS" w:cs="Times New Roman"/>
                <w:sz w:val="20"/>
                <w:lang w:val="ro-RO"/>
              </w:rPr>
              <w:br/>
              <w:t>Apa caldă de consum este asigurată prin intermediul</w:t>
            </w:r>
            <w:r w:rsidR="00CC502F" w:rsidRPr="002C1CC1">
              <w:rPr>
                <w:rFonts w:ascii="Trebuchet MS" w:eastAsia="Times New Roman" w:hAnsi="Trebuchet MS" w:cs="Times New Roman"/>
                <w:sz w:val="20"/>
                <w:lang w:val="ro-RO"/>
              </w:rPr>
              <w:t xml:space="preserve"> unor</w:t>
            </w:r>
            <w:r w:rsidR="00303C55" w:rsidRPr="002C1CC1">
              <w:rPr>
                <w:rFonts w:ascii="Trebuchet MS" w:eastAsia="Times New Roman" w:hAnsi="Trebuchet MS" w:cs="Times New Roman"/>
                <w:sz w:val="20"/>
                <w:lang w:val="ro-RO"/>
              </w:rPr>
              <w:t xml:space="preserve"> </w:t>
            </w:r>
            <w:r w:rsidR="00CC502F" w:rsidRPr="002C1CC1">
              <w:rPr>
                <w:rFonts w:ascii="Trebuchet MS" w:eastAsia="Times New Roman" w:hAnsi="Trebuchet MS" w:cs="Times New Roman"/>
                <w:sz w:val="20"/>
                <w:lang w:val="ro-RO"/>
              </w:rPr>
              <w:t>boilere electrice instant.</w:t>
            </w:r>
          </w:p>
        </w:tc>
        <w:tc>
          <w:tcPr>
            <w:tcW w:w="932" w:type="dxa"/>
            <w:shd w:val="clear" w:color="auto" w:fill="auto"/>
          </w:tcPr>
          <w:p w14:paraId="14BE81BD" w14:textId="6217CB92" w:rsidR="0088313D" w:rsidRPr="002C1CC1" w:rsidRDefault="005E6017" w:rsidP="002C1CC1">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30</w:t>
            </w:r>
          </w:p>
        </w:tc>
        <w:tc>
          <w:tcPr>
            <w:tcW w:w="1206" w:type="dxa"/>
            <w:shd w:val="clear" w:color="auto" w:fill="auto"/>
          </w:tcPr>
          <w:p w14:paraId="6B83F1E5" w14:textId="77777777" w:rsidR="0088313D" w:rsidRPr="002C1CC1" w:rsidRDefault="0088313D" w:rsidP="002C1CC1">
            <w:pPr>
              <w:autoSpaceDE w:val="0"/>
              <w:autoSpaceDN w:val="0"/>
              <w:adjustRightInd w:val="0"/>
              <w:spacing w:before="40"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mc/lună</w:t>
            </w:r>
          </w:p>
        </w:tc>
      </w:tr>
      <w:tr w:rsidR="0088313D" w:rsidRPr="002C1CC1" w14:paraId="425EBBEA" w14:textId="77777777" w:rsidTr="0088313D">
        <w:trPr>
          <w:trHeight w:val="271"/>
          <w:jc w:val="center"/>
        </w:trPr>
        <w:tc>
          <w:tcPr>
            <w:tcW w:w="1696" w:type="dxa"/>
            <w:shd w:val="clear" w:color="auto" w:fill="auto"/>
          </w:tcPr>
          <w:p w14:paraId="215F36E4" w14:textId="77777777" w:rsidR="0088313D" w:rsidRPr="002C1CC1" w:rsidRDefault="0088313D" w:rsidP="002C1CC1">
            <w:pPr>
              <w:autoSpaceDE w:val="0"/>
              <w:autoSpaceDN w:val="0"/>
              <w:adjustRightInd w:val="0"/>
              <w:spacing w:before="40"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Canalizare</w:t>
            </w:r>
          </w:p>
        </w:tc>
        <w:tc>
          <w:tcPr>
            <w:tcW w:w="5812" w:type="dxa"/>
            <w:shd w:val="clear" w:color="auto" w:fill="auto"/>
          </w:tcPr>
          <w:p w14:paraId="5CC99B19" w14:textId="77777777" w:rsidR="0088313D" w:rsidRPr="002C1CC1" w:rsidRDefault="0088313D" w:rsidP="002C1CC1">
            <w:pPr>
              <w:autoSpaceDE w:val="0"/>
              <w:autoSpaceDN w:val="0"/>
              <w:adjustRightInd w:val="0"/>
              <w:spacing w:before="40" w:after="0" w:line="240" w:lineRule="auto"/>
              <w:jc w:val="both"/>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Evacuare ape uzate în rețeaua de canalizare publică</w:t>
            </w:r>
          </w:p>
          <w:p w14:paraId="400ABD2E" w14:textId="77777777" w:rsidR="0088313D" w:rsidRPr="002C1CC1" w:rsidRDefault="0088313D" w:rsidP="002C1CC1">
            <w:pPr>
              <w:autoSpaceDE w:val="0"/>
              <w:autoSpaceDN w:val="0"/>
              <w:adjustRightInd w:val="0"/>
              <w:spacing w:before="40" w:after="0" w:line="240" w:lineRule="auto"/>
              <w:jc w:val="both"/>
              <w:rPr>
                <w:rFonts w:ascii="Trebuchet MS" w:eastAsia="Times New Roman" w:hAnsi="Trebuchet MS" w:cs="Times New Roman"/>
                <w:sz w:val="20"/>
                <w:lang w:val="ro-RO"/>
              </w:rPr>
            </w:pPr>
            <w:r w:rsidRPr="002C1CC1">
              <w:rPr>
                <w:rFonts w:ascii="Trebuchet MS" w:eastAsia="Times New Roman" w:hAnsi="Trebuchet MS" w:cs="Times New Roman"/>
                <w:sz w:val="20"/>
                <w:lang w:val="ro-RO"/>
              </w:rPr>
              <w:lastRenderedPageBreak/>
              <w:t>Pentru apele uzate de la zona gastro este prevăzut un separator de grăsimi pentru reținerea grăsimilor.</w:t>
            </w:r>
          </w:p>
        </w:tc>
        <w:tc>
          <w:tcPr>
            <w:tcW w:w="932" w:type="dxa"/>
            <w:shd w:val="clear" w:color="auto" w:fill="auto"/>
          </w:tcPr>
          <w:p w14:paraId="77085C75" w14:textId="45111087" w:rsidR="0088313D" w:rsidRPr="002C1CC1" w:rsidRDefault="005E6017" w:rsidP="002C1CC1">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lastRenderedPageBreak/>
              <w:t>29</w:t>
            </w:r>
          </w:p>
        </w:tc>
        <w:tc>
          <w:tcPr>
            <w:tcW w:w="1206" w:type="dxa"/>
            <w:shd w:val="clear" w:color="auto" w:fill="auto"/>
          </w:tcPr>
          <w:p w14:paraId="16CFF10A" w14:textId="77777777" w:rsidR="0088313D" w:rsidRPr="002C1CC1" w:rsidRDefault="0088313D" w:rsidP="002C1CC1">
            <w:pPr>
              <w:autoSpaceDE w:val="0"/>
              <w:autoSpaceDN w:val="0"/>
              <w:adjustRightInd w:val="0"/>
              <w:spacing w:before="40" w:after="0" w:line="240" w:lineRule="auto"/>
              <w:jc w:val="center"/>
              <w:rPr>
                <w:rFonts w:ascii="Trebuchet MS" w:eastAsia="Times New Roman" w:hAnsi="Trebuchet MS" w:cs="Times New Roman"/>
                <w:sz w:val="20"/>
                <w:lang w:val="ro-RO"/>
              </w:rPr>
            </w:pPr>
            <w:r w:rsidRPr="002C1CC1">
              <w:rPr>
                <w:rFonts w:ascii="Trebuchet MS" w:eastAsia="ArialMT" w:hAnsi="Trebuchet MS" w:cs="Times New Roman"/>
                <w:sz w:val="20"/>
                <w:lang w:val="ro-RO"/>
              </w:rPr>
              <w:t>mc/lună</w:t>
            </w:r>
          </w:p>
        </w:tc>
      </w:tr>
      <w:tr w:rsidR="0088313D" w:rsidRPr="002C1CC1" w14:paraId="3CD1BC2B" w14:textId="77777777" w:rsidTr="0088313D">
        <w:trPr>
          <w:trHeight w:val="71"/>
          <w:jc w:val="center"/>
        </w:trPr>
        <w:tc>
          <w:tcPr>
            <w:tcW w:w="1696" w:type="dxa"/>
            <w:shd w:val="clear" w:color="auto" w:fill="auto"/>
          </w:tcPr>
          <w:p w14:paraId="475BCB16" w14:textId="77777777" w:rsidR="0088313D" w:rsidRPr="002C1CC1" w:rsidRDefault="0088313D"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Energie electrică</w:t>
            </w:r>
          </w:p>
        </w:tc>
        <w:tc>
          <w:tcPr>
            <w:tcW w:w="5812" w:type="dxa"/>
            <w:shd w:val="clear" w:color="auto" w:fill="auto"/>
          </w:tcPr>
          <w:p w14:paraId="278AE4FC" w14:textId="77777777" w:rsidR="0088313D" w:rsidRPr="002C1CC1" w:rsidRDefault="0088313D" w:rsidP="002C1CC1">
            <w:pPr>
              <w:autoSpaceDE w:val="0"/>
              <w:autoSpaceDN w:val="0"/>
              <w:adjustRightInd w:val="0"/>
              <w:spacing w:after="0" w:line="240" w:lineRule="auto"/>
              <w:jc w:val="both"/>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Alimentare cu energie din rețeaua electrică publică</w:t>
            </w:r>
          </w:p>
        </w:tc>
        <w:tc>
          <w:tcPr>
            <w:tcW w:w="932" w:type="dxa"/>
            <w:shd w:val="clear" w:color="auto" w:fill="auto"/>
          </w:tcPr>
          <w:p w14:paraId="167F50CC" w14:textId="26E45A19" w:rsidR="0088313D" w:rsidRPr="002C1CC1" w:rsidRDefault="00303C55"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3</w:t>
            </w:r>
            <w:r w:rsidR="00CC502F" w:rsidRPr="002C1CC1">
              <w:rPr>
                <w:rFonts w:ascii="Trebuchet MS" w:eastAsia="Times New Roman" w:hAnsi="Trebuchet MS" w:cs="Times New Roman"/>
                <w:sz w:val="20"/>
                <w:lang w:val="ro-RO"/>
              </w:rPr>
              <w:t>0</w:t>
            </w:r>
            <w:r w:rsidRPr="002C1CC1">
              <w:rPr>
                <w:rFonts w:ascii="Trebuchet MS" w:eastAsia="Times New Roman" w:hAnsi="Trebuchet MS" w:cs="Times New Roman"/>
                <w:sz w:val="20"/>
                <w:lang w:val="ro-RO"/>
              </w:rPr>
              <w:t>000</w:t>
            </w:r>
          </w:p>
        </w:tc>
        <w:tc>
          <w:tcPr>
            <w:tcW w:w="1206" w:type="dxa"/>
            <w:shd w:val="clear" w:color="auto" w:fill="auto"/>
          </w:tcPr>
          <w:p w14:paraId="2D4B4CE5" w14:textId="77777777" w:rsidR="0088313D" w:rsidRPr="002C1CC1" w:rsidRDefault="0088313D" w:rsidP="002C1CC1">
            <w:pPr>
              <w:spacing w:after="0" w:line="240" w:lineRule="auto"/>
              <w:jc w:val="center"/>
              <w:rPr>
                <w:rFonts w:ascii="Trebuchet MS" w:hAnsi="Trebuchet MS" w:cs="Times New Roman"/>
                <w:sz w:val="20"/>
                <w:lang w:val="ro-RO"/>
              </w:rPr>
            </w:pPr>
            <w:r w:rsidRPr="002C1CC1">
              <w:rPr>
                <w:rFonts w:ascii="Trebuchet MS" w:hAnsi="Trebuchet MS" w:cs="Times New Roman"/>
                <w:sz w:val="20"/>
                <w:lang w:val="ro-RO"/>
              </w:rPr>
              <w:t>kWh/lună</w:t>
            </w:r>
          </w:p>
        </w:tc>
      </w:tr>
    </w:tbl>
    <w:p w14:paraId="4F77BDCD" w14:textId="77777777" w:rsidR="003676A7" w:rsidRPr="00A00E48" w:rsidRDefault="003676A7" w:rsidP="002C1CC1">
      <w:pPr>
        <w:pStyle w:val="Default"/>
        <w:jc w:val="both"/>
        <w:rPr>
          <w:rFonts w:ascii="Trebuchet MS" w:hAnsi="Trebuchet MS" w:cs="Times New Roman"/>
          <w:sz w:val="22"/>
          <w:szCs w:val="22"/>
          <w:lang w:val="ro-RO"/>
        </w:rPr>
      </w:pPr>
    </w:p>
    <w:p w14:paraId="0B7B1E0E" w14:textId="7D95E402" w:rsidR="004D2C79" w:rsidRPr="00A00E48" w:rsidRDefault="004D2C79" w:rsidP="00A00E48">
      <w:pPr>
        <w:pStyle w:val="Default"/>
        <w:spacing w:line="360" w:lineRule="auto"/>
        <w:jc w:val="both"/>
        <w:rPr>
          <w:rFonts w:ascii="Trebuchet MS" w:hAnsi="Trebuchet MS" w:cs="Times New Roman"/>
          <w:sz w:val="22"/>
          <w:szCs w:val="22"/>
          <w:lang w:val="ro-RO"/>
        </w:rPr>
      </w:pPr>
      <w:r w:rsidRPr="00A00E48">
        <w:rPr>
          <w:rFonts w:ascii="Trebuchet MS" w:hAnsi="Trebuchet MS" w:cs="Times New Roman"/>
          <w:sz w:val="22"/>
          <w:szCs w:val="22"/>
          <w:lang w:val="ro-RO"/>
        </w:rPr>
        <w:t>Microclimatul interior (încălzire/răcire/uscare aer) în spațiul de vânzare/depozitare este asigurat prin intemediul unui sistem de detentă directă cu grile de refulare, legat la o unitate de climatizare. Microclimatul interior în spațiile administrative este asigurat de unități de aer conditionat.</w:t>
      </w:r>
      <w:r w:rsidR="003676A7" w:rsidRPr="00A00E48">
        <w:rPr>
          <w:rFonts w:ascii="Trebuchet MS" w:hAnsi="Trebuchet MS" w:cs="Times New Roman"/>
          <w:sz w:val="22"/>
          <w:szCs w:val="22"/>
          <w:lang w:val="ro-RO"/>
        </w:rPr>
        <w:t xml:space="preserve"> </w:t>
      </w:r>
      <w:r w:rsidRPr="00A00E48">
        <w:rPr>
          <w:rFonts w:ascii="Trebuchet MS" w:hAnsi="Trebuchet MS" w:cs="Times New Roman"/>
          <w:sz w:val="22"/>
          <w:szCs w:val="22"/>
          <w:lang w:val="ro-RO"/>
        </w:rPr>
        <w:t>Sistemele de climatizare funcționează cu agent refrigerant R410</w:t>
      </w:r>
      <w:r w:rsidR="00CC502F" w:rsidRPr="00A00E48">
        <w:rPr>
          <w:rFonts w:ascii="Trebuchet MS" w:hAnsi="Trebuchet MS" w:cs="Times New Roman"/>
          <w:sz w:val="22"/>
          <w:szCs w:val="22"/>
          <w:lang w:val="ro-RO"/>
        </w:rPr>
        <w:t>A</w:t>
      </w:r>
      <w:r w:rsidRPr="00A00E48">
        <w:rPr>
          <w:rFonts w:ascii="Trebuchet MS" w:hAnsi="Trebuchet MS" w:cs="Times New Roman"/>
          <w:sz w:val="22"/>
          <w:szCs w:val="22"/>
          <w:lang w:val="ro-RO"/>
        </w:rPr>
        <w:t xml:space="preserve">. Cantitatea de agent refrigerant din instalatie este de aproximativ </w:t>
      </w:r>
      <w:r w:rsidR="005E6017">
        <w:rPr>
          <w:rFonts w:ascii="Trebuchet MS" w:hAnsi="Trebuchet MS" w:cs="Times New Roman"/>
          <w:sz w:val="22"/>
          <w:szCs w:val="22"/>
          <w:lang w:val="ro-RO"/>
        </w:rPr>
        <w:t>35</w:t>
      </w:r>
      <w:r w:rsidR="00CC502F" w:rsidRPr="00A00E48">
        <w:rPr>
          <w:rFonts w:ascii="Trebuchet MS" w:hAnsi="Trebuchet MS" w:cs="Times New Roman"/>
          <w:sz w:val="22"/>
          <w:szCs w:val="22"/>
          <w:lang w:val="ro-RO"/>
        </w:rPr>
        <w:t xml:space="preserve"> </w:t>
      </w:r>
      <w:r w:rsidRPr="00A00E48">
        <w:rPr>
          <w:rFonts w:ascii="Trebuchet MS" w:hAnsi="Trebuchet MS" w:cs="Times New Roman"/>
          <w:sz w:val="22"/>
          <w:szCs w:val="22"/>
          <w:lang w:val="ro-RO"/>
        </w:rPr>
        <w:t>kg. Mentenanța sistemelor de climatizare se realizează de către o firmă specializată cu care firma are încheiat un contract de mentenanță și care verifică periodic aceste instalații și le completează cu freon dacă este cazul.</w:t>
      </w:r>
    </w:p>
    <w:p w14:paraId="05FDD275" w14:textId="77777777" w:rsidR="004D2C79" w:rsidRPr="00A00E48" w:rsidRDefault="004D2C79" w:rsidP="002C1CC1">
      <w:pPr>
        <w:pStyle w:val="Default"/>
        <w:jc w:val="both"/>
        <w:rPr>
          <w:rFonts w:ascii="Trebuchet MS" w:hAnsi="Trebuchet MS" w:cs="Times New Roman"/>
          <w:sz w:val="22"/>
          <w:szCs w:val="22"/>
        </w:rPr>
      </w:pPr>
    </w:p>
    <w:p w14:paraId="073F3221" w14:textId="77777777" w:rsidR="00387951" w:rsidRPr="00A00E48" w:rsidRDefault="00387951" w:rsidP="00A00E48">
      <w:pPr>
        <w:pStyle w:val="ListParagraph"/>
        <w:numPr>
          <w:ilvl w:val="0"/>
          <w:numId w:val="9"/>
        </w:numPr>
        <w:spacing w:after="0" w:line="360" w:lineRule="auto"/>
        <w:ind w:left="426"/>
        <w:jc w:val="both"/>
        <w:rPr>
          <w:rFonts w:ascii="Trebuchet MS" w:hAnsi="Trebuchet MS" w:cs="Times New Roman"/>
          <w:b/>
          <w:lang w:val="ro-RO"/>
        </w:rPr>
      </w:pPr>
      <w:r w:rsidRPr="00A00E48">
        <w:rPr>
          <w:rFonts w:ascii="Trebuchet MS" w:hAnsi="Trebuchet MS" w:cs="Times New Roman"/>
          <w:b/>
          <w:lang w:val="ro-RO"/>
        </w:rPr>
        <w:t xml:space="preserve">Descrierea principalelor faze ale procesului tehnologic sau a activităţii: </w:t>
      </w:r>
    </w:p>
    <w:p w14:paraId="19A790B8" w14:textId="77777777" w:rsidR="00F34799" w:rsidRDefault="00CC502F" w:rsidP="00A00E48">
      <w:pPr>
        <w:spacing w:after="0" w:line="360" w:lineRule="auto"/>
        <w:jc w:val="both"/>
        <w:rPr>
          <w:rFonts w:ascii="Trebuchet MS" w:hAnsi="Trebuchet MS" w:cs="Times New Roman"/>
          <w:lang w:val="ro-RO"/>
        </w:rPr>
      </w:pPr>
      <w:r w:rsidRPr="00A00E48">
        <w:rPr>
          <w:rFonts w:ascii="Trebuchet MS" w:hAnsi="Trebuchet MS" w:cs="Times New Roman"/>
          <w:lang w:val="ro-RO"/>
        </w:rPr>
        <w:t>Activitatea desfășurată este de tip comercial și constă în comercializarea cu amănuntul de produse</w:t>
      </w:r>
      <w:r w:rsidR="00F34799">
        <w:rPr>
          <w:rFonts w:ascii="Trebuchet MS" w:hAnsi="Trebuchet MS" w:cs="Times New Roman"/>
          <w:lang w:val="ro-RO"/>
        </w:rPr>
        <w:t>:</w:t>
      </w:r>
      <w:r w:rsidRPr="00A00E48">
        <w:rPr>
          <w:rFonts w:ascii="Trebuchet MS" w:hAnsi="Trebuchet MS" w:cs="Times New Roman"/>
          <w:lang w:val="ro-RO"/>
        </w:rPr>
        <w:t xml:space="preserve"> </w:t>
      </w:r>
    </w:p>
    <w:p w14:paraId="11AA282E" w14:textId="69CFC131" w:rsidR="0088313D" w:rsidRDefault="00CC502F" w:rsidP="00F34799">
      <w:pPr>
        <w:pStyle w:val="ListParagraph"/>
        <w:numPr>
          <w:ilvl w:val="0"/>
          <w:numId w:val="33"/>
        </w:numPr>
        <w:spacing w:after="0" w:line="360" w:lineRule="auto"/>
        <w:ind w:left="426"/>
        <w:jc w:val="both"/>
        <w:rPr>
          <w:rFonts w:ascii="Trebuchet MS" w:hAnsi="Trebuchet MS" w:cs="Times New Roman"/>
          <w:lang w:val="ro-RO"/>
        </w:rPr>
      </w:pPr>
      <w:r w:rsidRPr="00F34799">
        <w:rPr>
          <w:rFonts w:ascii="Trebuchet MS" w:hAnsi="Trebuchet MS" w:cs="Times New Roman"/>
          <w:lang w:val="ro-RO"/>
        </w:rPr>
        <w:t>alimentare</w:t>
      </w:r>
      <w:r w:rsidR="00F34799">
        <w:rPr>
          <w:rFonts w:ascii="Trebuchet MS" w:hAnsi="Trebuchet MS" w:cs="Times New Roman"/>
          <w:lang w:val="ro-RO"/>
        </w:rPr>
        <w:t>: carne proaspătă ambalată/neambalată, preparate din carne și pește congelat, produse din pește, lapte și derivate, produse alimentare ambalate care nu necesită congelare, grăsimi vegetale ambalate, dulciuri, băuturi alcoolice/nonalcoolice, produse de patiserie și panificație, legume, fructe etc.;</w:t>
      </w:r>
    </w:p>
    <w:p w14:paraId="623361F8" w14:textId="0E0C1F2B" w:rsidR="00F34799" w:rsidRPr="00F34799" w:rsidRDefault="00F34799" w:rsidP="00F34799">
      <w:pPr>
        <w:pStyle w:val="ListParagraph"/>
        <w:numPr>
          <w:ilvl w:val="0"/>
          <w:numId w:val="33"/>
        </w:numPr>
        <w:spacing w:after="0" w:line="360" w:lineRule="auto"/>
        <w:ind w:left="426"/>
        <w:jc w:val="both"/>
        <w:rPr>
          <w:rFonts w:ascii="Trebuchet MS" w:hAnsi="Trebuchet MS" w:cs="Times New Roman"/>
          <w:lang w:val="ro-RO"/>
        </w:rPr>
      </w:pPr>
      <w:r>
        <w:rPr>
          <w:rFonts w:ascii="Trebuchet MS" w:hAnsi="Trebuchet MS" w:cs="Times New Roman"/>
          <w:lang w:val="ro-RO"/>
        </w:rPr>
        <w:t>nealimentare: produse de uz gospodăresc, hrană animale, tutun, produse d eigienă personală, produse de îngrijire bebe, produse auto/bricolaj, produse birotică, produse divertisment, produse electrice și electronice, produse menaj, etc.</w:t>
      </w:r>
    </w:p>
    <w:p w14:paraId="47D42163" w14:textId="77777777" w:rsidR="00F30891" w:rsidRPr="00A00E48" w:rsidRDefault="00F30891" w:rsidP="00A00E48">
      <w:pPr>
        <w:spacing w:after="0" w:line="360" w:lineRule="auto"/>
        <w:jc w:val="both"/>
        <w:rPr>
          <w:rFonts w:ascii="Trebuchet MS" w:hAnsi="Trebuchet MS" w:cs="Times New Roman"/>
          <w:lang w:val="ro-RO"/>
        </w:rPr>
      </w:pPr>
      <w:r w:rsidRPr="00A00E48">
        <w:rPr>
          <w:rFonts w:ascii="Trebuchet MS" w:hAnsi="Trebuchet MS" w:cs="Times New Roman"/>
          <w:lang w:val="ro-RO"/>
        </w:rPr>
        <w:t>Principalele faze ale procesului tehnologic constau în:</w:t>
      </w:r>
    </w:p>
    <w:p w14:paraId="3011A10B"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aprovizionarea magazinului;</w:t>
      </w:r>
    </w:p>
    <w:p w14:paraId="2F5BE0D0"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recepția cantitativă și calitativă;</w:t>
      </w:r>
    </w:p>
    <w:p w14:paraId="72CC5FC7"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dirijarea mărfii spre depozite, spații frigorifice sau raioanele de expunere;</w:t>
      </w:r>
    </w:p>
    <w:p w14:paraId="25835BCB"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vânzarea produselor în sistem de autoservire;</w:t>
      </w:r>
    </w:p>
    <w:p w14:paraId="3B653005"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aprovizionarea raioanelor ritmic din stocurile aflate în depozit;</w:t>
      </w:r>
    </w:p>
    <w:p w14:paraId="33F00F47"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coacerea și comercializarea produselor congelate de panificație și patiserie;</w:t>
      </w:r>
    </w:p>
    <w:p w14:paraId="1B86DA02"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coacerea și comercializarea produselor din carne proaspătă;</w:t>
      </w:r>
    </w:p>
    <w:p w14:paraId="1F662F95"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b/>
          <w:lang w:val="ro-RO"/>
        </w:rPr>
      </w:pPr>
      <w:r w:rsidRPr="00A00E48">
        <w:rPr>
          <w:rFonts w:ascii="Trebuchet MS" w:hAnsi="Trebuchet MS" w:cs="Times New Roman"/>
          <w:lang w:val="ro-RO"/>
        </w:rPr>
        <w:t>prepararea cartofilor prăjiți congelați, a sandwich-urilor, garniturilor și comercializarea acestora.</w:t>
      </w:r>
    </w:p>
    <w:p w14:paraId="743A9D5F" w14:textId="77777777" w:rsidR="00F34799" w:rsidRDefault="00F30891" w:rsidP="00A00E48">
      <w:pPr>
        <w:spacing w:after="0" w:line="360" w:lineRule="auto"/>
        <w:jc w:val="both"/>
        <w:rPr>
          <w:rFonts w:ascii="Trebuchet MS" w:hAnsi="Trebuchet MS" w:cs="Times New Roman"/>
          <w:lang w:val="ro-RO"/>
        </w:rPr>
      </w:pPr>
      <w:r w:rsidRPr="00A00E48">
        <w:rPr>
          <w:rFonts w:ascii="Trebuchet MS" w:hAnsi="Trebuchet MS" w:cs="Times New Roman"/>
        </w:rPr>
        <w:t>Aprovizionarea se realizează de la diferiți furnizori de specialitate sau din depozitele apar</w:t>
      </w:r>
      <w:r w:rsidRPr="00A00E48">
        <w:rPr>
          <w:rFonts w:ascii="Trebuchet MS" w:hAnsi="Trebuchet MS" w:cs="Times New Roman"/>
          <w:lang w:val="ro-RO"/>
        </w:rPr>
        <w:t xml:space="preserve">ținând aceluiași beneficiar. </w:t>
      </w:r>
    </w:p>
    <w:p w14:paraId="2E3C2B17" w14:textId="608F4AEF" w:rsidR="00F30891" w:rsidRPr="00A00E48" w:rsidRDefault="00F30891" w:rsidP="00A00E48">
      <w:pPr>
        <w:spacing w:after="0" w:line="360" w:lineRule="auto"/>
        <w:jc w:val="both"/>
        <w:rPr>
          <w:rFonts w:ascii="Trebuchet MS" w:hAnsi="Trebuchet MS" w:cs="Times New Roman"/>
        </w:rPr>
      </w:pPr>
      <w:r w:rsidRPr="00A00E48">
        <w:rPr>
          <w:rFonts w:ascii="Trebuchet MS" w:hAnsi="Trebuchet MS" w:cs="Times New Roman"/>
          <w:lang w:val="ro-RO"/>
        </w:rPr>
        <w:t>T</w:t>
      </w:r>
      <w:r w:rsidRPr="00A00E48">
        <w:rPr>
          <w:rFonts w:ascii="Trebuchet MS" w:hAnsi="Trebuchet MS" w:cs="Times New Roman"/>
        </w:rPr>
        <w:t xml:space="preserve">ransportul mărfurilor până la magazin se realizează cu mijloace auto ale furnizorilor </w:t>
      </w:r>
      <w:bookmarkStart w:id="1" w:name="_Hlk119916679"/>
      <w:r w:rsidRPr="00A00E48">
        <w:rPr>
          <w:rFonts w:ascii="Trebuchet MS" w:hAnsi="Trebuchet MS" w:cs="Times New Roman"/>
        </w:rPr>
        <w:t>sau cu mijloacele auto aparținând depozitelor</w:t>
      </w:r>
      <w:bookmarkEnd w:id="1"/>
      <w:r w:rsidRPr="00A00E48">
        <w:rPr>
          <w:rFonts w:ascii="Trebuchet MS" w:hAnsi="Trebuchet MS" w:cs="Times New Roman"/>
        </w:rPr>
        <w:t>.</w:t>
      </w:r>
    </w:p>
    <w:p w14:paraId="554DE187" w14:textId="77777777" w:rsidR="00F30891" w:rsidRPr="00A00E48" w:rsidRDefault="00F30891" w:rsidP="00A00E48">
      <w:pPr>
        <w:spacing w:after="0" w:line="360" w:lineRule="auto"/>
        <w:jc w:val="both"/>
        <w:rPr>
          <w:rFonts w:ascii="Trebuchet MS" w:hAnsi="Trebuchet MS" w:cs="Times New Roman"/>
        </w:rPr>
      </w:pPr>
      <w:r w:rsidRPr="00A00E48">
        <w:rPr>
          <w:rFonts w:ascii="Trebuchet MS" w:hAnsi="Trebuchet MS" w:cs="Times New Roman"/>
        </w:rPr>
        <w:lastRenderedPageBreak/>
        <w:t xml:space="preserve">Toată marfa livrată în magazin </w:t>
      </w:r>
      <w:proofErr w:type="gramStart"/>
      <w:r w:rsidRPr="00A00E48">
        <w:rPr>
          <w:rFonts w:ascii="Trebuchet MS" w:hAnsi="Trebuchet MS" w:cs="Times New Roman"/>
        </w:rPr>
        <w:t>este</w:t>
      </w:r>
      <w:proofErr w:type="gramEnd"/>
      <w:r w:rsidRPr="00A00E48">
        <w:rPr>
          <w:rFonts w:ascii="Trebuchet MS" w:hAnsi="Trebuchet MS" w:cs="Times New Roman"/>
        </w:rPr>
        <w:t xml:space="preserve"> preambalată. Livrarea mărfii se face în spațiu de recepție marfă, spațiu amenajat unde se verifică calitatea și temperatura produselor care urmează </w:t>
      </w:r>
      <w:proofErr w:type="gramStart"/>
      <w:r w:rsidRPr="00A00E48">
        <w:rPr>
          <w:rFonts w:ascii="Trebuchet MS" w:hAnsi="Trebuchet MS" w:cs="Times New Roman"/>
        </w:rPr>
        <w:t>să</w:t>
      </w:r>
      <w:proofErr w:type="gramEnd"/>
      <w:r w:rsidRPr="00A00E48">
        <w:rPr>
          <w:rFonts w:ascii="Trebuchet MS" w:hAnsi="Trebuchet MS" w:cs="Times New Roman"/>
        </w:rPr>
        <w:t xml:space="preserve"> fie preluată și expusă pe raioane.</w:t>
      </w:r>
    </w:p>
    <w:p w14:paraId="27D1DF85" w14:textId="77777777" w:rsidR="00F30891" w:rsidRPr="00A00E48" w:rsidRDefault="00F30891" w:rsidP="00A00E48">
      <w:pPr>
        <w:spacing w:after="0" w:line="360" w:lineRule="auto"/>
        <w:jc w:val="both"/>
        <w:rPr>
          <w:rFonts w:ascii="Trebuchet MS" w:hAnsi="Trebuchet MS" w:cs="Times New Roman"/>
        </w:rPr>
      </w:pPr>
      <w:r w:rsidRPr="00A00E48">
        <w:rPr>
          <w:rFonts w:ascii="Trebuchet MS" w:hAnsi="Trebuchet MS" w:cs="Times New Roman"/>
        </w:rPr>
        <w:t xml:space="preserve">Marfa recepționată, în general, </w:t>
      </w:r>
      <w:proofErr w:type="gramStart"/>
      <w:r w:rsidRPr="00A00E48">
        <w:rPr>
          <w:rFonts w:ascii="Trebuchet MS" w:hAnsi="Trebuchet MS" w:cs="Times New Roman"/>
        </w:rPr>
        <w:t>este</w:t>
      </w:r>
      <w:proofErr w:type="gramEnd"/>
      <w:r w:rsidRPr="00A00E48">
        <w:rPr>
          <w:rFonts w:ascii="Trebuchet MS" w:hAnsi="Trebuchet MS" w:cs="Times New Roman"/>
        </w:rPr>
        <w:t xml:space="preserve"> expusă direct la vânzare, iar surplusul de marfă este depozitat temporar în spații special amenajate, pe categorii de produse, astfel:</w:t>
      </w:r>
    </w:p>
    <w:p w14:paraId="3978C53D"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rPr>
      </w:pPr>
      <w:r w:rsidRPr="00A00E48">
        <w:rPr>
          <w:rFonts w:ascii="Trebuchet MS" w:hAnsi="Trebuchet MS" w:cs="Times New Roman"/>
        </w:rPr>
        <w:t>spații de depozitare pentru produse nealimentare;</w:t>
      </w:r>
    </w:p>
    <w:p w14:paraId="6933796B"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rPr>
      </w:pPr>
      <w:r w:rsidRPr="00A00E48">
        <w:rPr>
          <w:rFonts w:ascii="Trebuchet MS" w:hAnsi="Trebuchet MS" w:cs="Times New Roman"/>
        </w:rPr>
        <w:t>spații de depozitare pentru produse alimentare neperisabile;</w:t>
      </w:r>
    </w:p>
    <w:p w14:paraId="76C5E9EA" w14:textId="77777777" w:rsidR="00F30891" w:rsidRPr="00A00E48" w:rsidRDefault="00F30891" w:rsidP="00A00E48">
      <w:pPr>
        <w:pStyle w:val="ListParagraph"/>
        <w:numPr>
          <w:ilvl w:val="0"/>
          <w:numId w:val="24"/>
        </w:numPr>
        <w:spacing w:after="0" w:line="360" w:lineRule="auto"/>
        <w:ind w:left="426"/>
        <w:jc w:val="both"/>
        <w:rPr>
          <w:rFonts w:ascii="Trebuchet MS" w:hAnsi="Trebuchet MS" w:cs="Times New Roman"/>
        </w:rPr>
      </w:pPr>
      <w:proofErr w:type="gramStart"/>
      <w:r w:rsidRPr="00A00E48">
        <w:rPr>
          <w:rFonts w:ascii="Trebuchet MS" w:hAnsi="Trebuchet MS" w:cs="Times New Roman"/>
        </w:rPr>
        <w:t>spații</w:t>
      </w:r>
      <w:proofErr w:type="gramEnd"/>
      <w:r w:rsidRPr="00A00E48">
        <w:rPr>
          <w:rFonts w:ascii="Trebuchet MS" w:hAnsi="Trebuchet MS" w:cs="Times New Roman"/>
        </w:rPr>
        <w:t xml:space="preserve"> de depozitare pentru produse alimentare perisabile: camere frigorifice separate pentru lactate, preparate din carne, etc.</w:t>
      </w:r>
    </w:p>
    <w:p w14:paraId="21ABB35D" w14:textId="77777777" w:rsidR="00F30891" w:rsidRPr="00A00E48" w:rsidRDefault="00F30891" w:rsidP="00A00E48">
      <w:pPr>
        <w:spacing w:after="0" w:line="360" w:lineRule="auto"/>
        <w:jc w:val="both"/>
        <w:rPr>
          <w:rFonts w:ascii="Trebuchet MS" w:hAnsi="Trebuchet MS" w:cs="Times New Roman"/>
        </w:rPr>
      </w:pPr>
      <w:r w:rsidRPr="00A00E48">
        <w:rPr>
          <w:rFonts w:ascii="Trebuchet MS" w:hAnsi="Trebuchet MS" w:cs="Times New Roman"/>
        </w:rPr>
        <w:t>Manipularea mărfurilor în cadrul magazinului se realizează în general cu ajutorul cărucioarelor.</w:t>
      </w:r>
    </w:p>
    <w:p w14:paraId="2D05A34D" w14:textId="62B352DB" w:rsidR="00F30891" w:rsidRPr="00A00E48" w:rsidRDefault="00F30891" w:rsidP="00A00E48">
      <w:pPr>
        <w:spacing w:after="0" w:line="360" w:lineRule="auto"/>
        <w:jc w:val="both"/>
        <w:rPr>
          <w:rFonts w:ascii="Trebuchet MS" w:hAnsi="Trebuchet MS" w:cs="Times New Roman"/>
        </w:rPr>
      </w:pPr>
      <w:r w:rsidRPr="00A00E48">
        <w:rPr>
          <w:rFonts w:ascii="Trebuchet MS" w:hAnsi="Trebuchet MS" w:cs="Times New Roman"/>
        </w:rPr>
        <w:t xml:space="preserve">Produsele de panificație și patiserie sunt semipreparate achiziționate în stare congelată, care sunt decongelate și preparate în cuptorul electric din dotare și sunt expuse în vitrine, din care clienții se autoservesc </w:t>
      </w:r>
      <w:bookmarkStart w:id="2" w:name="_Hlk119916793"/>
      <w:r w:rsidRPr="00A00E48">
        <w:rPr>
          <w:rFonts w:ascii="Trebuchet MS" w:hAnsi="Trebuchet MS" w:cs="Times New Roman"/>
        </w:rPr>
        <w:t>sau sunt serviți de către personalul magazinului</w:t>
      </w:r>
      <w:bookmarkEnd w:id="2"/>
      <w:r w:rsidRPr="00A00E48">
        <w:rPr>
          <w:rFonts w:ascii="Trebuchet MS" w:hAnsi="Trebuchet MS" w:cs="Times New Roman"/>
        </w:rPr>
        <w:t xml:space="preserve">, utilizând ambalaje gen pungi plastic și/sau hârtie. </w:t>
      </w:r>
      <w:r w:rsidR="00F34799">
        <w:rPr>
          <w:rFonts w:ascii="Trebuchet MS" w:hAnsi="Trebuchet MS" w:cs="Times New Roman"/>
        </w:rPr>
        <w:t xml:space="preserve"> </w:t>
      </w:r>
      <w:r w:rsidRPr="00A00E48">
        <w:rPr>
          <w:rFonts w:ascii="Trebuchet MS" w:hAnsi="Trebuchet MS" w:cs="Times New Roman"/>
        </w:rPr>
        <w:t>Manipularea în magazin se face de către consumatorul final cu ajutorul unei spatule sau a unui clește.</w:t>
      </w:r>
    </w:p>
    <w:p w14:paraId="4C567CD7" w14:textId="77777777" w:rsidR="00F30891" w:rsidRPr="00A00E48" w:rsidRDefault="00F30891" w:rsidP="00A00E48">
      <w:pPr>
        <w:spacing w:after="0" w:line="360" w:lineRule="auto"/>
        <w:jc w:val="both"/>
        <w:rPr>
          <w:rFonts w:ascii="Trebuchet MS" w:hAnsi="Trebuchet MS" w:cs="Times New Roman"/>
        </w:rPr>
      </w:pPr>
      <w:r w:rsidRPr="00A00E48">
        <w:rPr>
          <w:rFonts w:ascii="Trebuchet MS" w:hAnsi="Trebuchet MS" w:cs="Times New Roman"/>
        </w:rPr>
        <w:t xml:space="preserve">Carnea în stare proaspătă, condimentată, achiziționată din unități autorizate din punct de vedere sanitar veterinar, </w:t>
      </w:r>
      <w:proofErr w:type="gramStart"/>
      <w:r w:rsidRPr="00A00E48">
        <w:rPr>
          <w:rFonts w:ascii="Trebuchet MS" w:hAnsi="Trebuchet MS" w:cs="Times New Roman"/>
        </w:rPr>
        <w:t>este</w:t>
      </w:r>
      <w:proofErr w:type="gramEnd"/>
      <w:r w:rsidRPr="00A00E48">
        <w:rPr>
          <w:rFonts w:ascii="Trebuchet MS" w:hAnsi="Trebuchet MS" w:cs="Times New Roman"/>
        </w:rPr>
        <w:t xml:space="preserve"> pregătită la cuptor și apoi expusă în vitrina caldă, de unde este ambalată și comercializată către clientul final (la cerere).</w:t>
      </w:r>
    </w:p>
    <w:p w14:paraId="2D0022F7" w14:textId="77777777" w:rsidR="00F30891" w:rsidRPr="00A00E48" w:rsidRDefault="00F30891" w:rsidP="00A00E48">
      <w:pPr>
        <w:spacing w:after="0" w:line="360" w:lineRule="auto"/>
        <w:jc w:val="both"/>
        <w:rPr>
          <w:rFonts w:ascii="Trebuchet MS" w:hAnsi="Trebuchet MS" w:cs="Times New Roman"/>
          <w:lang w:val="ro-RO"/>
        </w:rPr>
      </w:pPr>
      <w:r w:rsidRPr="00A00E48">
        <w:rPr>
          <w:rFonts w:ascii="Trebuchet MS" w:hAnsi="Trebuchet MS" w:cs="Times New Roman"/>
          <w:lang w:val="ro-RO"/>
        </w:rPr>
        <w:t>Cartofii prăjiți, sandwich-urile si garniturile sunt preparate, ambalate și comercializate către clientul final (la cerere).</w:t>
      </w:r>
    </w:p>
    <w:p w14:paraId="794A35EB" w14:textId="2C3F0B74" w:rsidR="00F30891" w:rsidRPr="00A00E48" w:rsidRDefault="00F30891" w:rsidP="00A00E48">
      <w:pPr>
        <w:spacing w:after="0" w:line="360" w:lineRule="auto"/>
        <w:jc w:val="both"/>
        <w:rPr>
          <w:rFonts w:ascii="Trebuchet MS" w:hAnsi="Trebuchet MS" w:cs="Times New Roman"/>
          <w:lang w:val="ro-RO"/>
        </w:rPr>
      </w:pPr>
      <w:r w:rsidRPr="00A00E48">
        <w:rPr>
          <w:rFonts w:ascii="Trebuchet MS" w:hAnsi="Trebuchet MS" w:cs="Times New Roman"/>
          <w:lang w:val="ro-RO"/>
        </w:rPr>
        <w:t>Numărul de persoane care d</w:t>
      </w:r>
      <w:r w:rsidR="00F34799">
        <w:rPr>
          <w:rFonts w:ascii="Trebuchet MS" w:hAnsi="Trebuchet MS" w:cs="Times New Roman"/>
          <w:lang w:val="ro-RO"/>
        </w:rPr>
        <w:t>eservesc magazinul este de 22</w:t>
      </w:r>
      <w:r w:rsidRPr="00A00E48">
        <w:rPr>
          <w:rFonts w:ascii="Trebuchet MS" w:hAnsi="Trebuchet MS" w:cs="Times New Roman"/>
          <w:lang w:val="ro-RO"/>
        </w:rPr>
        <w:t xml:space="preserve"> persoane.</w:t>
      </w:r>
    </w:p>
    <w:p w14:paraId="2F03708F" w14:textId="77777777" w:rsidR="00F30891" w:rsidRPr="00A00E48" w:rsidRDefault="00F30891" w:rsidP="002C1CC1">
      <w:pPr>
        <w:spacing w:after="0" w:line="240" w:lineRule="auto"/>
        <w:jc w:val="both"/>
        <w:rPr>
          <w:rFonts w:ascii="Trebuchet MS" w:hAnsi="Trebuchet MS" w:cs="Times New Roman"/>
          <w:b/>
          <w:lang w:val="ro-RO"/>
        </w:rPr>
      </w:pPr>
    </w:p>
    <w:p w14:paraId="3201DEEA" w14:textId="77777777" w:rsidR="00714368" w:rsidRPr="00A00E48" w:rsidRDefault="00714368" w:rsidP="00A00E48">
      <w:pPr>
        <w:pStyle w:val="ListParagraph"/>
        <w:numPr>
          <w:ilvl w:val="0"/>
          <w:numId w:val="10"/>
        </w:numPr>
        <w:spacing w:after="0" w:line="360" w:lineRule="auto"/>
        <w:ind w:right="83"/>
        <w:jc w:val="both"/>
        <w:rPr>
          <w:rFonts w:ascii="Trebuchet MS" w:hAnsi="Trebuchet MS" w:cs="Times New Roman"/>
          <w:b/>
          <w:vanish/>
          <w:lang w:val="ro-RO"/>
        </w:rPr>
      </w:pPr>
    </w:p>
    <w:p w14:paraId="0CD17CFF" w14:textId="77777777" w:rsidR="00714368" w:rsidRPr="00A00E48" w:rsidRDefault="00714368" w:rsidP="00A00E48">
      <w:pPr>
        <w:pStyle w:val="ListParagraph"/>
        <w:numPr>
          <w:ilvl w:val="0"/>
          <w:numId w:val="10"/>
        </w:numPr>
        <w:spacing w:after="0" w:line="360" w:lineRule="auto"/>
        <w:ind w:right="83"/>
        <w:jc w:val="both"/>
        <w:rPr>
          <w:rFonts w:ascii="Trebuchet MS" w:hAnsi="Trebuchet MS" w:cs="Times New Roman"/>
          <w:b/>
          <w:vanish/>
          <w:lang w:val="ro-RO"/>
        </w:rPr>
      </w:pPr>
    </w:p>
    <w:p w14:paraId="5BB4E8C6" w14:textId="77777777" w:rsidR="00714368" w:rsidRPr="00A00E48" w:rsidRDefault="00714368" w:rsidP="00A00E48">
      <w:pPr>
        <w:pStyle w:val="ListParagraph"/>
        <w:numPr>
          <w:ilvl w:val="0"/>
          <w:numId w:val="10"/>
        </w:numPr>
        <w:spacing w:after="0" w:line="360" w:lineRule="auto"/>
        <w:ind w:right="83"/>
        <w:jc w:val="both"/>
        <w:rPr>
          <w:rFonts w:ascii="Trebuchet MS" w:hAnsi="Trebuchet MS" w:cs="Times New Roman"/>
          <w:b/>
          <w:vanish/>
          <w:lang w:val="ro-RO"/>
        </w:rPr>
      </w:pPr>
    </w:p>
    <w:p w14:paraId="4652DF3A" w14:textId="77777777" w:rsidR="00714368" w:rsidRPr="00A00E48" w:rsidRDefault="00714368" w:rsidP="00A00E48">
      <w:pPr>
        <w:pStyle w:val="ListParagraph"/>
        <w:numPr>
          <w:ilvl w:val="0"/>
          <w:numId w:val="10"/>
        </w:numPr>
        <w:spacing w:after="0" w:line="360" w:lineRule="auto"/>
        <w:ind w:right="83"/>
        <w:jc w:val="both"/>
        <w:rPr>
          <w:rFonts w:ascii="Trebuchet MS" w:hAnsi="Trebuchet MS" w:cs="Times New Roman"/>
          <w:b/>
          <w:vanish/>
          <w:lang w:val="ro-RO"/>
        </w:rPr>
      </w:pPr>
    </w:p>
    <w:p w14:paraId="744A921A" w14:textId="50CCDCA8" w:rsidR="007E5971" w:rsidRPr="00A00E48" w:rsidRDefault="007E5971" w:rsidP="00A00E48">
      <w:pPr>
        <w:pStyle w:val="ListParagraph"/>
        <w:numPr>
          <w:ilvl w:val="1"/>
          <w:numId w:val="10"/>
        </w:numPr>
        <w:spacing w:after="0" w:line="360" w:lineRule="auto"/>
        <w:ind w:left="567" w:right="83"/>
        <w:jc w:val="both"/>
        <w:rPr>
          <w:rFonts w:ascii="Trebuchet MS" w:hAnsi="Trebuchet MS" w:cs="Times New Roman"/>
          <w:lang w:val="ro-RO"/>
        </w:rPr>
      </w:pPr>
      <w:r w:rsidRPr="00A00E48">
        <w:rPr>
          <w:rFonts w:ascii="Trebuchet MS" w:hAnsi="Trebuchet MS" w:cs="Times New Roman"/>
          <w:b/>
          <w:lang w:val="ro-RO"/>
        </w:rPr>
        <w:t>Poziționarea amplasamentului pe care se desfășoară activitatea, în interiorul ariilor naturale protejate</w:t>
      </w:r>
      <w:r w:rsidR="0044062D" w:rsidRPr="00A00E48">
        <w:rPr>
          <w:rFonts w:ascii="Trebuchet MS" w:hAnsi="Trebuchet MS" w:cs="Times New Roman"/>
          <w:b/>
          <w:lang w:val="ro-RO"/>
        </w:rPr>
        <w:t xml:space="preserve"> (ti</w:t>
      </w:r>
      <w:r w:rsidR="00982E17" w:rsidRPr="00A00E48">
        <w:rPr>
          <w:rFonts w:ascii="Trebuchet MS" w:hAnsi="Trebuchet MS" w:cs="Times New Roman"/>
          <w:b/>
          <w:lang w:val="ro-RO"/>
        </w:rPr>
        <w:t>p arie, cod arie protejată</w:t>
      </w:r>
      <w:r w:rsidR="00BF7652" w:rsidRPr="00A00E48">
        <w:rPr>
          <w:rFonts w:ascii="Trebuchet MS" w:hAnsi="Trebuchet MS" w:cs="Times New Roman"/>
          <w:b/>
          <w:lang w:val="ro-RO"/>
        </w:rPr>
        <w:t>)</w:t>
      </w:r>
      <w:r w:rsidR="00982E17" w:rsidRPr="00A00E48">
        <w:rPr>
          <w:rFonts w:ascii="Trebuchet MS" w:hAnsi="Trebuchet MS" w:cs="Times New Roman"/>
          <w:b/>
          <w:lang w:val="ro-RO"/>
        </w:rPr>
        <w:t xml:space="preserve"> – </w:t>
      </w:r>
      <w:r w:rsidR="003C3EC2" w:rsidRPr="00A00E48">
        <w:rPr>
          <w:rFonts w:ascii="Trebuchet MS" w:hAnsi="Trebuchet MS" w:cs="Times New Roman"/>
          <w:lang w:val="ro-RO"/>
        </w:rPr>
        <w:t>nu este cazul;</w:t>
      </w:r>
    </w:p>
    <w:p w14:paraId="5E39F830" w14:textId="77777777" w:rsidR="00F12ED7" w:rsidRPr="00A00E48" w:rsidRDefault="00F12ED7" w:rsidP="002C1CC1">
      <w:pPr>
        <w:pStyle w:val="ListParagraph"/>
        <w:spacing w:after="0" w:line="240" w:lineRule="auto"/>
        <w:ind w:left="360" w:right="83"/>
        <w:jc w:val="both"/>
        <w:rPr>
          <w:rFonts w:ascii="Trebuchet MS" w:hAnsi="Trebuchet MS" w:cs="Times New Roman"/>
          <w:lang w:val="ro-RO"/>
        </w:rPr>
      </w:pPr>
    </w:p>
    <w:p w14:paraId="3C6127D8" w14:textId="77777777" w:rsidR="00387951" w:rsidRPr="00A00E48" w:rsidRDefault="00387951" w:rsidP="00A00E48">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A00E48">
        <w:rPr>
          <w:rFonts w:ascii="Trebuchet MS" w:hAnsi="Trebuchet MS" w:cs="Times New Roman"/>
          <w:b/>
          <w:lang w:val="ro-RO"/>
        </w:rPr>
        <w:t>Produse</w:t>
      </w:r>
      <w:r w:rsidR="00C31D00" w:rsidRPr="00A00E48">
        <w:rPr>
          <w:rFonts w:ascii="Trebuchet MS" w:hAnsi="Trebuchet MS" w:cs="Times New Roman"/>
          <w:b/>
          <w:lang w:val="ro-RO"/>
        </w:rPr>
        <w:t>le</w:t>
      </w:r>
      <w:r w:rsidRPr="00A00E48">
        <w:rPr>
          <w:rFonts w:ascii="Trebuchet MS" w:hAnsi="Trebuchet MS" w:cs="Times New Roman"/>
          <w:b/>
          <w:lang w:val="ro-RO"/>
        </w:rPr>
        <w:t xml:space="preserve"> şi subproduse</w:t>
      </w:r>
      <w:r w:rsidR="00C31D00" w:rsidRPr="00A00E48">
        <w:rPr>
          <w:rFonts w:ascii="Trebuchet MS" w:hAnsi="Trebuchet MS" w:cs="Times New Roman"/>
          <w:b/>
          <w:lang w:val="ro-RO"/>
        </w:rPr>
        <w:t>le</w:t>
      </w:r>
      <w:r w:rsidRPr="00A00E48">
        <w:rPr>
          <w:rFonts w:ascii="Trebuchet MS" w:hAnsi="Trebuchet MS" w:cs="Times New Roman"/>
          <w:b/>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3827"/>
        <w:gridCol w:w="1560"/>
        <w:gridCol w:w="708"/>
        <w:gridCol w:w="1701"/>
      </w:tblGrid>
      <w:tr w:rsidR="002B2ECE" w:rsidRPr="002C1CC1" w14:paraId="1F264456" w14:textId="77777777" w:rsidTr="002C1CC1">
        <w:trPr>
          <w:trHeight w:val="248"/>
        </w:trPr>
        <w:tc>
          <w:tcPr>
            <w:tcW w:w="1838" w:type="dxa"/>
            <w:shd w:val="clear" w:color="auto" w:fill="BFBFBF" w:themeFill="background1" w:themeFillShade="BF"/>
          </w:tcPr>
          <w:p w14:paraId="76425452" w14:textId="77777777" w:rsidR="002B2ECE" w:rsidRPr="002C1CC1" w:rsidRDefault="002B2ECE"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Tip utilitate</w:t>
            </w:r>
          </w:p>
        </w:tc>
        <w:tc>
          <w:tcPr>
            <w:tcW w:w="3827" w:type="dxa"/>
            <w:shd w:val="clear" w:color="auto" w:fill="BFBFBF" w:themeFill="background1" w:themeFillShade="BF"/>
          </w:tcPr>
          <w:p w14:paraId="69A9B93C" w14:textId="77777777" w:rsidR="002B2ECE" w:rsidRPr="002C1CC1" w:rsidRDefault="002B2ECE"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Descriere</w:t>
            </w:r>
          </w:p>
        </w:tc>
        <w:tc>
          <w:tcPr>
            <w:tcW w:w="1560" w:type="dxa"/>
            <w:shd w:val="clear" w:color="auto" w:fill="BFBFBF" w:themeFill="background1" w:themeFillShade="BF"/>
          </w:tcPr>
          <w:p w14:paraId="2F341EEB" w14:textId="77777777" w:rsidR="002B2ECE" w:rsidRPr="002C1CC1" w:rsidRDefault="002B2ECE"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Cantitate</w:t>
            </w:r>
          </w:p>
        </w:tc>
        <w:tc>
          <w:tcPr>
            <w:tcW w:w="708" w:type="dxa"/>
            <w:shd w:val="clear" w:color="auto" w:fill="BFBFBF" w:themeFill="background1" w:themeFillShade="BF"/>
          </w:tcPr>
          <w:p w14:paraId="7D92FB54" w14:textId="77777777" w:rsidR="002B2ECE" w:rsidRPr="002C1CC1" w:rsidRDefault="002B2ECE"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UM</w:t>
            </w:r>
          </w:p>
        </w:tc>
        <w:tc>
          <w:tcPr>
            <w:tcW w:w="1701" w:type="dxa"/>
            <w:shd w:val="clear" w:color="auto" w:fill="BFBFBF" w:themeFill="background1" w:themeFillShade="BF"/>
          </w:tcPr>
          <w:p w14:paraId="0AC0BD2E" w14:textId="77777777" w:rsidR="002B2ECE" w:rsidRPr="002C1CC1" w:rsidRDefault="002B2ECE"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Destinație</w:t>
            </w:r>
          </w:p>
        </w:tc>
      </w:tr>
      <w:tr w:rsidR="00F34799" w:rsidRPr="002C1CC1" w14:paraId="1ADDEC6C" w14:textId="77777777" w:rsidTr="002C1CC1">
        <w:trPr>
          <w:trHeight w:val="72"/>
        </w:trPr>
        <w:tc>
          <w:tcPr>
            <w:tcW w:w="1838" w:type="dxa"/>
            <w:shd w:val="clear" w:color="auto" w:fill="auto"/>
          </w:tcPr>
          <w:p w14:paraId="1A185AAE" w14:textId="77777777" w:rsidR="00F34799" w:rsidRPr="002C1CC1" w:rsidRDefault="00F34799" w:rsidP="00F34799">
            <w:pPr>
              <w:spacing w:after="0" w:line="240" w:lineRule="auto"/>
              <w:jc w:val="center"/>
              <w:rPr>
                <w:rFonts w:ascii="Trebuchet MS" w:hAnsi="Trebuchet MS" w:cs="Times New Roman"/>
                <w:sz w:val="20"/>
              </w:rPr>
            </w:pPr>
            <w:r w:rsidRPr="002C1CC1">
              <w:rPr>
                <w:rFonts w:ascii="Trebuchet MS" w:hAnsi="Trebuchet MS" w:cs="Times New Roman"/>
                <w:sz w:val="20"/>
                <w:lang w:val="ro-RO"/>
              </w:rPr>
              <w:t>Produse alimentare</w:t>
            </w:r>
          </w:p>
        </w:tc>
        <w:tc>
          <w:tcPr>
            <w:tcW w:w="3827" w:type="dxa"/>
            <w:shd w:val="clear" w:color="auto" w:fill="auto"/>
          </w:tcPr>
          <w:p w14:paraId="335B8AF8" w14:textId="75138264"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sz w:val="20"/>
              </w:rPr>
              <w:t>Carne</w:t>
            </w:r>
            <w:r>
              <w:rPr>
                <w:rFonts w:ascii="Trebuchet MS" w:hAnsi="Trebuchet MS" w:cs="Times New Roman"/>
                <w:sz w:val="20"/>
              </w:rPr>
              <w:t xml:space="preserve"> </w:t>
            </w:r>
            <w:r w:rsidRPr="004573A2">
              <w:rPr>
                <w:rFonts w:ascii="Trebuchet MS" w:hAnsi="Trebuchet MS" w:cs="Times New Roman"/>
                <w:sz w:val="20"/>
              </w:rPr>
              <w:t>(carnati, mici, carne)</w:t>
            </w:r>
          </w:p>
        </w:tc>
        <w:tc>
          <w:tcPr>
            <w:tcW w:w="1560" w:type="dxa"/>
            <w:shd w:val="clear" w:color="auto" w:fill="auto"/>
          </w:tcPr>
          <w:p w14:paraId="59EF2A0D" w14:textId="386DF571" w:rsidR="00F34799" w:rsidRPr="002C1CC1" w:rsidRDefault="00F34799" w:rsidP="00F34799">
            <w:pPr>
              <w:spacing w:after="0" w:line="240" w:lineRule="auto"/>
              <w:jc w:val="center"/>
              <w:rPr>
                <w:rFonts w:ascii="Trebuchet MS" w:hAnsi="Trebuchet MS" w:cs="Times New Roman"/>
                <w:color w:val="000000"/>
                <w:sz w:val="20"/>
              </w:rPr>
            </w:pPr>
            <w:r>
              <w:rPr>
                <w:rFonts w:ascii="Trebuchet MS" w:hAnsi="Trebuchet MS" w:cs="Times New Roman"/>
                <w:sz w:val="20"/>
              </w:rPr>
              <w:t>4000</w:t>
            </w:r>
          </w:p>
        </w:tc>
        <w:tc>
          <w:tcPr>
            <w:tcW w:w="708" w:type="dxa"/>
            <w:shd w:val="clear" w:color="auto" w:fill="auto"/>
          </w:tcPr>
          <w:p w14:paraId="472D2C62" w14:textId="25210172"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kg/an</w:t>
            </w:r>
          </w:p>
        </w:tc>
        <w:tc>
          <w:tcPr>
            <w:tcW w:w="1701" w:type="dxa"/>
          </w:tcPr>
          <w:p w14:paraId="2B0C8884" w14:textId="77777777" w:rsidR="00F34799" w:rsidRPr="002C1CC1" w:rsidRDefault="00F34799" w:rsidP="00F34799">
            <w:pPr>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Comercializare</w:t>
            </w:r>
          </w:p>
        </w:tc>
      </w:tr>
      <w:tr w:rsidR="00F34799" w:rsidRPr="002C1CC1" w14:paraId="1627B087" w14:textId="77777777" w:rsidTr="002C1CC1">
        <w:trPr>
          <w:trHeight w:val="71"/>
        </w:trPr>
        <w:tc>
          <w:tcPr>
            <w:tcW w:w="1838" w:type="dxa"/>
            <w:shd w:val="clear" w:color="auto" w:fill="auto"/>
          </w:tcPr>
          <w:p w14:paraId="4EC3B51D" w14:textId="77777777" w:rsidR="00F34799" w:rsidRPr="002C1CC1" w:rsidRDefault="00F34799" w:rsidP="00F34799">
            <w:pPr>
              <w:spacing w:after="0" w:line="240" w:lineRule="auto"/>
              <w:jc w:val="center"/>
              <w:rPr>
                <w:rFonts w:ascii="Trebuchet MS" w:hAnsi="Trebuchet MS" w:cs="Times New Roman"/>
                <w:sz w:val="20"/>
              </w:rPr>
            </w:pPr>
            <w:r w:rsidRPr="002C1CC1">
              <w:rPr>
                <w:rFonts w:ascii="Trebuchet MS" w:hAnsi="Trebuchet MS" w:cs="Times New Roman"/>
                <w:sz w:val="20"/>
                <w:lang w:val="ro-RO"/>
              </w:rPr>
              <w:t>Produse alimentare</w:t>
            </w:r>
          </w:p>
        </w:tc>
        <w:tc>
          <w:tcPr>
            <w:tcW w:w="3827" w:type="dxa"/>
            <w:shd w:val="clear" w:color="auto" w:fill="auto"/>
          </w:tcPr>
          <w:p w14:paraId="4507F71F" w14:textId="7110FCEC"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sz w:val="20"/>
              </w:rPr>
              <w:t>Cafea/ceai</w:t>
            </w:r>
          </w:p>
        </w:tc>
        <w:tc>
          <w:tcPr>
            <w:tcW w:w="1560" w:type="dxa"/>
            <w:shd w:val="clear" w:color="auto" w:fill="auto"/>
          </w:tcPr>
          <w:p w14:paraId="5DA03514" w14:textId="2759CAD8" w:rsidR="00F34799" w:rsidRPr="002C1CC1" w:rsidRDefault="00F34799" w:rsidP="00F34799">
            <w:pPr>
              <w:spacing w:after="0" w:line="240" w:lineRule="auto"/>
              <w:jc w:val="center"/>
              <w:rPr>
                <w:rFonts w:ascii="Trebuchet MS" w:hAnsi="Trebuchet MS" w:cs="Times New Roman"/>
                <w:color w:val="000000"/>
                <w:sz w:val="20"/>
              </w:rPr>
            </w:pPr>
            <w:r>
              <w:rPr>
                <w:rFonts w:ascii="Trebuchet MS" w:hAnsi="Trebuchet MS" w:cs="Times New Roman"/>
                <w:sz w:val="20"/>
              </w:rPr>
              <w:t>1800</w:t>
            </w:r>
          </w:p>
        </w:tc>
        <w:tc>
          <w:tcPr>
            <w:tcW w:w="708" w:type="dxa"/>
            <w:shd w:val="clear" w:color="auto" w:fill="auto"/>
          </w:tcPr>
          <w:p w14:paraId="662131C8" w14:textId="11E2CF24"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sz w:val="20"/>
              </w:rPr>
              <w:t>l/an</w:t>
            </w:r>
          </w:p>
        </w:tc>
        <w:tc>
          <w:tcPr>
            <w:tcW w:w="1701" w:type="dxa"/>
          </w:tcPr>
          <w:p w14:paraId="227FA69E" w14:textId="77777777" w:rsidR="00F34799" w:rsidRPr="002C1CC1" w:rsidRDefault="00F34799" w:rsidP="00F34799">
            <w:pPr>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Comercializare</w:t>
            </w:r>
          </w:p>
        </w:tc>
      </w:tr>
      <w:tr w:rsidR="00F34799" w:rsidRPr="002C1CC1" w14:paraId="01F19F86" w14:textId="77777777" w:rsidTr="002C1CC1">
        <w:trPr>
          <w:trHeight w:val="71"/>
        </w:trPr>
        <w:tc>
          <w:tcPr>
            <w:tcW w:w="1838" w:type="dxa"/>
            <w:shd w:val="clear" w:color="auto" w:fill="auto"/>
          </w:tcPr>
          <w:p w14:paraId="0BABD635" w14:textId="77777777" w:rsidR="00F34799" w:rsidRPr="002C1CC1" w:rsidRDefault="00F34799" w:rsidP="00F34799">
            <w:pPr>
              <w:spacing w:after="0" w:line="240" w:lineRule="auto"/>
              <w:jc w:val="center"/>
              <w:rPr>
                <w:rFonts w:ascii="Trebuchet MS" w:hAnsi="Trebuchet MS" w:cs="Times New Roman"/>
                <w:sz w:val="20"/>
              </w:rPr>
            </w:pPr>
            <w:r w:rsidRPr="002C1CC1">
              <w:rPr>
                <w:rFonts w:ascii="Trebuchet MS" w:hAnsi="Trebuchet MS" w:cs="Times New Roman"/>
                <w:sz w:val="20"/>
                <w:lang w:val="ro-RO"/>
              </w:rPr>
              <w:t>Produse alimentare</w:t>
            </w:r>
          </w:p>
        </w:tc>
        <w:tc>
          <w:tcPr>
            <w:tcW w:w="3827" w:type="dxa"/>
            <w:shd w:val="clear" w:color="auto" w:fill="auto"/>
          </w:tcPr>
          <w:p w14:paraId="5A455458" w14:textId="150157E7"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sz w:val="20"/>
              </w:rPr>
              <w:t>Meniuri</w:t>
            </w:r>
            <w:r>
              <w:rPr>
                <w:rFonts w:ascii="Trebuchet MS" w:hAnsi="Trebuchet MS" w:cs="Times New Roman"/>
                <w:sz w:val="20"/>
              </w:rPr>
              <w:t xml:space="preserve"> </w:t>
            </w:r>
            <w:r w:rsidRPr="004573A2">
              <w:rPr>
                <w:rFonts w:ascii="Trebuchet MS" w:hAnsi="Trebuchet MS" w:cs="Times New Roman"/>
                <w:sz w:val="20"/>
              </w:rPr>
              <w:t>(hot dog, burger, nuggets, pizza)</w:t>
            </w:r>
          </w:p>
        </w:tc>
        <w:tc>
          <w:tcPr>
            <w:tcW w:w="1560" w:type="dxa"/>
            <w:shd w:val="clear" w:color="auto" w:fill="auto"/>
          </w:tcPr>
          <w:p w14:paraId="30C18A70" w14:textId="0E1E246B" w:rsidR="00F34799" w:rsidRPr="002C1CC1" w:rsidRDefault="00F34799" w:rsidP="00F34799">
            <w:pPr>
              <w:spacing w:after="0" w:line="240" w:lineRule="auto"/>
              <w:jc w:val="center"/>
              <w:rPr>
                <w:rFonts w:ascii="Trebuchet MS" w:hAnsi="Trebuchet MS" w:cs="Times New Roman"/>
                <w:color w:val="000000"/>
                <w:sz w:val="20"/>
              </w:rPr>
            </w:pPr>
            <w:r>
              <w:rPr>
                <w:rFonts w:ascii="Trebuchet MS" w:hAnsi="Trebuchet MS" w:cs="Times New Roman"/>
                <w:sz w:val="20"/>
              </w:rPr>
              <w:t>25000</w:t>
            </w:r>
          </w:p>
        </w:tc>
        <w:tc>
          <w:tcPr>
            <w:tcW w:w="708" w:type="dxa"/>
            <w:shd w:val="clear" w:color="auto" w:fill="auto"/>
          </w:tcPr>
          <w:p w14:paraId="0BE8B5B2" w14:textId="6B2F3250"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buc/an</w:t>
            </w:r>
          </w:p>
        </w:tc>
        <w:tc>
          <w:tcPr>
            <w:tcW w:w="1701" w:type="dxa"/>
          </w:tcPr>
          <w:p w14:paraId="798F1A51" w14:textId="77777777" w:rsidR="00F34799" w:rsidRPr="002C1CC1" w:rsidRDefault="00F34799" w:rsidP="00F34799">
            <w:pPr>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Comercializare</w:t>
            </w:r>
          </w:p>
        </w:tc>
      </w:tr>
      <w:tr w:rsidR="00F34799" w:rsidRPr="002C1CC1" w14:paraId="623FFAA9" w14:textId="77777777" w:rsidTr="002C1CC1">
        <w:trPr>
          <w:trHeight w:val="71"/>
        </w:trPr>
        <w:tc>
          <w:tcPr>
            <w:tcW w:w="1838" w:type="dxa"/>
            <w:shd w:val="clear" w:color="auto" w:fill="auto"/>
          </w:tcPr>
          <w:p w14:paraId="2D81822A" w14:textId="77777777" w:rsidR="00F34799" w:rsidRPr="002C1CC1" w:rsidRDefault="00F34799" w:rsidP="00F34799">
            <w:pPr>
              <w:spacing w:after="0" w:line="240" w:lineRule="auto"/>
              <w:jc w:val="center"/>
              <w:rPr>
                <w:rFonts w:ascii="Trebuchet MS" w:hAnsi="Trebuchet MS" w:cs="Times New Roman"/>
                <w:sz w:val="20"/>
              </w:rPr>
            </w:pPr>
            <w:r w:rsidRPr="002C1CC1">
              <w:rPr>
                <w:rFonts w:ascii="Trebuchet MS" w:hAnsi="Trebuchet MS" w:cs="Times New Roman"/>
                <w:sz w:val="20"/>
                <w:lang w:val="ro-RO"/>
              </w:rPr>
              <w:t>Produse alimentare</w:t>
            </w:r>
          </w:p>
        </w:tc>
        <w:tc>
          <w:tcPr>
            <w:tcW w:w="3827" w:type="dxa"/>
            <w:shd w:val="clear" w:color="auto" w:fill="auto"/>
          </w:tcPr>
          <w:p w14:paraId="5C6B5EB9" w14:textId="44DD4F8E"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sz w:val="20"/>
              </w:rPr>
              <w:t>Sandwich-uri</w:t>
            </w:r>
          </w:p>
        </w:tc>
        <w:tc>
          <w:tcPr>
            <w:tcW w:w="1560" w:type="dxa"/>
            <w:shd w:val="clear" w:color="auto" w:fill="auto"/>
          </w:tcPr>
          <w:p w14:paraId="1E1DCB68" w14:textId="72729E55" w:rsidR="00F34799" w:rsidRPr="002C1CC1" w:rsidRDefault="00F34799" w:rsidP="00F34799">
            <w:pPr>
              <w:spacing w:after="0" w:line="240" w:lineRule="auto"/>
              <w:jc w:val="center"/>
              <w:rPr>
                <w:rFonts w:ascii="Trebuchet MS" w:hAnsi="Trebuchet MS" w:cs="Times New Roman"/>
                <w:color w:val="000000"/>
                <w:sz w:val="20"/>
              </w:rPr>
            </w:pPr>
            <w:r>
              <w:rPr>
                <w:rFonts w:ascii="Trebuchet MS" w:hAnsi="Trebuchet MS" w:cs="Times New Roman"/>
                <w:sz w:val="20"/>
              </w:rPr>
              <w:t>12000</w:t>
            </w:r>
          </w:p>
        </w:tc>
        <w:tc>
          <w:tcPr>
            <w:tcW w:w="708" w:type="dxa"/>
            <w:shd w:val="clear" w:color="auto" w:fill="auto"/>
          </w:tcPr>
          <w:p w14:paraId="78111358" w14:textId="20D11D2D"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buc/an</w:t>
            </w:r>
          </w:p>
        </w:tc>
        <w:tc>
          <w:tcPr>
            <w:tcW w:w="1701" w:type="dxa"/>
          </w:tcPr>
          <w:p w14:paraId="42200A82" w14:textId="77777777" w:rsidR="00F34799" w:rsidRPr="002C1CC1" w:rsidRDefault="00F34799" w:rsidP="00F34799">
            <w:pPr>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Comercializare</w:t>
            </w:r>
          </w:p>
        </w:tc>
      </w:tr>
      <w:tr w:rsidR="00F34799" w:rsidRPr="002C1CC1" w14:paraId="38890052" w14:textId="77777777" w:rsidTr="002C1CC1">
        <w:trPr>
          <w:trHeight w:val="71"/>
        </w:trPr>
        <w:tc>
          <w:tcPr>
            <w:tcW w:w="1838" w:type="dxa"/>
            <w:shd w:val="clear" w:color="auto" w:fill="auto"/>
          </w:tcPr>
          <w:p w14:paraId="4B8012A4" w14:textId="77777777" w:rsidR="00F34799" w:rsidRPr="002C1CC1" w:rsidRDefault="00F34799" w:rsidP="00F34799">
            <w:pPr>
              <w:spacing w:after="0" w:line="240" w:lineRule="auto"/>
              <w:jc w:val="center"/>
              <w:rPr>
                <w:rFonts w:ascii="Trebuchet MS" w:hAnsi="Trebuchet MS" w:cs="Times New Roman"/>
                <w:sz w:val="20"/>
              </w:rPr>
            </w:pPr>
            <w:r w:rsidRPr="002C1CC1">
              <w:rPr>
                <w:rFonts w:ascii="Trebuchet MS" w:hAnsi="Trebuchet MS" w:cs="Times New Roman"/>
                <w:sz w:val="20"/>
                <w:lang w:val="ro-RO"/>
              </w:rPr>
              <w:t>Produse alimentare</w:t>
            </w:r>
          </w:p>
        </w:tc>
        <w:tc>
          <w:tcPr>
            <w:tcW w:w="3827" w:type="dxa"/>
            <w:shd w:val="clear" w:color="auto" w:fill="auto"/>
          </w:tcPr>
          <w:p w14:paraId="0B57F0FA" w14:textId="6B51845B"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sz w:val="20"/>
              </w:rPr>
              <w:t>Smoothie/fresh</w:t>
            </w:r>
          </w:p>
        </w:tc>
        <w:tc>
          <w:tcPr>
            <w:tcW w:w="1560" w:type="dxa"/>
            <w:shd w:val="clear" w:color="auto" w:fill="auto"/>
          </w:tcPr>
          <w:p w14:paraId="47C460AA" w14:textId="1F924BB2" w:rsidR="00F34799" w:rsidRPr="002C1CC1" w:rsidRDefault="00F34799" w:rsidP="00F34799">
            <w:pPr>
              <w:spacing w:after="0" w:line="240" w:lineRule="auto"/>
              <w:jc w:val="center"/>
              <w:rPr>
                <w:rFonts w:ascii="Trebuchet MS" w:hAnsi="Trebuchet MS" w:cs="Times New Roman"/>
                <w:color w:val="000000"/>
                <w:sz w:val="20"/>
              </w:rPr>
            </w:pPr>
            <w:r>
              <w:rPr>
                <w:rFonts w:ascii="Trebuchet MS" w:hAnsi="Trebuchet MS" w:cs="Times New Roman"/>
                <w:sz w:val="20"/>
              </w:rPr>
              <w:t>200</w:t>
            </w:r>
          </w:p>
        </w:tc>
        <w:tc>
          <w:tcPr>
            <w:tcW w:w="708" w:type="dxa"/>
            <w:shd w:val="clear" w:color="auto" w:fill="auto"/>
          </w:tcPr>
          <w:p w14:paraId="53BD3C4A" w14:textId="11F2CD35"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sz w:val="20"/>
              </w:rPr>
              <w:t>l/an</w:t>
            </w:r>
          </w:p>
        </w:tc>
        <w:tc>
          <w:tcPr>
            <w:tcW w:w="1701" w:type="dxa"/>
          </w:tcPr>
          <w:p w14:paraId="1DBEB741" w14:textId="77777777" w:rsidR="00F34799" w:rsidRPr="002C1CC1" w:rsidRDefault="00F34799" w:rsidP="00F34799">
            <w:pPr>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Comercializare</w:t>
            </w:r>
          </w:p>
        </w:tc>
      </w:tr>
      <w:tr w:rsidR="00F34799" w:rsidRPr="002C1CC1" w14:paraId="4026C066" w14:textId="77777777" w:rsidTr="00F34799">
        <w:trPr>
          <w:trHeight w:val="71"/>
        </w:trPr>
        <w:tc>
          <w:tcPr>
            <w:tcW w:w="1838" w:type="dxa"/>
            <w:tcBorders>
              <w:bottom w:val="single" w:sz="4" w:space="0" w:color="auto"/>
            </w:tcBorders>
            <w:shd w:val="clear" w:color="auto" w:fill="auto"/>
          </w:tcPr>
          <w:p w14:paraId="7ADE1D1B" w14:textId="77777777" w:rsidR="00F34799" w:rsidRPr="002C1CC1" w:rsidRDefault="00F34799" w:rsidP="00F34799">
            <w:pPr>
              <w:spacing w:after="0" w:line="240" w:lineRule="auto"/>
              <w:jc w:val="center"/>
              <w:rPr>
                <w:rFonts w:ascii="Trebuchet MS" w:hAnsi="Trebuchet MS" w:cs="Times New Roman"/>
                <w:sz w:val="20"/>
              </w:rPr>
            </w:pPr>
            <w:r w:rsidRPr="002C1CC1">
              <w:rPr>
                <w:rFonts w:ascii="Trebuchet MS" w:hAnsi="Trebuchet MS" w:cs="Times New Roman"/>
                <w:sz w:val="20"/>
                <w:lang w:val="ro-RO"/>
              </w:rPr>
              <w:t>Produse alimentare</w:t>
            </w:r>
          </w:p>
        </w:tc>
        <w:tc>
          <w:tcPr>
            <w:tcW w:w="3827" w:type="dxa"/>
            <w:tcBorders>
              <w:bottom w:val="single" w:sz="4" w:space="0" w:color="auto"/>
            </w:tcBorders>
            <w:shd w:val="clear" w:color="auto" w:fill="auto"/>
          </w:tcPr>
          <w:p w14:paraId="360F946A" w14:textId="38B9F419"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sz w:val="20"/>
              </w:rPr>
              <w:t>Garnituri</w:t>
            </w:r>
            <w:r>
              <w:rPr>
                <w:rFonts w:ascii="Trebuchet MS" w:hAnsi="Trebuchet MS" w:cs="Times New Roman"/>
                <w:sz w:val="20"/>
              </w:rPr>
              <w:t xml:space="preserve"> </w:t>
            </w:r>
            <w:r w:rsidRPr="004573A2">
              <w:rPr>
                <w:rFonts w:ascii="Trebuchet MS" w:hAnsi="Trebuchet MS" w:cs="Times New Roman"/>
                <w:sz w:val="20"/>
              </w:rPr>
              <w:t>(cartofi, legume)</w:t>
            </w:r>
          </w:p>
        </w:tc>
        <w:tc>
          <w:tcPr>
            <w:tcW w:w="1560" w:type="dxa"/>
            <w:tcBorders>
              <w:bottom w:val="single" w:sz="4" w:space="0" w:color="auto"/>
            </w:tcBorders>
            <w:shd w:val="clear" w:color="auto" w:fill="auto"/>
          </w:tcPr>
          <w:p w14:paraId="0EBD66E0" w14:textId="5140DAF9" w:rsidR="00F34799" w:rsidRPr="002C1CC1" w:rsidRDefault="00F34799" w:rsidP="00F34799">
            <w:pPr>
              <w:spacing w:after="0" w:line="240" w:lineRule="auto"/>
              <w:jc w:val="center"/>
              <w:rPr>
                <w:rFonts w:ascii="Trebuchet MS" w:hAnsi="Trebuchet MS" w:cs="Times New Roman"/>
                <w:color w:val="000000"/>
                <w:sz w:val="20"/>
              </w:rPr>
            </w:pPr>
            <w:r>
              <w:rPr>
                <w:rFonts w:ascii="Trebuchet MS" w:hAnsi="Trebuchet MS" w:cs="Times New Roman"/>
                <w:sz w:val="20"/>
              </w:rPr>
              <w:t>300</w:t>
            </w:r>
          </w:p>
        </w:tc>
        <w:tc>
          <w:tcPr>
            <w:tcW w:w="708" w:type="dxa"/>
            <w:tcBorders>
              <w:bottom w:val="single" w:sz="4" w:space="0" w:color="auto"/>
            </w:tcBorders>
            <w:shd w:val="clear" w:color="auto" w:fill="auto"/>
          </w:tcPr>
          <w:p w14:paraId="132053FA" w14:textId="3FDB1342"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kg/an</w:t>
            </w:r>
          </w:p>
        </w:tc>
        <w:tc>
          <w:tcPr>
            <w:tcW w:w="1701" w:type="dxa"/>
            <w:tcBorders>
              <w:bottom w:val="single" w:sz="4" w:space="0" w:color="auto"/>
            </w:tcBorders>
          </w:tcPr>
          <w:p w14:paraId="5A4264ED" w14:textId="77777777" w:rsidR="00F34799" w:rsidRPr="002C1CC1" w:rsidRDefault="00F34799" w:rsidP="00F34799">
            <w:pPr>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Comercializare</w:t>
            </w:r>
          </w:p>
        </w:tc>
      </w:tr>
      <w:tr w:rsidR="00F34799" w:rsidRPr="002C1CC1" w14:paraId="5C82467E" w14:textId="77777777" w:rsidTr="00F34799">
        <w:trPr>
          <w:trHeight w:val="71"/>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9AFDCE7" w14:textId="77777777" w:rsidR="00F34799" w:rsidRPr="002C1CC1" w:rsidRDefault="00F34799" w:rsidP="00F34799">
            <w:pPr>
              <w:spacing w:after="0" w:line="240" w:lineRule="auto"/>
              <w:jc w:val="center"/>
              <w:rPr>
                <w:rFonts w:ascii="Trebuchet MS" w:hAnsi="Trebuchet MS" w:cs="Times New Roman"/>
                <w:sz w:val="20"/>
              </w:rPr>
            </w:pPr>
            <w:r w:rsidRPr="002C1CC1">
              <w:rPr>
                <w:rFonts w:ascii="Trebuchet MS" w:hAnsi="Trebuchet MS" w:cs="Times New Roman"/>
                <w:sz w:val="20"/>
                <w:lang w:val="ro-RO"/>
              </w:rPr>
              <w:t>Produse alimentare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BA4735" w14:textId="0ADDE98A"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sz w:val="20"/>
              </w:rPr>
              <w:t>Altele</w:t>
            </w:r>
            <w:r>
              <w:rPr>
                <w:rFonts w:ascii="Trebuchet MS" w:hAnsi="Trebuchet MS" w:cs="Times New Roman"/>
                <w:sz w:val="20"/>
              </w:rPr>
              <w:t xml:space="preserve"> </w:t>
            </w:r>
            <w:r w:rsidRPr="004573A2">
              <w:rPr>
                <w:rFonts w:ascii="Trebuchet MS" w:hAnsi="Trebuchet MS" w:cs="Times New Roman"/>
                <w:sz w:val="20"/>
              </w:rPr>
              <w:t>(cascaval, peste)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4AAC6C" w14:textId="5F0FDCE6" w:rsidR="00F34799" w:rsidRPr="002C1CC1" w:rsidRDefault="00F34799" w:rsidP="00F34799">
            <w:pPr>
              <w:spacing w:after="0" w:line="240" w:lineRule="auto"/>
              <w:jc w:val="center"/>
              <w:rPr>
                <w:rFonts w:ascii="Trebuchet MS" w:hAnsi="Trebuchet MS" w:cs="Times New Roman"/>
                <w:color w:val="000000"/>
                <w:sz w:val="20"/>
              </w:rPr>
            </w:pPr>
            <w:r>
              <w:rPr>
                <w:rFonts w:ascii="Trebuchet MS" w:hAnsi="Trebuchet MS" w:cs="Times New Roman"/>
                <w:sz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C581DA" w14:textId="0073E35F"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kg/an</w:t>
            </w:r>
          </w:p>
        </w:tc>
        <w:tc>
          <w:tcPr>
            <w:tcW w:w="1701" w:type="dxa"/>
            <w:tcBorders>
              <w:top w:val="single" w:sz="4" w:space="0" w:color="auto"/>
              <w:left w:val="single" w:sz="4" w:space="0" w:color="auto"/>
              <w:bottom w:val="single" w:sz="4" w:space="0" w:color="auto"/>
              <w:right w:val="single" w:sz="4" w:space="0" w:color="auto"/>
            </w:tcBorders>
          </w:tcPr>
          <w:p w14:paraId="22136123" w14:textId="77777777" w:rsidR="00F34799" w:rsidRPr="002C1CC1" w:rsidRDefault="00F34799" w:rsidP="00F34799">
            <w:pPr>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Comercializare</w:t>
            </w:r>
          </w:p>
        </w:tc>
      </w:tr>
      <w:tr w:rsidR="00F34799" w:rsidRPr="002C1CC1" w14:paraId="20D9C013" w14:textId="77777777" w:rsidTr="00F34799">
        <w:trPr>
          <w:trHeight w:val="71"/>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77080A7" w14:textId="68766E17" w:rsidR="00F34799" w:rsidRPr="002C1CC1" w:rsidRDefault="00F34799" w:rsidP="00F34799">
            <w:pPr>
              <w:spacing w:after="0" w:line="240" w:lineRule="auto"/>
              <w:jc w:val="center"/>
              <w:rPr>
                <w:rFonts w:ascii="Trebuchet MS" w:hAnsi="Trebuchet MS" w:cs="Times New Roman"/>
                <w:sz w:val="20"/>
                <w:lang w:val="ro-RO"/>
              </w:rPr>
            </w:pPr>
            <w:r w:rsidRPr="002C1CC1">
              <w:rPr>
                <w:rFonts w:ascii="Trebuchet MS" w:hAnsi="Trebuchet MS" w:cs="Times New Roman"/>
                <w:sz w:val="20"/>
                <w:lang w:val="ro-RO"/>
              </w:rPr>
              <w:t>Produse alimentare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2045D83" w14:textId="1A92732E" w:rsidR="00F34799" w:rsidRPr="002C1CC1" w:rsidRDefault="00F34799" w:rsidP="00F34799">
            <w:pPr>
              <w:spacing w:after="0" w:line="240" w:lineRule="auto"/>
              <w:jc w:val="center"/>
              <w:rPr>
                <w:rFonts w:ascii="Trebuchet MS" w:hAnsi="Trebuchet MS" w:cs="Times New Roman"/>
                <w:sz w:val="20"/>
              </w:rPr>
            </w:pPr>
            <w:r>
              <w:rPr>
                <w:rFonts w:ascii="Trebuchet MS" w:hAnsi="Trebuchet MS" w:cs="Times New Roman"/>
                <w:sz w:val="20"/>
              </w:rPr>
              <w:t>Panificație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843213" w14:textId="78E67645" w:rsidR="00F34799" w:rsidRPr="002C1CC1" w:rsidRDefault="00F34799" w:rsidP="00F34799">
            <w:pPr>
              <w:spacing w:after="0" w:line="240" w:lineRule="auto"/>
              <w:jc w:val="center"/>
              <w:rPr>
                <w:rFonts w:ascii="Trebuchet MS" w:hAnsi="Trebuchet MS" w:cs="Times New Roman"/>
                <w:sz w:val="20"/>
              </w:rPr>
            </w:pPr>
            <w:r>
              <w:rPr>
                <w:rFonts w:ascii="Trebuchet MS" w:hAnsi="Trebuchet MS" w:cs="Times New Roman"/>
                <w:sz w:val="20"/>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81C152" w14:textId="3C542F34" w:rsidR="00F34799" w:rsidRPr="002C1CC1" w:rsidRDefault="00F34799" w:rsidP="00F34799">
            <w:pPr>
              <w:spacing w:after="0" w:line="240" w:lineRule="auto"/>
              <w:jc w:val="center"/>
              <w:rPr>
                <w:rFonts w:ascii="Trebuchet MS" w:hAnsi="Trebuchet MS" w:cs="Times New Roman"/>
                <w:color w:val="000000"/>
                <w:sz w:val="20"/>
              </w:rPr>
            </w:pPr>
            <w:r w:rsidRPr="004573A2">
              <w:rPr>
                <w:rFonts w:ascii="Trebuchet MS" w:hAnsi="Trebuchet MS" w:cs="Times New Roman"/>
                <w:color w:val="000000"/>
                <w:sz w:val="20"/>
              </w:rPr>
              <w:t>kg/an</w:t>
            </w:r>
          </w:p>
        </w:tc>
        <w:tc>
          <w:tcPr>
            <w:tcW w:w="1701" w:type="dxa"/>
            <w:tcBorders>
              <w:top w:val="single" w:sz="4" w:space="0" w:color="auto"/>
              <w:left w:val="single" w:sz="4" w:space="0" w:color="auto"/>
              <w:bottom w:val="single" w:sz="4" w:space="0" w:color="auto"/>
              <w:right w:val="single" w:sz="4" w:space="0" w:color="auto"/>
            </w:tcBorders>
          </w:tcPr>
          <w:p w14:paraId="0AE22608" w14:textId="77777777" w:rsidR="00F34799" w:rsidRPr="002C1CC1" w:rsidRDefault="00F34799" w:rsidP="00F34799">
            <w:pPr>
              <w:spacing w:after="0" w:line="240" w:lineRule="auto"/>
              <w:jc w:val="center"/>
              <w:rPr>
                <w:rFonts w:ascii="Trebuchet MS" w:hAnsi="Trebuchet MS" w:cs="Times New Roman"/>
                <w:color w:val="000000"/>
                <w:sz w:val="20"/>
              </w:rPr>
            </w:pPr>
          </w:p>
        </w:tc>
      </w:tr>
    </w:tbl>
    <w:p w14:paraId="1EC4FD43" w14:textId="77777777" w:rsidR="00F12ED7" w:rsidRPr="00A00E48" w:rsidRDefault="00F12ED7" w:rsidP="002C1CC1">
      <w:pPr>
        <w:pStyle w:val="ListParagraph"/>
        <w:tabs>
          <w:tab w:val="left" w:pos="330"/>
        </w:tabs>
        <w:spacing w:after="0" w:line="240" w:lineRule="auto"/>
        <w:ind w:left="360"/>
        <w:jc w:val="both"/>
        <w:rPr>
          <w:rFonts w:ascii="Trebuchet MS" w:eastAsia="Times New Roman" w:hAnsi="Trebuchet MS" w:cs="Times New Roman"/>
          <w:b/>
          <w:lang w:val="ro-RO" w:eastAsia="zh-CN"/>
        </w:rPr>
      </w:pPr>
    </w:p>
    <w:p w14:paraId="639FF55D" w14:textId="1C8B1583" w:rsidR="0017573B" w:rsidRPr="00A00E48" w:rsidRDefault="00387951" w:rsidP="00A00E48">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A00E48">
        <w:rPr>
          <w:rFonts w:ascii="Trebuchet MS" w:hAnsi="Trebuchet MS" w:cs="Times New Roman"/>
          <w:b/>
          <w:lang w:val="ro-RO"/>
        </w:rPr>
        <w:t>Date</w:t>
      </w:r>
      <w:r w:rsidR="0017573B" w:rsidRPr="00A00E48">
        <w:rPr>
          <w:rFonts w:ascii="Trebuchet MS" w:hAnsi="Trebuchet MS" w:cs="Times New Roman"/>
          <w:b/>
          <w:lang w:val="ro-RO"/>
        </w:rPr>
        <w:t>le</w:t>
      </w:r>
      <w:r w:rsidRPr="00A00E48">
        <w:rPr>
          <w:rFonts w:ascii="Trebuchet MS" w:hAnsi="Trebuchet MS" w:cs="Times New Roman"/>
          <w:b/>
          <w:lang w:val="ro-RO"/>
        </w:rPr>
        <w:t xml:space="preserve"> referitoare la centrala termica proprie -  dotare,  combustibili utilizaţi (co</w:t>
      </w:r>
      <w:r w:rsidR="00F64EB4" w:rsidRPr="00A00E48">
        <w:rPr>
          <w:rFonts w:ascii="Trebuchet MS" w:hAnsi="Trebuchet MS" w:cs="Times New Roman"/>
          <w:b/>
          <w:lang w:val="ro-RO"/>
        </w:rPr>
        <w:t>mpoziţie, cantităţi), producţie</w:t>
      </w:r>
      <w:r w:rsidR="00893BCB" w:rsidRPr="00A00E48">
        <w:rPr>
          <w:rFonts w:ascii="Trebuchet MS" w:hAnsi="Trebuchet MS" w:cs="Times New Roman"/>
          <w:b/>
          <w:lang w:val="ro-RO"/>
        </w:rPr>
        <w:t xml:space="preserve"> </w:t>
      </w:r>
      <w:r w:rsidR="00893BCB" w:rsidRPr="00A00E48">
        <w:rPr>
          <w:rFonts w:ascii="Trebuchet MS" w:hAnsi="Trebuchet MS" w:cs="Times New Roman"/>
          <w:lang w:val="ro-RO"/>
        </w:rPr>
        <w:t>– nu este cazul.</w:t>
      </w:r>
    </w:p>
    <w:p w14:paraId="0A94DF75" w14:textId="77777777" w:rsidR="00893BCB" w:rsidRPr="00A00E48" w:rsidRDefault="00893BCB" w:rsidP="002C1CC1">
      <w:pPr>
        <w:tabs>
          <w:tab w:val="left" w:pos="330"/>
        </w:tabs>
        <w:spacing w:after="0" w:line="240" w:lineRule="auto"/>
        <w:jc w:val="both"/>
        <w:rPr>
          <w:rFonts w:ascii="Trebuchet MS" w:eastAsia="Times New Roman" w:hAnsi="Trebuchet MS" w:cs="Times New Roman"/>
          <w:b/>
          <w:lang w:val="ro-RO" w:eastAsia="zh-CN"/>
        </w:rPr>
      </w:pPr>
    </w:p>
    <w:p w14:paraId="0C4D49D9" w14:textId="77777777" w:rsidR="00387951" w:rsidRPr="00A00E48" w:rsidRDefault="00387951" w:rsidP="00A00E48">
      <w:pPr>
        <w:pStyle w:val="ListParagraph"/>
        <w:numPr>
          <w:ilvl w:val="0"/>
          <w:numId w:val="10"/>
        </w:numPr>
        <w:tabs>
          <w:tab w:val="left" w:pos="330"/>
        </w:tabs>
        <w:spacing w:after="0" w:line="360" w:lineRule="auto"/>
        <w:jc w:val="both"/>
        <w:rPr>
          <w:rFonts w:ascii="Trebuchet MS" w:hAnsi="Trebuchet MS" w:cs="Times New Roman"/>
          <w:b/>
          <w:lang w:val="ro-RO"/>
        </w:rPr>
      </w:pPr>
      <w:r w:rsidRPr="00A00E48">
        <w:rPr>
          <w:rFonts w:ascii="Trebuchet MS" w:hAnsi="Trebuchet MS" w:cs="Times New Roman"/>
          <w:b/>
          <w:lang w:val="ro-RO"/>
        </w:rPr>
        <w:t>Alte date specifice activitatii: (cod-uri CAEN care se desfasoara pe amplasament, dar nu in</w:t>
      </w:r>
      <w:r w:rsidR="00893BCB" w:rsidRPr="00A00E48">
        <w:rPr>
          <w:rFonts w:ascii="Trebuchet MS" w:hAnsi="Trebuchet MS" w:cs="Times New Roman"/>
          <w:b/>
          <w:lang w:val="ro-RO"/>
        </w:rPr>
        <w:t>tra pe procedura de autorizare):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8885"/>
      </w:tblGrid>
      <w:tr w:rsidR="00893BCB" w:rsidRPr="002C1CC1" w14:paraId="77FDFBE7" w14:textId="77777777" w:rsidTr="00F12ED7">
        <w:trPr>
          <w:trHeight w:val="430"/>
          <w:jc w:val="center"/>
        </w:trPr>
        <w:tc>
          <w:tcPr>
            <w:tcW w:w="399" w:type="pct"/>
            <w:shd w:val="clear" w:color="auto" w:fill="BFBFBF" w:themeFill="background1" w:themeFillShade="BF"/>
          </w:tcPr>
          <w:p w14:paraId="0C16C21B" w14:textId="77777777" w:rsidR="00893BCB" w:rsidRPr="002C1CC1" w:rsidRDefault="00893BCB" w:rsidP="002C1CC1">
            <w:pPr>
              <w:spacing w:after="0" w:line="240" w:lineRule="auto"/>
              <w:jc w:val="center"/>
              <w:rPr>
                <w:rFonts w:ascii="Trebuchet MS" w:eastAsia="Calibri" w:hAnsi="Trebuchet MS" w:cs="Times New Roman"/>
                <w:b/>
                <w:sz w:val="20"/>
              </w:rPr>
            </w:pPr>
            <w:r w:rsidRPr="002C1CC1">
              <w:rPr>
                <w:rFonts w:ascii="Trebuchet MS" w:eastAsia="Calibri" w:hAnsi="Trebuchet MS" w:cs="Times New Roman"/>
                <w:b/>
                <w:sz w:val="20"/>
              </w:rPr>
              <w:lastRenderedPageBreak/>
              <w:t>Cod CAEN</w:t>
            </w:r>
          </w:p>
        </w:tc>
        <w:tc>
          <w:tcPr>
            <w:tcW w:w="4601" w:type="pct"/>
            <w:shd w:val="clear" w:color="auto" w:fill="BFBFBF" w:themeFill="background1" w:themeFillShade="BF"/>
          </w:tcPr>
          <w:p w14:paraId="60214918" w14:textId="77777777" w:rsidR="00893BCB" w:rsidRPr="002C1CC1" w:rsidRDefault="00893BCB" w:rsidP="002C1CC1">
            <w:pPr>
              <w:spacing w:after="0" w:line="240" w:lineRule="auto"/>
              <w:jc w:val="center"/>
              <w:rPr>
                <w:rFonts w:ascii="Trebuchet MS" w:eastAsia="Calibri" w:hAnsi="Trebuchet MS" w:cs="Times New Roman"/>
                <w:b/>
                <w:sz w:val="20"/>
              </w:rPr>
            </w:pPr>
            <w:r w:rsidRPr="002C1CC1">
              <w:rPr>
                <w:rFonts w:ascii="Trebuchet MS" w:eastAsia="Calibri" w:hAnsi="Trebuchet MS" w:cs="Times New Roman"/>
                <w:b/>
                <w:sz w:val="20"/>
              </w:rPr>
              <w:t>Denumire activitate</w:t>
            </w:r>
          </w:p>
        </w:tc>
      </w:tr>
      <w:tr w:rsidR="00893BCB" w:rsidRPr="002C1CC1" w14:paraId="15B1F528" w14:textId="77777777" w:rsidTr="00F12ED7">
        <w:trPr>
          <w:trHeight w:val="269"/>
          <w:jc w:val="center"/>
        </w:trPr>
        <w:tc>
          <w:tcPr>
            <w:tcW w:w="399" w:type="pct"/>
            <w:shd w:val="clear" w:color="auto" w:fill="auto"/>
          </w:tcPr>
          <w:p w14:paraId="65B5B31E"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1071</w:t>
            </w:r>
          </w:p>
        </w:tc>
        <w:tc>
          <w:tcPr>
            <w:tcW w:w="4601" w:type="pct"/>
            <w:shd w:val="clear" w:color="auto" w:fill="auto"/>
          </w:tcPr>
          <w:p w14:paraId="06A57CD0"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Fabricarea pâinii; fabricarea prajiturilor si a produselor proaspete de patiserie (&lt;1 t/ zi produs finit)</w:t>
            </w:r>
          </w:p>
        </w:tc>
      </w:tr>
      <w:tr w:rsidR="00303C55" w:rsidRPr="002C1CC1" w14:paraId="65A7DC58" w14:textId="77777777" w:rsidTr="00F12ED7">
        <w:trPr>
          <w:trHeight w:val="269"/>
          <w:jc w:val="center"/>
        </w:trPr>
        <w:tc>
          <w:tcPr>
            <w:tcW w:w="399" w:type="pct"/>
            <w:shd w:val="clear" w:color="auto" w:fill="auto"/>
          </w:tcPr>
          <w:p w14:paraId="7435BFFA" w14:textId="1A951B8D" w:rsidR="00303C55" w:rsidRPr="002C1CC1" w:rsidRDefault="00303C55"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4619</w:t>
            </w:r>
          </w:p>
        </w:tc>
        <w:tc>
          <w:tcPr>
            <w:tcW w:w="4601" w:type="pct"/>
            <w:shd w:val="clear" w:color="auto" w:fill="auto"/>
          </w:tcPr>
          <w:p w14:paraId="4D12CF4F" w14:textId="792E87F1" w:rsidR="00303C55" w:rsidRPr="002C1CC1" w:rsidRDefault="00303C55"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Intermedieri în comerț cu produse diverse</w:t>
            </w:r>
          </w:p>
        </w:tc>
      </w:tr>
      <w:tr w:rsidR="00893BCB" w:rsidRPr="002C1CC1" w14:paraId="30C2EE2C" w14:textId="77777777" w:rsidTr="00F12ED7">
        <w:trPr>
          <w:trHeight w:val="251"/>
          <w:jc w:val="center"/>
        </w:trPr>
        <w:tc>
          <w:tcPr>
            <w:tcW w:w="399" w:type="pct"/>
            <w:shd w:val="clear" w:color="auto" w:fill="auto"/>
          </w:tcPr>
          <w:p w14:paraId="6716BED8"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4721</w:t>
            </w:r>
          </w:p>
        </w:tc>
        <w:tc>
          <w:tcPr>
            <w:tcW w:w="4601" w:type="pct"/>
            <w:shd w:val="clear" w:color="auto" w:fill="auto"/>
          </w:tcPr>
          <w:p w14:paraId="6EA450F6"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fructelor si legumelor proaspete , in magazine specializate</w:t>
            </w:r>
          </w:p>
        </w:tc>
      </w:tr>
      <w:tr w:rsidR="00893BCB" w:rsidRPr="002C1CC1" w14:paraId="4394DAF7" w14:textId="77777777" w:rsidTr="00F12ED7">
        <w:trPr>
          <w:trHeight w:val="248"/>
          <w:jc w:val="center"/>
        </w:trPr>
        <w:tc>
          <w:tcPr>
            <w:tcW w:w="399" w:type="pct"/>
            <w:shd w:val="clear" w:color="auto" w:fill="auto"/>
          </w:tcPr>
          <w:p w14:paraId="4137CAC0"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4722</w:t>
            </w:r>
          </w:p>
        </w:tc>
        <w:tc>
          <w:tcPr>
            <w:tcW w:w="4601" w:type="pct"/>
            <w:shd w:val="clear" w:color="auto" w:fill="auto"/>
          </w:tcPr>
          <w:p w14:paraId="146A0D81"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carnii si produselor din carne, in magazine specializate</w:t>
            </w:r>
          </w:p>
        </w:tc>
      </w:tr>
      <w:tr w:rsidR="00893BCB" w:rsidRPr="002C1CC1" w14:paraId="35C91FA5" w14:textId="77777777" w:rsidTr="00F12ED7">
        <w:trPr>
          <w:trHeight w:val="224"/>
          <w:jc w:val="center"/>
        </w:trPr>
        <w:tc>
          <w:tcPr>
            <w:tcW w:w="399" w:type="pct"/>
            <w:shd w:val="clear" w:color="auto" w:fill="auto"/>
          </w:tcPr>
          <w:p w14:paraId="40A10C0C"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4723</w:t>
            </w:r>
          </w:p>
        </w:tc>
        <w:tc>
          <w:tcPr>
            <w:tcW w:w="4601" w:type="pct"/>
            <w:shd w:val="clear" w:color="auto" w:fill="auto"/>
          </w:tcPr>
          <w:p w14:paraId="7D580BC9"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pestelui, crustaceelor si molustelor, in magazine specializate</w:t>
            </w:r>
          </w:p>
        </w:tc>
      </w:tr>
      <w:tr w:rsidR="00893BCB" w:rsidRPr="002C1CC1" w14:paraId="32E92280" w14:textId="77777777" w:rsidTr="00F12ED7">
        <w:trPr>
          <w:trHeight w:val="215"/>
          <w:jc w:val="center"/>
        </w:trPr>
        <w:tc>
          <w:tcPr>
            <w:tcW w:w="399" w:type="pct"/>
            <w:shd w:val="clear" w:color="auto" w:fill="auto"/>
          </w:tcPr>
          <w:p w14:paraId="7FCFE011"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4724</w:t>
            </w:r>
          </w:p>
        </w:tc>
        <w:tc>
          <w:tcPr>
            <w:tcW w:w="4601" w:type="pct"/>
            <w:shd w:val="clear" w:color="auto" w:fill="auto"/>
          </w:tcPr>
          <w:p w14:paraId="64D3F84A"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painii, produselor de patiserie si produselor zaharoase, in magazine specializate</w:t>
            </w:r>
          </w:p>
        </w:tc>
      </w:tr>
      <w:tr w:rsidR="00893BCB" w:rsidRPr="002C1CC1" w14:paraId="2E91B4F7" w14:textId="77777777" w:rsidTr="00F12ED7">
        <w:trPr>
          <w:trHeight w:val="236"/>
          <w:jc w:val="center"/>
        </w:trPr>
        <w:tc>
          <w:tcPr>
            <w:tcW w:w="399" w:type="pct"/>
            <w:shd w:val="clear" w:color="auto" w:fill="auto"/>
          </w:tcPr>
          <w:p w14:paraId="34DD4664"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4725</w:t>
            </w:r>
          </w:p>
        </w:tc>
        <w:tc>
          <w:tcPr>
            <w:tcW w:w="4601" w:type="pct"/>
            <w:shd w:val="clear" w:color="auto" w:fill="auto"/>
          </w:tcPr>
          <w:p w14:paraId="27E24585"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bauturilor in magazine specializate</w:t>
            </w:r>
          </w:p>
        </w:tc>
      </w:tr>
      <w:tr w:rsidR="00893BCB" w:rsidRPr="002C1CC1" w14:paraId="53AA6772" w14:textId="77777777" w:rsidTr="00F12ED7">
        <w:trPr>
          <w:trHeight w:val="248"/>
          <w:jc w:val="center"/>
        </w:trPr>
        <w:tc>
          <w:tcPr>
            <w:tcW w:w="399" w:type="pct"/>
            <w:shd w:val="clear" w:color="auto" w:fill="auto"/>
          </w:tcPr>
          <w:p w14:paraId="26D843AB"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4726</w:t>
            </w:r>
          </w:p>
        </w:tc>
        <w:tc>
          <w:tcPr>
            <w:tcW w:w="4601" w:type="pct"/>
            <w:shd w:val="clear" w:color="auto" w:fill="auto"/>
          </w:tcPr>
          <w:p w14:paraId="51A8CC17"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produselor din tutun, in magazine specializate</w:t>
            </w:r>
          </w:p>
        </w:tc>
      </w:tr>
      <w:tr w:rsidR="00893BCB" w:rsidRPr="002C1CC1" w14:paraId="3223328D" w14:textId="77777777" w:rsidTr="00F12ED7">
        <w:trPr>
          <w:trHeight w:val="236"/>
          <w:jc w:val="center"/>
        </w:trPr>
        <w:tc>
          <w:tcPr>
            <w:tcW w:w="399" w:type="pct"/>
            <w:shd w:val="clear" w:color="auto" w:fill="auto"/>
          </w:tcPr>
          <w:p w14:paraId="4B4F5921"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4729</w:t>
            </w:r>
          </w:p>
        </w:tc>
        <w:tc>
          <w:tcPr>
            <w:tcW w:w="4601" w:type="pct"/>
            <w:shd w:val="clear" w:color="auto" w:fill="auto"/>
          </w:tcPr>
          <w:p w14:paraId="3E1B233A"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altor produse alimentare, in magazine specializate</w:t>
            </w:r>
          </w:p>
        </w:tc>
      </w:tr>
      <w:tr w:rsidR="00893BCB" w:rsidRPr="002C1CC1" w14:paraId="774A5395" w14:textId="77777777" w:rsidTr="00F12ED7">
        <w:trPr>
          <w:trHeight w:val="248"/>
          <w:jc w:val="center"/>
        </w:trPr>
        <w:tc>
          <w:tcPr>
            <w:tcW w:w="399" w:type="pct"/>
            <w:shd w:val="clear" w:color="auto" w:fill="auto"/>
          </w:tcPr>
          <w:p w14:paraId="0B5713D5"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4751</w:t>
            </w:r>
          </w:p>
        </w:tc>
        <w:tc>
          <w:tcPr>
            <w:tcW w:w="4601" w:type="pct"/>
            <w:shd w:val="clear" w:color="auto" w:fill="auto"/>
          </w:tcPr>
          <w:p w14:paraId="26A0863B"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textilelor in magazine specializate</w:t>
            </w:r>
          </w:p>
        </w:tc>
      </w:tr>
      <w:tr w:rsidR="00893BCB" w:rsidRPr="002C1CC1" w14:paraId="1146A828" w14:textId="77777777" w:rsidTr="00F12ED7">
        <w:trPr>
          <w:trHeight w:val="70"/>
          <w:jc w:val="center"/>
        </w:trPr>
        <w:tc>
          <w:tcPr>
            <w:tcW w:w="399" w:type="pct"/>
            <w:shd w:val="clear" w:color="auto" w:fill="auto"/>
          </w:tcPr>
          <w:p w14:paraId="79756646"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4754</w:t>
            </w:r>
          </w:p>
        </w:tc>
        <w:tc>
          <w:tcPr>
            <w:tcW w:w="4601" w:type="pct"/>
            <w:shd w:val="clear" w:color="auto" w:fill="auto"/>
          </w:tcPr>
          <w:p w14:paraId="27E1820B"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articolelor si aparatelor electrocasnice, in magazine specializate</w:t>
            </w:r>
          </w:p>
        </w:tc>
      </w:tr>
      <w:tr w:rsidR="00893BCB" w:rsidRPr="002C1CC1" w14:paraId="16C61CEE" w14:textId="77777777" w:rsidTr="00F12ED7">
        <w:trPr>
          <w:trHeight w:val="500"/>
          <w:jc w:val="center"/>
        </w:trPr>
        <w:tc>
          <w:tcPr>
            <w:tcW w:w="399" w:type="pct"/>
            <w:shd w:val="clear" w:color="auto" w:fill="auto"/>
          </w:tcPr>
          <w:p w14:paraId="5EADB6EF"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4759</w:t>
            </w:r>
          </w:p>
        </w:tc>
        <w:tc>
          <w:tcPr>
            <w:tcW w:w="4601" w:type="pct"/>
            <w:shd w:val="clear" w:color="auto" w:fill="auto"/>
          </w:tcPr>
          <w:p w14:paraId="494FD5B3"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mobile, al articolelor de iluminat si al articolelor de uz casnic n.c.a., in magazine specializate</w:t>
            </w:r>
          </w:p>
        </w:tc>
      </w:tr>
      <w:tr w:rsidR="00893BCB" w:rsidRPr="002C1CC1" w14:paraId="6FC5E9B1" w14:textId="77777777" w:rsidTr="00F12ED7">
        <w:trPr>
          <w:trHeight w:val="70"/>
          <w:jc w:val="center"/>
        </w:trPr>
        <w:tc>
          <w:tcPr>
            <w:tcW w:w="399" w:type="pct"/>
            <w:shd w:val="clear" w:color="auto" w:fill="auto"/>
          </w:tcPr>
          <w:p w14:paraId="49509553"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4762</w:t>
            </w:r>
          </w:p>
        </w:tc>
        <w:tc>
          <w:tcPr>
            <w:tcW w:w="4601" w:type="pct"/>
            <w:shd w:val="clear" w:color="auto" w:fill="auto"/>
          </w:tcPr>
          <w:p w14:paraId="337D7A34"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ziarelor si articolelor de papetarie, in magazine specializate</w:t>
            </w:r>
          </w:p>
        </w:tc>
      </w:tr>
      <w:tr w:rsidR="00893BCB" w:rsidRPr="002C1CC1" w14:paraId="100FA1F9" w14:textId="77777777" w:rsidTr="00F12ED7">
        <w:trPr>
          <w:trHeight w:val="70"/>
          <w:jc w:val="center"/>
        </w:trPr>
        <w:tc>
          <w:tcPr>
            <w:tcW w:w="399" w:type="pct"/>
            <w:shd w:val="clear" w:color="auto" w:fill="auto"/>
          </w:tcPr>
          <w:p w14:paraId="16A30C1C"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4763</w:t>
            </w:r>
          </w:p>
        </w:tc>
        <w:tc>
          <w:tcPr>
            <w:tcW w:w="4601" w:type="pct"/>
            <w:shd w:val="clear" w:color="auto" w:fill="auto"/>
          </w:tcPr>
          <w:p w14:paraId="08145BBA"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discurilor si benzilor magnetice cu sau fara inregistrari audio/video, in magazine specializate</w:t>
            </w:r>
          </w:p>
        </w:tc>
      </w:tr>
      <w:tr w:rsidR="00893BCB" w:rsidRPr="002C1CC1" w14:paraId="79AC75A1" w14:textId="77777777" w:rsidTr="00F12ED7">
        <w:trPr>
          <w:trHeight w:val="236"/>
          <w:jc w:val="center"/>
        </w:trPr>
        <w:tc>
          <w:tcPr>
            <w:tcW w:w="399" w:type="pct"/>
            <w:shd w:val="clear" w:color="auto" w:fill="auto"/>
          </w:tcPr>
          <w:p w14:paraId="42C59829"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4765</w:t>
            </w:r>
          </w:p>
        </w:tc>
        <w:tc>
          <w:tcPr>
            <w:tcW w:w="4601" w:type="pct"/>
            <w:shd w:val="clear" w:color="auto" w:fill="auto"/>
          </w:tcPr>
          <w:p w14:paraId="316B3A68"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jocurilor si jucariilor, in magazine specializate</w:t>
            </w:r>
          </w:p>
        </w:tc>
      </w:tr>
      <w:tr w:rsidR="00893BCB" w:rsidRPr="002C1CC1" w14:paraId="36309B01" w14:textId="77777777" w:rsidTr="00F12ED7">
        <w:trPr>
          <w:trHeight w:val="248"/>
          <w:jc w:val="center"/>
        </w:trPr>
        <w:tc>
          <w:tcPr>
            <w:tcW w:w="399" w:type="pct"/>
            <w:shd w:val="clear" w:color="auto" w:fill="auto"/>
          </w:tcPr>
          <w:p w14:paraId="68299720"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4771</w:t>
            </w:r>
          </w:p>
        </w:tc>
        <w:tc>
          <w:tcPr>
            <w:tcW w:w="4601" w:type="pct"/>
            <w:shd w:val="clear" w:color="auto" w:fill="auto"/>
          </w:tcPr>
          <w:p w14:paraId="1E97875C"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imbracamintei, in magazine specializate</w:t>
            </w:r>
          </w:p>
        </w:tc>
      </w:tr>
      <w:tr w:rsidR="00F12ED7" w:rsidRPr="002C1CC1" w14:paraId="49D5D577" w14:textId="77777777" w:rsidTr="00F12ED7">
        <w:trPr>
          <w:trHeight w:val="248"/>
          <w:jc w:val="center"/>
        </w:trPr>
        <w:tc>
          <w:tcPr>
            <w:tcW w:w="399" w:type="pct"/>
            <w:shd w:val="clear" w:color="auto" w:fill="auto"/>
          </w:tcPr>
          <w:p w14:paraId="27E9C9B5" w14:textId="668BA299" w:rsidR="00F12ED7" w:rsidRPr="002C1CC1" w:rsidRDefault="00F12ED7"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4773</w:t>
            </w:r>
          </w:p>
        </w:tc>
        <w:tc>
          <w:tcPr>
            <w:tcW w:w="4601" w:type="pct"/>
            <w:shd w:val="clear" w:color="auto" w:fill="auto"/>
          </w:tcPr>
          <w:p w14:paraId="4EEBDEF9" w14:textId="741ECB23" w:rsidR="00F12ED7" w:rsidRPr="002C1CC1" w:rsidRDefault="00F12ED7"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Comerț cu amănuntul al produselor farmaceutice, în magazine specializate</w:t>
            </w:r>
          </w:p>
        </w:tc>
      </w:tr>
      <w:tr w:rsidR="00F12ED7" w:rsidRPr="002C1CC1" w14:paraId="2927237A" w14:textId="77777777" w:rsidTr="00F12ED7">
        <w:trPr>
          <w:trHeight w:val="70"/>
          <w:jc w:val="center"/>
        </w:trPr>
        <w:tc>
          <w:tcPr>
            <w:tcW w:w="399" w:type="pct"/>
            <w:shd w:val="clear" w:color="auto" w:fill="auto"/>
          </w:tcPr>
          <w:p w14:paraId="56114143" w14:textId="4861BFBE" w:rsidR="00F12ED7" w:rsidRPr="002C1CC1" w:rsidRDefault="00F12ED7"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4774</w:t>
            </w:r>
          </w:p>
        </w:tc>
        <w:tc>
          <w:tcPr>
            <w:tcW w:w="4601" w:type="pct"/>
            <w:shd w:val="clear" w:color="auto" w:fill="auto"/>
          </w:tcPr>
          <w:p w14:paraId="6F018A64" w14:textId="11D7E64E" w:rsidR="00F12ED7" w:rsidRPr="002C1CC1" w:rsidRDefault="00F12ED7"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Comerț cu amănuntul al articolelor medicale și ortopedice, în magazine specializate</w:t>
            </w:r>
          </w:p>
        </w:tc>
      </w:tr>
      <w:tr w:rsidR="00893BCB" w:rsidRPr="002C1CC1" w14:paraId="62E176CC" w14:textId="77777777" w:rsidTr="00F12ED7">
        <w:trPr>
          <w:trHeight w:val="70"/>
          <w:jc w:val="center"/>
        </w:trPr>
        <w:tc>
          <w:tcPr>
            <w:tcW w:w="399" w:type="pct"/>
            <w:shd w:val="clear" w:color="auto" w:fill="auto"/>
          </w:tcPr>
          <w:p w14:paraId="01B75341"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4775</w:t>
            </w:r>
          </w:p>
        </w:tc>
        <w:tc>
          <w:tcPr>
            <w:tcW w:w="4601" w:type="pct"/>
            <w:shd w:val="clear" w:color="auto" w:fill="auto"/>
          </w:tcPr>
          <w:p w14:paraId="71018894"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produselor cosmetice si de parfumerie, in magazine specializate</w:t>
            </w:r>
          </w:p>
        </w:tc>
      </w:tr>
      <w:tr w:rsidR="00893BCB" w:rsidRPr="002C1CC1" w14:paraId="1F959187" w14:textId="77777777" w:rsidTr="00F12ED7">
        <w:trPr>
          <w:trHeight w:val="70"/>
          <w:jc w:val="center"/>
        </w:trPr>
        <w:tc>
          <w:tcPr>
            <w:tcW w:w="399" w:type="pct"/>
            <w:shd w:val="clear" w:color="auto" w:fill="auto"/>
          </w:tcPr>
          <w:p w14:paraId="7E976991"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4776</w:t>
            </w:r>
          </w:p>
        </w:tc>
        <w:tc>
          <w:tcPr>
            <w:tcW w:w="4601" w:type="pct"/>
            <w:shd w:val="clear" w:color="auto" w:fill="auto"/>
          </w:tcPr>
          <w:p w14:paraId="11B9CA60"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florilor, plantelor si semintelor; comert cu amanuntul al animalelor de companie si a hranei pentru acestea, in magazine specializate</w:t>
            </w:r>
          </w:p>
        </w:tc>
      </w:tr>
      <w:tr w:rsidR="00893BCB" w:rsidRPr="002C1CC1" w14:paraId="7876297C" w14:textId="77777777" w:rsidTr="00F12ED7">
        <w:trPr>
          <w:trHeight w:val="248"/>
          <w:jc w:val="center"/>
        </w:trPr>
        <w:tc>
          <w:tcPr>
            <w:tcW w:w="399" w:type="pct"/>
            <w:shd w:val="clear" w:color="auto" w:fill="auto"/>
          </w:tcPr>
          <w:p w14:paraId="47FCBAEA"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4778</w:t>
            </w:r>
          </w:p>
        </w:tc>
        <w:tc>
          <w:tcPr>
            <w:tcW w:w="4601" w:type="pct"/>
            <w:shd w:val="clear" w:color="auto" w:fill="auto"/>
          </w:tcPr>
          <w:p w14:paraId="459B78CD"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Comert cu amanuntul al altor bunuri noi, in magazine specializate</w:t>
            </w:r>
          </w:p>
        </w:tc>
      </w:tr>
      <w:tr w:rsidR="00893BCB" w:rsidRPr="002C1CC1" w14:paraId="7D35FCCD" w14:textId="77777777" w:rsidTr="00F12ED7">
        <w:trPr>
          <w:trHeight w:val="170"/>
          <w:jc w:val="center"/>
        </w:trPr>
        <w:tc>
          <w:tcPr>
            <w:tcW w:w="399" w:type="pct"/>
            <w:shd w:val="clear" w:color="auto" w:fill="auto"/>
          </w:tcPr>
          <w:p w14:paraId="68227228" w14:textId="77777777" w:rsidR="00893BCB" w:rsidRPr="002C1CC1" w:rsidRDefault="00893BCB" w:rsidP="002C1CC1">
            <w:pPr>
              <w:spacing w:after="0" w:line="240" w:lineRule="auto"/>
              <w:jc w:val="center"/>
              <w:rPr>
                <w:rFonts w:ascii="Trebuchet MS" w:eastAsia="Calibri" w:hAnsi="Trebuchet MS" w:cs="Times New Roman"/>
                <w:color w:val="FF0000"/>
                <w:sz w:val="20"/>
              </w:rPr>
            </w:pPr>
            <w:r w:rsidRPr="002C1CC1">
              <w:rPr>
                <w:rFonts w:ascii="Trebuchet MS" w:eastAsia="Calibri" w:hAnsi="Trebuchet MS" w:cs="Times New Roman"/>
                <w:sz w:val="20"/>
              </w:rPr>
              <w:t>5610</w:t>
            </w:r>
          </w:p>
        </w:tc>
        <w:tc>
          <w:tcPr>
            <w:tcW w:w="4601" w:type="pct"/>
            <w:shd w:val="clear" w:color="auto" w:fill="auto"/>
          </w:tcPr>
          <w:p w14:paraId="0C8248F8" w14:textId="77777777" w:rsidR="00893BCB" w:rsidRPr="002C1CC1" w:rsidRDefault="00893BCB" w:rsidP="002C1CC1">
            <w:pPr>
              <w:spacing w:after="0" w:line="240" w:lineRule="auto"/>
              <w:rPr>
                <w:rFonts w:ascii="Trebuchet MS" w:eastAsia="Calibri" w:hAnsi="Trebuchet MS" w:cs="Times New Roman"/>
                <w:color w:val="FF0000"/>
                <w:sz w:val="20"/>
              </w:rPr>
            </w:pPr>
            <w:r w:rsidRPr="002C1CC1">
              <w:rPr>
                <w:rFonts w:ascii="Trebuchet MS" w:eastAsia="Calibri" w:hAnsi="Trebuchet MS" w:cs="Times New Roman"/>
                <w:sz w:val="20"/>
              </w:rPr>
              <w:t>Restaurante (mai puțin de 100 de locuri)</w:t>
            </w:r>
          </w:p>
        </w:tc>
      </w:tr>
      <w:tr w:rsidR="00893BCB" w:rsidRPr="002C1CC1" w14:paraId="6A0D9F99" w14:textId="77777777" w:rsidTr="00F12ED7">
        <w:trPr>
          <w:trHeight w:val="170"/>
          <w:jc w:val="center"/>
        </w:trPr>
        <w:tc>
          <w:tcPr>
            <w:tcW w:w="399" w:type="pct"/>
            <w:shd w:val="clear" w:color="auto" w:fill="auto"/>
          </w:tcPr>
          <w:p w14:paraId="1B3032D8"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8291</w:t>
            </w:r>
          </w:p>
        </w:tc>
        <w:tc>
          <w:tcPr>
            <w:tcW w:w="4601" w:type="pct"/>
            <w:shd w:val="clear" w:color="auto" w:fill="auto"/>
          </w:tcPr>
          <w:p w14:paraId="231B5160"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Activitati ale agentiilor de colectare si a birourilor (oficiilor) de raportare a creditului</w:t>
            </w:r>
          </w:p>
        </w:tc>
      </w:tr>
      <w:tr w:rsidR="00893BCB" w:rsidRPr="002C1CC1" w14:paraId="4D9F38CD" w14:textId="77777777" w:rsidTr="00F12ED7">
        <w:trPr>
          <w:trHeight w:val="170"/>
          <w:jc w:val="center"/>
        </w:trPr>
        <w:tc>
          <w:tcPr>
            <w:tcW w:w="399" w:type="pct"/>
            <w:shd w:val="clear" w:color="auto" w:fill="auto"/>
          </w:tcPr>
          <w:p w14:paraId="27B0949D" w14:textId="29F09FB7" w:rsidR="00893BCB" w:rsidRPr="002C1CC1" w:rsidRDefault="00303C55"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8299</w:t>
            </w:r>
          </w:p>
        </w:tc>
        <w:tc>
          <w:tcPr>
            <w:tcW w:w="4601" w:type="pct"/>
            <w:shd w:val="clear" w:color="auto" w:fill="auto"/>
          </w:tcPr>
          <w:p w14:paraId="3C421152" w14:textId="5B7F78E5" w:rsidR="00893BCB" w:rsidRPr="002C1CC1" w:rsidRDefault="00303C55"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Alte activități de servicii de suport pentru întreprinderi n.c.a.</w:t>
            </w:r>
          </w:p>
        </w:tc>
      </w:tr>
      <w:tr w:rsidR="00893BCB" w:rsidRPr="002C1CC1" w14:paraId="392EF657" w14:textId="77777777" w:rsidTr="00F12ED7">
        <w:trPr>
          <w:trHeight w:val="170"/>
          <w:jc w:val="center"/>
        </w:trPr>
        <w:tc>
          <w:tcPr>
            <w:tcW w:w="399" w:type="pct"/>
            <w:shd w:val="clear" w:color="auto" w:fill="auto"/>
          </w:tcPr>
          <w:p w14:paraId="7052EB48" w14:textId="77777777" w:rsidR="00893BCB" w:rsidRPr="002C1CC1" w:rsidRDefault="00893BCB" w:rsidP="002C1CC1">
            <w:pPr>
              <w:spacing w:after="0" w:line="240" w:lineRule="auto"/>
              <w:jc w:val="center"/>
              <w:rPr>
                <w:rFonts w:ascii="Trebuchet MS" w:eastAsia="Calibri" w:hAnsi="Trebuchet MS" w:cs="Times New Roman"/>
                <w:sz w:val="20"/>
              </w:rPr>
            </w:pPr>
            <w:r w:rsidRPr="002C1CC1">
              <w:rPr>
                <w:rFonts w:ascii="Trebuchet MS" w:eastAsia="Calibri" w:hAnsi="Trebuchet MS" w:cs="Times New Roman"/>
                <w:sz w:val="20"/>
              </w:rPr>
              <w:t>9609</w:t>
            </w:r>
          </w:p>
        </w:tc>
        <w:tc>
          <w:tcPr>
            <w:tcW w:w="4601" w:type="pct"/>
            <w:shd w:val="clear" w:color="auto" w:fill="auto"/>
          </w:tcPr>
          <w:p w14:paraId="38192F0E" w14:textId="77777777" w:rsidR="00893BCB" w:rsidRPr="002C1CC1" w:rsidRDefault="00893BCB" w:rsidP="002C1CC1">
            <w:pPr>
              <w:spacing w:after="0" w:line="240" w:lineRule="auto"/>
              <w:rPr>
                <w:rFonts w:ascii="Trebuchet MS" w:eastAsia="Calibri" w:hAnsi="Trebuchet MS" w:cs="Times New Roman"/>
                <w:sz w:val="20"/>
              </w:rPr>
            </w:pPr>
            <w:r w:rsidRPr="002C1CC1">
              <w:rPr>
                <w:rFonts w:ascii="Trebuchet MS" w:eastAsia="Calibri" w:hAnsi="Trebuchet MS" w:cs="Times New Roman"/>
                <w:sz w:val="20"/>
              </w:rPr>
              <w:t>Alte activitati de servicii n.c.a.</w:t>
            </w:r>
          </w:p>
        </w:tc>
      </w:tr>
    </w:tbl>
    <w:p w14:paraId="59AD41AB" w14:textId="77777777" w:rsidR="00893BCB" w:rsidRPr="00A00E48" w:rsidRDefault="00893BCB" w:rsidP="002C1CC1">
      <w:pPr>
        <w:tabs>
          <w:tab w:val="left" w:pos="330"/>
        </w:tabs>
        <w:spacing w:after="0" w:line="240" w:lineRule="auto"/>
        <w:jc w:val="both"/>
        <w:rPr>
          <w:rFonts w:ascii="Trebuchet MS" w:hAnsi="Trebuchet MS" w:cs="Times New Roman"/>
          <w:b/>
          <w:lang w:val="ro-RO"/>
        </w:rPr>
      </w:pPr>
    </w:p>
    <w:p w14:paraId="66BD23B2" w14:textId="06FA6600" w:rsidR="00387951" w:rsidRPr="00A00E48" w:rsidRDefault="00893BCB" w:rsidP="00A00E48">
      <w:pPr>
        <w:numPr>
          <w:ilvl w:val="0"/>
          <w:numId w:val="2"/>
        </w:numPr>
        <w:tabs>
          <w:tab w:val="clear" w:pos="720"/>
          <w:tab w:val="num" w:pos="284"/>
        </w:tabs>
        <w:spacing w:after="0" w:line="360" w:lineRule="auto"/>
        <w:ind w:left="284" w:hanging="284"/>
        <w:jc w:val="both"/>
        <w:rPr>
          <w:rFonts w:ascii="Trebuchet MS" w:hAnsi="Trebuchet MS" w:cs="Times New Roman"/>
          <w:lang w:val="ro-RO"/>
        </w:rPr>
      </w:pPr>
      <w:r w:rsidRPr="00A00E48">
        <w:rPr>
          <w:rFonts w:ascii="Trebuchet MS" w:hAnsi="Trebuchet MS" w:cs="Times New Roman"/>
          <w:b/>
          <w:bCs/>
          <w:lang w:val="ro-RO"/>
        </w:rPr>
        <w:t>Programul de funcţionare:</w:t>
      </w:r>
      <w:r w:rsidR="00F12ED7" w:rsidRPr="00A00E48">
        <w:rPr>
          <w:rFonts w:ascii="Trebuchet MS" w:hAnsi="Trebuchet MS" w:cs="Times New Roman"/>
          <w:b/>
          <w:bCs/>
          <w:lang w:val="ro-RO"/>
        </w:rPr>
        <w:t xml:space="preserve"> </w:t>
      </w:r>
      <w:r w:rsidR="00303C55" w:rsidRPr="00A00E48">
        <w:rPr>
          <w:rFonts w:ascii="Trebuchet MS" w:hAnsi="Trebuchet MS" w:cs="Times New Roman"/>
          <w:lang w:val="ro-RO"/>
        </w:rPr>
        <w:t>1</w:t>
      </w:r>
      <w:r w:rsidR="00F34799">
        <w:rPr>
          <w:rFonts w:ascii="Trebuchet MS" w:hAnsi="Trebuchet MS" w:cs="Times New Roman"/>
          <w:lang w:val="ro-RO"/>
        </w:rPr>
        <w:t>6</w:t>
      </w:r>
      <w:r w:rsidR="00F12ED7" w:rsidRPr="00A00E48">
        <w:rPr>
          <w:rFonts w:ascii="Trebuchet MS" w:hAnsi="Trebuchet MS" w:cs="Times New Roman"/>
          <w:lang w:val="ro-RO"/>
        </w:rPr>
        <w:t xml:space="preserve"> ore/zi, </w:t>
      </w:r>
      <w:r w:rsidR="00303C55" w:rsidRPr="00A00E48">
        <w:rPr>
          <w:rFonts w:ascii="Trebuchet MS" w:hAnsi="Trebuchet MS" w:cs="Times New Roman"/>
          <w:lang w:val="ro-RO"/>
        </w:rPr>
        <w:t>în două schimburi</w:t>
      </w:r>
      <w:r w:rsidR="00F12ED7" w:rsidRPr="00A00E48">
        <w:rPr>
          <w:rFonts w:ascii="Trebuchet MS" w:hAnsi="Trebuchet MS" w:cs="Times New Roman"/>
          <w:lang w:val="ro-RO"/>
        </w:rPr>
        <w:t xml:space="preserve">, </w:t>
      </w:r>
      <w:r w:rsidR="00303C55" w:rsidRPr="00A00E48">
        <w:rPr>
          <w:rFonts w:ascii="Trebuchet MS" w:hAnsi="Trebuchet MS" w:cs="Times New Roman"/>
          <w:lang w:val="ro-RO"/>
        </w:rPr>
        <w:t>7 zile/ săptămână, pe tot parcursul anului,</w:t>
      </w:r>
      <w:r w:rsidRPr="00A00E48">
        <w:rPr>
          <w:rFonts w:ascii="Trebuchet MS" w:hAnsi="Trebuchet MS" w:cs="Times New Roman"/>
          <w:lang w:val="ro-RO"/>
        </w:rPr>
        <w:t xml:space="preserve"> cu excepția sărbătorilor legale.</w:t>
      </w:r>
    </w:p>
    <w:p w14:paraId="010F570F" w14:textId="77777777" w:rsidR="009C1F69" w:rsidRPr="00A00E48" w:rsidRDefault="009C1F69" w:rsidP="00F34799">
      <w:pPr>
        <w:spacing w:after="0" w:line="240" w:lineRule="auto"/>
        <w:jc w:val="both"/>
        <w:rPr>
          <w:rFonts w:ascii="Trebuchet MS" w:hAnsi="Trebuchet MS" w:cs="Times New Roman"/>
          <w:lang w:val="ro-RO"/>
        </w:rPr>
      </w:pPr>
    </w:p>
    <w:p w14:paraId="448B836F" w14:textId="77777777" w:rsidR="00387951" w:rsidRPr="00A00E48" w:rsidRDefault="00387951" w:rsidP="00F34799">
      <w:pPr>
        <w:spacing w:after="0" w:line="240" w:lineRule="auto"/>
        <w:jc w:val="both"/>
        <w:rPr>
          <w:rFonts w:ascii="Trebuchet MS" w:hAnsi="Trebuchet MS" w:cs="Times New Roman"/>
          <w:lang w:val="ro-RO"/>
        </w:rPr>
      </w:pPr>
      <w:r w:rsidRPr="00A00E48">
        <w:rPr>
          <w:rFonts w:ascii="Trebuchet MS" w:hAnsi="Trebuchet MS" w:cs="Times New Roman"/>
          <w:b/>
          <w:bCs/>
          <w:lang w:val="ro-RO"/>
        </w:rPr>
        <w:t xml:space="preserve">    </w:t>
      </w:r>
    </w:p>
    <w:p w14:paraId="373E20E1" w14:textId="77777777" w:rsidR="00387951" w:rsidRPr="00A00E48" w:rsidRDefault="00387951" w:rsidP="00A00E48">
      <w:pPr>
        <w:pStyle w:val="Heading3"/>
        <w:spacing w:line="360" w:lineRule="auto"/>
        <w:jc w:val="both"/>
        <w:rPr>
          <w:rFonts w:ascii="Trebuchet MS" w:hAnsi="Trebuchet MS" w:cs="Times New Roman"/>
          <w:b/>
          <w:color w:val="auto"/>
          <w:sz w:val="22"/>
          <w:szCs w:val="22"/>
          <w:lang w:val="ro-RO"/>
        </w:rPr>
      </w:pPr>
      <w:r w:rsidRPr="00A00E48">
        <w:rPr>
          <w:rFonts w:ascii="Trebuchet MS" w:hAnsi="Trebuchet MS" w:cs="Times New Roman"/>
          <w:b/>
          <w:color w:val="auto"/>
          <w:sz w:val="22"/>
          <w:szCs w:val="22"/>
          <w:lang w:val="ro-RO"/>
        </w:rPr>
        <w:t xml:space="preserve">II. INSTALATIILE, MĂSURILE ŞI CONDIŢIILE DE PROTECŢIA MEDIULUI  </w:t>
      </w:r>
    </w:p>
    <w:p w14:paraId="658017BA" w14:textId="77777777" w:rsidR="00714368" w:rsidRPr="00A00E48" w:rsidRDefault="00714368" w:rsidP="002C1CC1">
      <w:pPr>
        <w:spacing w:after="0" w:line="240" w:lineRule="auto"/>
        <w:jc w:val="both"/>
        <w:rPr>
          <w:rFonts w:ascii="Trebuchet MS" w:hAnsi="Trebuchet MS" w:cs="Times New Roman"/>
          <w:b/>
          <w:lang w:val="ro-RO"/>
        </w:rPr>
      </w:pPr>
    </w:p>
    <w:p w14:paraId="7E1B190D" w14:textId="77777777" w:rsidR="00387951" w:rsidRPr="00A00E48" w:rsidRDefault="00387951" w:rsidP="00A00E48">
      <w:pPr>
        <w:pStyle w:val="ListParagraph"/>
        <w:numPr>
          <w:ilvl w:val="0"/>
          <w:numId w:val="11"/>
        </w:numPr>
        <w:spacing w:after="0" w:line="360" w:lineRule="auto"/>
        <w:ind w:left="284" w:hanging="284"/>
        <w:jc w:val="both"/>
        <w:rPr>
          <w:rFonts w:ascii="Trebuchet MS" w:hAnsi="Trebuchet MS" w:cs="Times New Roman"/>
          <w:lang w:val="ro-RO"/>
        </w:rPr>
      </w:pPr>
      <w:r w:rsidRPr="00A00E48">
        <w:rPr>
          <w:rFonts w:ascii="Trebuchet MS" w:hAnsi="Trebuchet MS" w:cs="Times New Roman"/>
          <w:b/>
          <w:lang w:val="ro-RO"/>
        </w:rPr>
        <w:t>Staţii</w:t>
      </w:r>
      <w:r w:rsidR="00A4343B" w:rsidRPr="00A00E48">
        <w:rPr>
          <w:rFonts w:ascii="Trebuchet MS" w:hAnsi="Trebuchet MS" w:cs="Times New Roman"/>
          <w:b/>
          <w:lang w:val="ro-RO"/>
        </w:rPr>
        <w:t>le</w:t>
      </w:r>
      <w:r w:rsidRPr="00A00E48">
        <w:rPr>
          <w:rFonts w:ascii="Trebuchet MS" w:hAnsi="Trebuchet MS" w:cs="Times New Roman"/>
          <w:b/>
          <w:lang w:val="ro-RO"/>
        </w:rPr>
        <w:t xml:space="preserve"> şi instalaţii</w:t>
      </w:r>
      <w:r w:rsidR="00A4343B" w:rsidRPr="00A00E48">
        <w:rPr>
          <w:rFonts w:ascii="Trebuchet MS" w:hAnsi="Trebuchet MS" w:cs="Times New Roman"/>
          <w:b/>
          <w:lang w:val="ro-RO"/>
        </w:rPr>
        <w:t>le</w:t>
      </w:r>
      <w:r w:rsidRPr="00A00E48">
        <w:rPr>
          <w:rFonts w:ascii="Trebuchet MS" w:hAnsi="Trebuchet MS" w:cs="Times New Roman"/>
          <w:b/>
          <w:lang w:val="ro-RO"/>
        </w:rPr>
        <w:t xml:space="preserve"> pentru reţinerea, evacuarea şi dispersia poluanţilor in mediu din dotare (pe factori de mediu):</w:t>
      </w:r>
      <w:r w:rsidRPr="00A00E48">
        <w:rPr>
          <w:rFonts w:ascii="Trebuchet MS" w:hAnsi="Trebuchet MS" w:cs="Times New Roman"/>
          <w:lang w:val="ro-RO"/>
        </w:rPr>
        <w:t xml:space="preserve"> </w:t>
      </w:r>
    </w:p>
    <w:p w14:paraId="538DBD89" w14:textId="77777777" w:rsidR="00F80C48" w:rsidRPr="00A00E48" w:rsidRDefault="00AA4F4B" w:rsidP="00A00E48">
      <w:pPr>
        <w:spacing w:after="0" w:line="360" w:lineRule="auto"/>
        <w:jc w:val="both"/>
        <w:rPr>
          <w:rFonts w:ascii="Trebuchet MS" w:hAnsi="Trebuchet MS" w:cs="Times New Roman"/>
          <w:b/>
          <w:lang w:val="ro-RO"/>
        </w:rPr>
      </w:pPr>
      <w:r w:rsidRPr="00A00E48">
        <w:rPr>
          <w:rFonts w:ascii="Trebuchet MS" w:hAnsi="Trebuchet MS" w:cs="Times New Roman"/>
          <w:b/>
          <w:lang w:val="ro-RO"/>
        </w:rPr>
        <w:t>AER:</w:t>
      </w:r>
      <w:r w:rsidR="004E7F0D" w:rsidRPr="00A00E48">
        <w:rPr>
          <w:rFonts w:ascii="Trebuchet MS" w:hAnsi="Trebuchet MS" w:cs="Times New Roman"/>
          <w:b/>
          <w:lang w:val="ro-RO"/>
        </w:rPr>
        <w:t xml:space="preserve"> </w:t>
      </w:r>
    </w:p>
    <w:p w14:paraId="7FAD164B" w14:textId="7354CE1E" w:rsidR="004A6B84" w:rsidRPr="00A00E48" w:rsidRDefault="00893BCB" w:rsidP="00A00E48">
      <w:pPr>
        <w:pStyle w:val="ListParagraph"/>
        <w:numPr>
          <w:ilvl w:val="0"/>
          <w:numId w:val="24"/>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 xml:space="preserve">Aburul și mirosul de la raionul gastro </w:t>
      </w:r>
      <w:r w:rsidR="00303C55" w:rsidRPr="00A00E48">
        <w:rPr>
          <w:rFonts w:ascii="Trebuchet MS" w:hAnsi="Trebuchet MS" w:cs="Times New Roman"/>
          <w:lang w:val="ro-RO"/>
        </w:rPr>
        <w:t xml:space="preserve">sunt preluați </w:t>
      </w:r>
      <w:r w:rsidR="00053280" w:rsidRPr="00A00E48">
        <w:rPr>
          <w:rFonts w:ascii="Trebuchet MS" w:hAnsi="Trebuchet MS" w:cs="Times New Roman"/>
          <w:lang w:val="ro-RO"/>
        </w:rPr>
        <w:t>de o hotă electrică</w:t>
      </w:r>
      <w:r w:rsidR="00F34799">
        <w:rPr>
          <w:rFonts w:ascii="Trebuchet MS" w:hAnsi="Trebuchet MS" w:cs="Times New Roman"/>
          <w:lang w:val="ro-RO"/>
        </w:rPr>
        <w:t xml:space="preserve"> din inox, cu filtre din inox</w:t>
      </w:r>
      <w:r w:rsidR="00053280" w:rsidRPr="00A00E48">
        <w:rPr>
          <w:rFonts w:ascii="Trebuchet MS" w:hAnsi="Trebuchet MS" w:cs="Times New Roman"/>
          <w:lang w:val="ro-RO"/>
        </w:rPr>
        <w:t xml:space="preserve"> </w:t>
      </w:r>
      <w:r w:rsidR="00303C55" w:rsidRPr="00A00E48">
        <w:rPr>
          <w:rFonts w:ascii="Trebuchet MS" w:hAnsi="Trebuchet MS" w:cs="Times New Roman"/>
          <w:lang w:val="ro-RO"/>
        </w:rPr>
        <w:t>ș</w:t>
      </w:r>
      <w:r w:rsidR="00053280" w:rsidRPr="00A00E48">
        <w:rPr>
          <w:rFonts w:ascii="Trebuchet MS" w:hAnsi="Trebuchet MS" w:cs="Times New Roman"/>
          <w:lang w:val="ro-RO"/>
        </w:rPr>
        <w:t xml:space="preserve">i sunt evacuați </w:t>
      </w:r>
      <w:r w:rsidR="00303C55" w:rsidRPr="00A00E48">
        <w:rPr>
          <w:rFonts w:ascii="Trebuchet MS" w:hAnsi="Trebuchet MS" w:cs="Times New Roman"/>
          <w:lang w:val="ro-RO"/>
        </w:rPr>
        <w:t>direct în exterior</w:t>
      </w:r>
      <w:r w:rsidR="00F34799">
        <w:rPr>
          <w:rFonts w:ascii="Trebuchet MS" w:hAnsi="Trebuchet MS" w:cs="Times New Roman"/>
          <w:lang w:val="ro-RO"/>
        </w:rPr>
        <w:t xml:space="preserve"> printr-o tubulatură de tablă cu diametrul de D300 mm</w:t>
      </w:r>
      <w:r w:rsidR="00303C55" w:rsidRPr="00A00E48">
        <w:rPr>
          <w:rFonts w:ascii="Trebuchet MS" w:hAnsi="Trebuchet MS" w:cs="Times New Roman"/>
          <w:lang w:val="ro-RO"/>
        </w:rPr>
        <w:t xml:space="preserve">. </w:t>
      </w:r>
    </w:p>
    <w:p w14:paraId="16335A3E" w14:textId="7EA1AF0D" w:rsidR="00303C55" w:rsidRPr="00A00E48" w:rsidRDefault="00303C55" w:rsidP="00A00E48">
      <w:pPr>
        <w:pStyle w:val="ListParagraph"/>
        <w:numPr>
          <w:ilvl w:val="0"/>
          <w:numId w:val="24"/>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Zona de panificație</w:t>
      </w:r>
      <w:r w:rsidR="00053280" w:rsidRPr="00A00E48">
        <w:rPr>
          <w:rFonts w:ascii="Trebuchet MS" w:hAnsi="Trebuchet MS" w:cs="Times New Roman"/>
          <w:lang w:val="ro-RO"/>
        </w:rPr>
        <w:t>/patiserie</w:t>
      </w:r>
      <w:r w:rsidRPr="00A00E48">
        <w:rPr>
          <w:rFonts w:ascii="Trebuchet MS" w:hAnsi="Trebuchet MS" w:cs="Times New Roman"/>
          <w:lang w:val="ro-RO"/>
        </w:rPr>
        <w:t xml:space="preserve"> este prevăzută cu un cuptor cu hotă</w:t>
      </w:r>
      <w:r w:rsidR="004D2C79" w:rsidRPr="00A00E48">
        <w:rPr>
          <w:rFonts w:ascii="Trebuchet MS" w:hAnsi="Trebuchet MS" w:cs="Times New Roman"/>
          <w:lang w:val="ro-RO"/>
        </w:rPr>
        <w:t xml:space="preserve"> </w:t>
      </w:r>
      <w:r w:rsidR="00F34799">
        <w:rPr>
          <w:rFonts w:ascii="Trebuchet MS" w:hAnsi="Trebuchet MS" w:cs="Times New Roman"/>
          <w:lang w:val="ro-RO"/>
        </w:rPr>
        <w:t xml:space="preserve">electică </w:t>
      </w:r>
      <w:r w:rsidRPr="00A00E48">
        <w:rPr>
          <w:rFonts w:ascii="Trebuchet MS" w:hAnsi="Trebuchet MS" w:cs="Times New Roman"/>
          <w:lang w:val="ro-RO"/>
        </w:rPr>
        <w:t>electrică, în condensație, din inox. Vaporii sunt preluați de către hotă, condensați și ulterior evacuați.</w:t>
      </w:r>
      <w:r w:rsidR="00F34799">
        <w:rPr>
          <w:rFonts w:ascii="Trebuchet MS" w:hAnsi="Trebuchet MS" w:cs="Times New Roman"/>
          <w:lang w:val="ro-RO"/>
        </w:rPr>
        <w:t xml:space="preserve"> Filtrele sunt detasabile, fiind curățate periodic.</w:t>
      </w:r>
      <w:r w:rsidRPr="00A00E48">
        <w:rPr>
          <w:rFonts w:ascii="Trebuchet MS" w:hAnsi="Trebuchet MS" w:cs="Times New Roman"/>
          <w:lang w:val="ro-RO"/>
        </w:rPr>
        <w:t xml:space="preserve"> </w:t>
      </w:r>
    </w:p>
    <w:p w14:paraId="692CEBBA" w14:textId="77777777" w:rsidR="00F34799" w:rsidRDefault="00F34799" w:rsidP="00A00E48">
      <w:pPr>
        <w:spacing w:after="0" w:line="360" w:lineRule="auto"/>
        <w:jc w:val="both"/>
        <w:rPr>
          <w:rFonts w:ascii="Trebuchet MS" w:hAnsi="Trebuchet MS" w:cs="Times New Roman"/>
          <w:b/>
          <w:lang w:val="ro-RO"/>
        </w:rPr>
      </w:pPr>
    </w:p>
    <w:p w14:paraId="1F4D6CE1" w14:textId="77777777" w:rsidR="00F34799" w:rsidRDefault="00F34799" w:rsidP="00A00E48">
      <w:pPr>
        <w:spacing w:after="0" w:line="360" w:lineRule="auto"/>
        <w:jc w:val="both"/>
        <w:rPr>
          <w:rFonts w:ascii="Trebuchet MS" w:hAnsi="Trebuchet MS" w:cs="Times New Roman"/>
          <w:b/>
          <w:lang w:val="ro-RO"/>
        </w:rPr>
      </w:pPr>
    </w:p>
    <w:p w14:paraId="7ED39473" w14:textId="43D6B793" w:rsidR="00F80C48" w:rsidRPr="00A00E48" w:rsidRDefault="00AA4F4B" w:rsidP="00A00E48">
      <w:pPr>
        <w:spacing w:after="0" w:line="360" w:lineRule="auto"/>
        <w:jc w:val="both"/>
        <w:rPr>
          <w:rFonts w:ascii="Trebuchet MS" w:hAnsi="Trebuchet MS" w:cs="Times New Roman"/>
          <w:b/>
          <w:lang w:val="ro-RO"/>
        </w:rPr>
      </w:pPr>
      <w:r w:rsidRPr="00A00E48">
        <w:rPr>
          <w:rFonts w:ascii="Trebuchet MS" w:hAnsi="Trebuchet MS" w:cs="Times New Roman"/>
          <w:b/>
          <w:lang w:val="ro-RO"/>
        </w:rPr>
        <w:lastRenderedPageBreak/>
        <w:t>APA:</w:t>
      </w:r>
      <w:r w:rsidR="00F80C48" w:rsidRPr="00A00E48">
        <w:rPr>
          <w:rFonts w:ascii="Trebuchet MS" w:hAnsi="Trebuchet MS" w:cs="Times New Roman"/>
          <w:b/>
          <w:lang w:val="ro-RO"/>
        </w:rPr>
        <w:t xml:space="preserve"> </w:t>
      </w:r>
    </w:p>
    <w:p w14:paraId="7DF744CD" w14:textId="6BD7E660" w:rsidR="00371565" w:rsidRPr="00A00E48" w:rsidRDefault="00893BCB" w:rsidP="00A00E48">
      <w:pPr>
        <w:pStyle w:val="ListParagraph"/>
        <w:numPr>
          <w:ilvl w:val="0"/>
          <w:numId w:val="19"/>
        </w:numPr>
        <w:spacing w:after="0" w:line="360" w:lineRule="auto"/>
        <w:ind w:left="426"/>
        <w:jc w:val="both"/>
        <w:rPr>
          <w:rFonts w:ascii="Trebuchet MS" w:hAnsi="Trebuchet MS" w:cs="Times New Roman"/>
          <w:bCs/>
          <w:iCs/>
          <w:noProof/>
          <w:lang w:val="ro-RO"/>
        </w:rPr>
      </w:pPr>
      <w:r w:rsidRPr="00A00E48">
        <w:rPr>
          <w:rFonts w:ascii="Trebuchet MS" w:hAnsi="Trebuchet MS" w:cs="Times New Roman"/>
          <w:bCs/>
          <w:iCs/>
          <w:noProof/>
          <w:lang w:val="ro-RO"/>
        </w:rPr>
        <w:t>Apele uzate de la raionul gastro trec printr-un separator de grăsimi</w:t>
      </w:r>
      <w:r w:rsidR="00371565" w:rsidRPr="00A00E48">
        <w:rPr>
          <w:rFonts w:ascii="Trebuchet MS" w:hAnsi="Trebuchet MS" w:cs="Times New Roman"/>
          <w:bCs/>
          <w:iCs/>
          <w:noProof/>
          <w:lang w:val="ro-RO"/>
        </w:rPr>
        <w:t xml:space="preserve"> (colector de aluviuni cu o capacitate de 8 l, capacitate colector grăsimi 15 l și o capacitate totală de 60 l)</w:t>
      </w:r>
      <w:r w:rsidRPr="00A00E48">
        <w:rPr>
          <w:rFonts w:ascii="Trebuchet MS" w:hAnsi="Trebuchet MS" w:cs="Times New Roman"/>
          <w:bCs/>
          <w:iCs/>
          <w:noProof/>
          <w:lang w:val="ro-RO"/>
        </w:rPr>
        <w:t>, inainte de a fi deversate în rețeaua de canalizare, iar uleiul uzat se colectează în recipienți speciali și este predat operatorilor economici cu care beneficiarul are încheiat contract</w:t>
      </w:r>
      <w:r w:rsidR="008E59AD" w:rsidRPr="00A00E48">
        <w:rPr>
          <w:rFonts w:ascii="Trebuchet MS" w:hAnsi="Trebuchet MS" w:cs="Times New Roman"/>
          <w:bCs/>
          <w:iCs/>
          <w:noProof/>
          <w:lang w:val="ro-RO"/>
        </w:rPr>
        <w:t>.</w:t>
      </w:r>
    </w:p>
    <w:p w14:paraId="23EECD8E" w14:textId="77777777" w:rsidR="00376C0F" w:rsidRPr="00A00E48" w:rsidRDefault="00826843" w:rsidP="00A00E48">
      <w:pPr>
        <w:pStyle w:val="ListParagraph"/>
        <w:numPr>
          <w:ilvl w:val="0"/>
          <w:numId w:val="19"/>
        </w:numPr>
        <w:spacing w:after="0" w:line="360" w:lineRule="auto"/>
        <w:ind w:left="426"/>
        <w:jc w:val="both"/>
        <w:rPr>
          <w:rFonts w:ascii="Trebuchet MS" w:hAnsi="Trebuchet MS" w:cs="Times New Roman"/>
          <w:bCs/>
          <w:iCs/>
          <w:noProof/>
          <w:lang w:val="ro-RO"/>
        </w:rPr>
      </w:pPr>
      <w:r w:rsidRPr="00A00E48">
        <w:rPr>
          <w:rFonts w:ascii="Trebuchet MS" w:hAnsi="Trebuchet MS" w:cs="Times New Roman"/>
          <w:bCs/>
          <w:iCs/>
          <w:noProof/>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79D76C17" w14:textId="77777777" w:rsidR="00AA4F4B" w:rsidRPr="00A00E48" w:rsidRDefault="005562E6" w:rsidP="00A00E48">
      <w:pPr>
        <w:spacing w:after="0" w:line="360" w:lineRule="auto"/>
        <w:jc w:val="both"/>
        <w:rPr>
          <w:rFonts w:ascii="Trebuchet MS" w:hAnsi="Trebuchet MS" w:cs="Times New Roman"/>
          <w:lang w:val="ro-RO"/>
        </w:rPr>
      </w:pPr>
      <w:r w:rsidRPr="00A00E48">
        <w:rPr>
          <w:rFonts w:ascii="Trebuchet MS" w:hAnsi="Trebuchet MS" w:cs="Times New Roman"/>
          <w:b/>
          <w:lang w:val="ro-RO"/>
        </w:rPr>
        <w:t xml:space="preserve">SOL: </w:t>
      </w:r>
      <w:r w:rsidRPr="00A00E48">
        <w:rPr>
          <w:rFonts w:ascii="Trebuchet MS" w:hAnsi="Trebuchet MS" w:cs="Times New Roman"/>
          <w:lang w:val="ro-RO"/>
        </w:rPr>
        <w:t>nu este cazul.</w:t>
      </w:r>
    </w:p>
    <w:p w14:paraId="2B15480B" w14:textId="77777777" w:rsidR="00893BCB" w:rsidRPr="00A00E48" w:rsidRDefault="00893BCB" w:rsidP="00A00E48">
      <w:pPr>
        <w:spacing w:after="0" w:line="360" w:lineRule="auto"/>
        <w:jc w:val="both"/>
        <w:rPr>
          <w:rFonts w:ascii="Trebuchet MS" w:hAnsi="Trebuchet MS" w:cs="Times New Roman"/>
          <w:b/>
          <w:lang w:val="ro-RO"/>
        </w:rPr>
      </w:pPr>
      <w:r w:rsidRPr="00A00E48">
        <w:rPr>
          <w:rFonts w:ascii="Trebuchet MS" w:hAnsi="Trebuchet MS" w:cs="Times New Roman"/>
          <w:b/>
          <w:lang w:val="ro-RO"/>
        </w:rPr>
        <w:t>ZGOMOT:</w:t>
      </w:r>
      <w:r w:rsidRPr="00A00E48">
        <w:rPr>
          <w:rFonts w:ascii="Trebuchet MS" w:hAnsi="Trebuchet MS" w:cs="Times New Roman"/>
          <w:lang w:val="ro-RO"/>
        </w:rPr>
        <w:t xml:space="preserve"> nu este cazul.</w:t>
      </w:r>
    </w:p>
    <w:p w14:paraId="6A799CAB" w14:textId="77777777" w:rsidR="005562E6" w:rsidRPr="00A00E48" w:rsidRDefault="005562E6" w:rsidP="002C1CC1">
      <w:pPr>
        <w:spacing w:after="0" w:line="240" w:lineRule="auto"/>
        <w:jc w:val="both"/>
        <w:rPr>
          <w:rFonts w:ascii="Trebuchet MS" w:hAnsi="Trebuchet MS" w:cs="Times New Roman"/>
          <w:b/>
          <w:lang w:val="ro-RO"/>
        </w:rPr>
      </w:pPr>
    </w:p>
    <w:p w14:paraId="567C41AF" w14:textId="77777777" w:rsidR="009A536E" w:rsidRPr="00A00E48" w:rsidRDefault="00387951" w:rsidP="00A00E48">
      <w:pPr>
        <w:pStyle w:val="ListParagraph"/>
        <w:numPr>
          <w:ilvl w:val="0"/>
          <w:numId w:val="11"/>
        </w:numPr>
        <w:spacing w:after="0" w:line="360" w:lineRule="auto"/>
        <w:ind w:left="284" w:hanging="284"/>
        <w:jc w:val="both"/>
        <w:rPr>
          <w:rFonts w:ascii="Trebuchet MS" w:hAnsi="Trebuchet MS" w:cs="Times New Roman"/>
          <w:b/>
          <w:lang w:val="ro-RO"/>
        </w:rPr>
      </w:pPr>
      <w:r w:rsidRPr="00A00E48">
        <w:rPr>
          <w:rFonts w:ascii="Trebuchet MS" w:hAnsi="Trebuchet MS" w:cs="Times New Roman"/>
          <w:b/>
          <w:lang w:val="ro-RO"/>
        </w:rPr>
        <w:t>Alte amenajări speciale, dotări şi măsuri pentru protecţia mediului:</w:t>
      </w:r>
      <w:r w:rsidR="005562E6" w:rsidRPr="00A00E48">
        <w:rPr>
          <w:rFonts w:ascii="Trebuchet MS" w:hAnsi="Trebuchet MS" w:cs="Times New Roman"/>
          <w:b/>
          <w:lang w:val="ro-RO"/>
        </w:rPr>
        <w:t xml:space="preserve"> </w:t>
      </w:r>
      <w:r w:rsidR="005562E6" w:rsidRPr="00A00E48">
        <w:rPr>
          <w:rFonts w:ascii="Trebuchet MS" w:hAnsi="Trebuchet MS" w:cs="Times New Roman"/>
          <w:lang w:val="ro-RO"/>
        </w:rPr>
        <w:t>nu este cazul.</w:t>
      </w:r>
    </w:p>
    <w:p w14:paraId="77F0B02F" w14:textId="77777777" w:rsidR="00387951" w:rsidRPr="00A00E48" w:rsidRDefault="00387951" w:rsidP="002C1CC1">
      <w:pPr>
        <w:spacing w:after="0" w:line="240" w:lineRule="auto"/>
        <w:jc w:val="both"/>
        <w:rPr>
          <w:rFonts w:ascii="Trebuchet MS" w:hAnsi="Trebuchet MS" w:cs="Times New Roman"/>
          <w:b/>
          <w:bCs/>
          <w:lang w:val="ro-RO"/>
        </w:rPr>
      </w:pPr>
    </w:p>
    <w:p w14:paraId="67A40491" w14:textId="51FD4145" w:rsidR="00387951" w:rsidRPr="00A00E48" w:rsidRDefault="003676A7" w:rsidP="00A00E48">
      <w:pPr>
        <w:pStyle w:val="PlainText"/>
        <w:numPr>
          <w:ilvl w:val="0"/>
          <w:numId w:val="11"/>
        </w:numPr>
        <w:spacing w:line="360" w:lineRule="auto"/>
        <w:ind w:left="284" w:hanging="284"/>
        <w:jc w:val="both"/>
        <w:rPr>
          <w:rFonts w:ascii="Trebuchet MS" w:hAnsi="Trebuchet MS"/>
          <w:b/>
          <w:bCs/>
          <w:sz w:val="22"/>
          <w:szCs w:val="22"/>
          <w:lang w:val="ro-RO"/>
        </w:rPr>
      </w:pPr>
      <w:r w:rsidRPr="00A00E48">
        <w:rPr>
          <w:rFonts w:ascii="Trebuchet MS" w:hAnsi="Trebuchet MS"/>
          <w:b/>
          <w:bCs/>
          <w:sz w:val="22"/>
          <w:szCs w:val="22"/>
          <w:lang w:val="ro-RO"/>
        </w:rPr>
        <w:t>Concentrațiile  ș</w:t>
      </w:r>
      <w:r w:rsidR="00387951" w:rsidRPr="00A00E48">
        <w:rPr>
          <w:rFonts w:ascii="Trebuchet MS" w:hAnsi="Trebuchet MS"/>
          <w:b/>
          <w:bCs/>
          <w:sz w:val="22"/>
          <w:szCs w:val="22"/>
          <w:lang w:val="ro-RO"/>
        </w:rPr>
        <w:t>i  debitele  masice  de  poluanţi, nivelul  de  zgomot,  de  r</w:t>
      </w:r>
      <w:r w:rsidR="004D2C79" w:rsidRPr="00A00E48">
        <w:rPr>
          <w:rFonts w:ascii="Trebuchet MS" w:hAnsi="Trebuchet MS"/>
          <w:b/>
          <w:bCs/>
          <w:sz w:val="22"/>
          <w:szCs w:val="22"/>
          <w:lang w:val="ro-RO"/>
        </w:rPr>
        <w:t>adiaţii, admise  la evacuarea  î</w:t>
      </w:r>
      <w:r w:rsidR="00387951" w:rsidRPr="00A00E48">
        <w:rPr>
          <w:rFonts w:ascii="Trebuchet MS" w:hAnsi="Trebuchet MS"/>
          <w:b/>
          <w:bCs/>
          <w:sz w:val="22"/>
          <w:szCs w:val="22"/>
          <w:lang w:val="ro-RO"/>
        </w:rPr>
        <w:t xml:space="preserve">n  </w:t>
      </w:r>
      <w:r w:rsidR="004D2C79" w:rsidRPr="00A00E48">
        <w:rPr>
          <w:rFonts w:ascii="Trebuchet MS" w:hAnsi="Trebuchet MS"/>
          <w:b/>
          <w:bCs/>
          <w:sz w:val="22"/>
          <w:szCs w:val="22"/>
          <w:lang w:val="ro-RO"/>
        </w:rPr>
        <w:t>mediu,  depăşiri  permise  şi  î</w:t>
      </w:r>
      <w:r w:rsidR="00387951" w:rsidRPr="00A00E48">
        <w:rPr>
          <w:rFonts w:ascii="Trebuchet MS" w:hAnsi="Trebuchet MS"/>
          <w:b/>
          <w:bCs/>
          <w:sz w:val="22"/>
          <w:szCs w:val="22"/>
          <w:lang w:val="ro-RO"/>
        </w:rPr>
        <w:t>n  ce  condiţii:</w:t>
      </w:r>
    </w:p>
    <w:p w14:paraId="03A39F5A" w14:textId="77777777" w:rsidR="002C1CC1" w:rsidRPr="00A00E48" w:rsidRDefault="002C1CC1" w:rsidP="002C1CC1">
      <w:pPr>
        <w:pStyle w:val="PlainText"/>
        <w:spacing w:line="360" w:lineRule="auto"/>
        <w:jc w:val="both"/>
        <w:rPr>
          <w:rFonts w:ascii="Trebuchet MS" w:hAnsi="Trebuchet MS"/>
          <w:b/>
          <w:bCs/>
          <w:sz w:val="22"/>
          <w:szCs w:val="22"/>
          <w:lang w:val="ro-RO"/>
        </w:rPr>
      </w:pPr>
      <w:r w:rsidRPr="00A00E48">
        <w:rPr>
          <w:rFonts w:ascii="Trebuchet MS" w:hAnsi="Trebuchet MS"/>
          <w:b/>
          <w:bCs/>
          <w:sz w:val="22"/>
          <w:szCs w:val="22"/>
          <w:lang w:val="ro-RO"/>
        </w:rPr>
        <w:t>AER:</w:t>
      </w:r>
    </w:p>
    <w:p w14:paraId="3724FFC3" w14:textId="77777777" w:rsidR="002C1CC1" w:rsidRPr="00A00E48" w:rsidRDefault="002C1CC1" w:rsidP="002C1CC1">
      <w:pPr>
        <w:pStyle w:val="ListParagraph"/>
        <w:numPr>
          <w:ilvl w:val="0"/>
          <w:numId w:val="12"/>
        </w:numPr>
        <w:spacing w:line="360" w:lineRule="auto"/>
        <w:ind w:left="426"/>
        <w:jc w:val="both"/>
        <w:rPr>
          <w:rFonts w:ascii="Trebuchet MS" w:eastAsia="Times New Roman" w:hAnsi="Trebuchet MS" w:cs="Times New Roman"/>
          <w:bCs/>
          <w:lang w:val="ro-RO"/>
        </w:rPr>
      </w:pPr>
      <w:r w:rsidRPr="00A00E48">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14:paraId="21749AEF" w14:textId="77777777" w:rsidR="002C1CC1" w:rsidRPr="00A00E48" w:rsidRDefault="002C1CC1" w:rsidP="002C1CC1">
      <w:pPr>
        <w:pStyle w:val="ListParagraph"/>
        <w:numPr>
          <w:ilvl w:val="0"/>
          <w:numId w:val="12"/>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activitatea desfășurată va respecta prevederile conform STAS 12574/1987, OUG nr. 243/2000 privind calitatea aerului înconjurător aprobată prin Legea 655/2001, modificată și completată cu OUG nr. 12/2007, Ord. 592/2002 cu completările ulterioare.</w:t>
      </w:r>
    </w:p>
    <w:p w14:paraId="1168740E" w14:textId="77777777" w:rsidR="002C1CC1" w:rsidRPr="00A00E48" w:rsidRDefault="002C1CC1" w:rsidP="002C1CC1">
      <w:pPr>
        <w:spacing w:after="0" w:line="360" w:lineRule="auto"/>
        <w:jc w:val="both"/>
        <w:rPr>
          <w:rFonts w:ascii="Trebuchet MS" w:hAnsi="Trebuchet MS" w:cs="Times New Roman"/>
          <w:b/>
          <w:lang w:val="ro-RO"/>
        </w:rPr>
      </w:pPr>
      <w:r w:rsidRPr="00A00E48">
        <w:rPr>
          <w:rFonts w:ascii="Trebuchet MS" w:hAnsi="Trebuchet MS" w:cs="Times New Roman"/>
          <w:b/>
          <w:lang w:val="ro-RO"/>
        </w:rPr>
        <w:t xml:space="preserve">Alte condiții de funcționare decât cele normale: </w:t>
      </w:r>
    </w:p>
    <w:p w14:paraId="6F38FD86" w14:textId="77777777" w:rsidR="002C1CC1" w:rsidRPr="00A00E48" w:rsidRDefault="002C1CC1" w:rsidP="002C1CC1">
      <w:pPr>
        <w:pStyle w:val="ListParagraph"/>
        <w:numPr>
          <w:ilvl w:val="0"/>
          <w:numId w:val="13"/>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În cazul condițiilor planificate de funcționare altele decât cele normale (porniri/opriri), titularul are obligația limitării timpului de operare în aceste condiții.</w:t>
      </w:r>
    </w:p>
    <w:p w14:paraId="7862DF9C" w14:textId="77777777" w:rsidR="002C1CC1" w:rsidRPr="00A00E48" w:rsidRDefault="002C1CC1" w:rsidP="002C1CC1">
      <w:pPr>
        <w:pStyle w:val="ListParagraph"/>
        <w:numPr>
          <w:ilvl w:val="0"/>
          <w:numId w:val="13"/>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04294D1A" w14:textId="77777777" w:rsidR="002C1CC1" w:rsidRPr="00A00E48" w:rsidRDefault="002C1CC1" w:rsidP="002C1CC1">
      <w:pPr>
        <w:pStyle w:val="ListParagraph"/>
        <w:numPr>
          <w:ilvl w:val="0"/>
          <w:numId w:val="13"/>
        </w:numPr>
        <w:spacing w:after="0" w:line="360" w:lineRule="auto"/>
        <w:ind w:left="426"/>
        <w:jc w:val="both"/>
        <w:rPr>
          <w:rFonts w:ascii="Trebuchet MS" w:hAnsi="Trebuchet MS" w:cs="Times New Roman"/>
          <w:lang w:val="ro-RO"/>
        </w:rPr>
      </w:pPr>
      <w:r w:rsidRPr="00A00E48">
        <w:rPr>
          <w:rFonts w:ascii="Trebuchet MS" w:hAnsi="Trebuchet MS" w:cs="Times New Roman"/>
          <w:lang w:val="ro-RO"/>
        </w:rPr>
        <w:t>Titularul are obligația să ia toate măsurile ca în aceste condiții de funcționare emisiile din instalație să nu genereze deteriorarea calității aerului.</w:t>
      </w:r>
    </w:p>
    <w:p w14:paraId="0D2F6CF0" w14:textId="77777777" w:rsidR="00636729" w:rsidRPr="00A00E48" w:rsidRDefault="00E7383E" w:rsidP="00A00E48">
      <w:pPr>
        <w:pStyle w:val="PlainText"/>
        <w:spacing w:line="360" w:lineRule="auto"/>
        <w:jc w:val="both"/>
        <w:rPr>
          <w:rFonts w:ascii="Trebuchet MS" w:hAnsi="Trebuchet MS"/>
          <w:b/>
          <w:bCs/>
          <w:sz w:val="22"/>
          <w:szCs w:val="22"/>
          <w:lang w:val="ro-RO"/>
        </w:rPr>
      </w:pPr>
      <w:r w:rsidRPr="00A00E48">
        <w:rPr>
          <w:rFonts w:ascii="Trebuchet MS" w:hAnsi="Trebuchet MS"/>
          <w:b/>
          <w:bCs/>
          <w:sz w:val="22"/>
          <w:szCs w:val="22"/>
          <w:lang w:val="ro-RO"/>
        </w:rPr>
        <w:t>APA</w:t>
      </w:r>
      <w:r w:rsidR="006C5BEF" w:rsidRPr="00A00E48">
        <w:rPr>
          <w:rFonts w:ascii="Trebuchet MS" w:hAnsi="Trebuchet MS"/>
          <w:b/>
          <w:bCs/>
          <w:sz w:val="22"/>
          <w:szCs w:val="22"/>
          <w:lang w:val="ro-RO"/>
        </w:rPr>
        <w:t>:</w:t>
      </w:r>
    </w:p>
    <w:p w14:paraId="6F72DF05" w14:textId="77777777" w:rsidR="00E7383E" w:rsidRPr="00A00E48" w:rsidRDefault="00336812" w:rsidP="00A00E48">
      <w:pPr>
        <w:pStyle w:val="PlainText"/>
        <w:numPr>
          <w:ilvl w:val="0"/>
          <w:numId w:val="12"/>
        </w:numPr>
        <w:spacing w:line="360" w:lineRule="auto"/>
        <w:ind w:left="426"/>
        <w:jc w:val="both"/>
        <w:rPr>
          <w:rFonts w:ascii="Trebuchet MS" w:hAnsi="Trebuchet MS"/>
          <w:bCs/>
          <w:sz w:val="22"/>
          <w:szCs w:val="22"/>
          <w:lang w:val="ro-RO"/>
        </w:rPr>
      </w:pPr>
      <w:r w:rsidRPr="00A00E48">
        <w:rPr>
          <w:rFonts w:ascii="Trebuchet MS" w:hAnsi="Trebuchet MS"/>
          <w:bCs/>
          <w:sz w:val="22"/>
          <w:szCs w:val="22"/>
          <w:lang w:val="ro-RO"/>
        </w:rPr>
        <w:t xml:space="preserve">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w:t>
      </w:r>
      <w:r w:rsidRPr="00A00E48">
        <w:rPr>
          <w:rFonts w:ascii="Trebuchet MS" w:hAnsi="Trebuchet MS"/>
          <w:bCs/>
          <w:sz w:val="22"/>
          <w:szCs w:val="22"/>
          <w:lang w:val="ro-RO"/>
        </w:rPr>
        <w:lastRenderedPageBreak/>
        <w:t>condiţiile de descărcare în mediul acvatic a apelor uzate, modificată și completată cu HG 210/2007;</w:t>
      </w:r>
    </w:p>
    <w:p w14:paraId="2D831F18" w14:textId="77777777" w:rsidR="005562E6" w:rsidRPr="00A00E48" w:rsidRDefault="00E7383E" w:rsidP="00A00E48">
      <w:pPr>
        <w:pStyle w:val="PlainText"/>
        <w:spacing w:line="360" w:lineRule="auto"/>
        <w:jc w:val="both"/>
        <w:rPr>
          <w:rFonts w:ascii="Trebuchet MS" w:hAnsi="Trebuchet MS"/>
          <w:bCs/>
          <w:sz w:val="22"/>
          <w:szCs w:val="22"/>
          <w:lang w:val="ro-RO"/>
        </w:rPr>
      </w:pPr>
      <w:r w:rsidRPr="00A00E48">
        <w:rPr>
          <w:rFonts w:ascii="Trebuchet MS" w:hAnsi="Trebuchet MS"/>
          <w:b/>
          <w:bCs/>
          <w:sz w:val="22"/>
          <w:szCs w:val="22"/>
          <w:lang w:val="ro-RO"/>
        </w:rPr>
        <w:t>SOL</w:t>
      </w:r>
      <w:r w:rsidR="006C5BEF" w:rsidRPr="00A00E48">
        <w:rPr>
          <w:rFonts w:ascii="Trebuchet MS" w:hAnsi="Trebuchet MS"/>
          <w:b/>
          <w:bCs/>
          <w:sz w:val="22"/>
          <w:szCs w:val="22"/>
          <w:lang w:val="ro-RO"/>
        </w:rPr>
        <w:t>:</w:t>
      </w:r>
      <w:r w:rsidR="005562E6" w:rsidRPr="00A00E48">
        <w:rPr>
          <w:rFonts w:ascii="Trebuchet MS" w:hAnsi="Trebuchet MS"/>
          <w:b/>
          <w:bCs/>
          <w:sz w:val="22"/>
          <w:szCs w:val="22"/>
          <w:lang w:val="ro-RO"/>
        </w:rPr>
        <w:t xml:space="preserve"> </w:t>
      </w:r>
    </w:p>
    <w:p w14:paraId="1A4CA932" w14:textId="77777777" w:rsidR="00206F71" w:rsidRPr="00A00E48" w:rsidRDefault="00206F71" w:rsidP="00A00E48">
      <w:pPr>
        <w:pStyle w:val="PlainText"/>
        <w:numPr>
          <w:ilvl w:val="0"/>
          <w:numId w:val="12"/>
        </w:numPr>
        <w:spacing w:line="360" w:lineRule="auto"/>
        <w:ind w:left="426"/>
        <w:jc w:val="both"/>
        <w:rPr>
          <w:rFonts w:ascii="Trebuchet MS" w:hAnsi="Trebuchet MS"/>
          <w:bCs/>
          <w:sz w:val="22"/>
          <w:szCs w:val="22"/>
          <w:lang w:val="ro-RO"/>
        </w:rPr>
      </w:pPr>
      <w:r w:rsidRPr="00A00E48">
        <w:rPr>
          <w:rFonts w:ascii="Trebuchet MS" w:hAnsi="Trebuchet MS"/>
          <w:bCs/>
          <w:sz w:val="22"/>
          <w:szCs w:val="22"/>
          <w:lang w:val="ro-RO"/>
        </w:rPr>
        <w:t>va respecta Ordinul nr. 756/1997 pentru aprobarea Reglementării privind evaluarea poluării mediului, modificat prin Legea 104/2011, cu modificările și completările ulterioare.</w:t>
      </w:r>
    </w:p>
    <w:p w14:paraId="4B686D31" w14:textId="77777777" w:rsidR="00E7383E" w:rsidRPr="00A00E48" w:rsidRDefault="00E7383E" w:rsidP="00A00E48">
      <w:pPr>
        <w:pStyle w:val="PlainText"/>
        <w:spacing w:line="360" w:lineRule="auto"/>
        <w:jc w:val="both"/>
        <w:rPr>
          <w:rFonts w:ascii="Trebuchet MS" w:hAnsi="Trebuchet MS"/>
          <w:b/>
          <w:bCs/>
          <w:sz w:val="22"/>
          <w:szCs w:val="22"/>
          <w:lang w:val="ro-RO"/>
        </w:rPr>
      </w:pPr>
      <w:r w:rsidRPr="00A00E48">
        <w:rPr>
          <w:rFonts w:ascii="Trebuchet MS" w:hAnsi="Trebuchet MS"/>
          <w:b/>
          <w:bCs/>
          <w:sz w:val="22"/>
          <w:szCs w:val="22"/>
          <w:lang w:val="ro-RO"/>
        </w:rPr>
        <w:t>ZGOMOT</w:t>
      </w:r>
      <w:r w:rsidR="006C5BEF" w:rsidRPr="00A00E48">
        <w:rPr>
          <w:rFonts w:ascii="Trebuchet MS" w:hAnsi="Trebuchet MS"/>
          <w:b/>
          <w:bCs/>
          <w:sz w:val="22"/>
          <w:szCs w:val="22"/>
          <w:lang w:val="ro-RO"/>
        </w:rPr>
        <w:t>:</w:t>
      </w:r>
    </w:p>
    <w:p w14:paraId="0031CDF1" w14:textId="77777777" w:rsidR="00336812" w:rsidRPr="00A00E48" w:rsidRDefault="005562E6" w:rsidP="00A00E48">
      <w:pPr>
        <w:pStyle w:val="PlainText"/>
        <w:numPr>
          <w:ilvl w:val="0"/>
          <w:numId w:val="13"/>
        </w:numPr>
        <w:spacing w:line="360" w:lineRule="auto"/>
        <w:ind w:left="426"/>
        <w:jc w:val="both"/>
        <w:rPr>
          <w:rFonts w:ascii="Trebuchet MS" w:hAnsi="Trebuchet MS"/>
          <w:bCs/>
          <w:sz w:val="22"/>
          <w:szCs w:val="22"/>
          <w:lang w:val="ro-RO"/>
        </w:rPr>
      </w:pPr>
      <w:r w:rsidRPr="00A00E48">
        <w:rPr>
          <w:rFonts w:ascii="Trebuchet MS" w:hAnsi="Trebuchet MS"/>
          <w:bCs/>
          <w:sz w:val="22"/>
          <w:szCs w:val="22"/>
          <w:lang w:val="ro-RO"/>
        </w:rPr>
        <w:t>conform SR 10009/2017 şi Ord. nr. 119/2014 pentru aprobarea Normelor de igienă şi sănătate publică privind mediul de viaţă al populaţiei</w:t>
      </w:r>
      <w:r w:rsidR="00E11821" w:rsidRPr="00A00E48">
        <w:rPr>
          <w:rFonts w:ascii="Trebuchet MS" w:hAnsi="Trebuchet MS"/>
          <w:bCs/>
          <w:sz w:val="22"/>
          <w:szCs w:val="22"/>
          <w:lang w:val="ro-RO"/>
        </w:rPr>
        <w:t>.</w:t>
      </w:r>
    </w:p>
    <w:p w14:paraId="11B64190" w14:textId="77777777" w:rsidR="006C5BEF" w:rsidRPr="00A00E48" w:rsidRDefault="006C5BEF" w:rsidP="002C1CC1">
      <w:pPr>
        <w:pStyle w:val="PlainText"/>
        <w:jc w:val="both"/>
        <w:rPr>
          <w:rFonts w:ascii="Trebuchet MS" w:hAnsi="Trebuchet MS"/>
          <w:bCs/>
          <w:sz w:val="22"/>
          <w:szCs w:val="22"/>
          <w:lang w:val="ro-RO"/>
        </w:rPr>
      </w:pPr>
    </w:p>
    <w:p w14:paraId="1C832C09" w14:textId="77777777" w:rsidR="009A536E" w:rsidRPr="00A00E48" w:rsidRDefault="009A536E" w:rsidP="002C1CC1">
      <w:pPr>
        <w:spacing w:after="0" w:line="240" w:lineRule="auto"/>
        <w:jc w:val="both"/>
        <w:rPr>
          <w:rFonts w:ascii="Trebuchet MS" w:hAnsi="Trebuchet MS" w:cs="Times New Roman"/>
          <w:b/>
          <w:bCs/>
          <w:highlight w:val="yellow"/>
          <w:lang w:val="ro-RO"/>
        </w:rPr>
      </w:pPr>
    </w:p>
    <w:p w14:paraId="13C1B659" w14:textId="77777777" w:rsidR="00387951" w:rsidRPr="00A00E48" w:rsidRDefault="00387951" w:rsidP="002C1CC1">
      <w:pPr>
        <w:spacing w:after="0" w:line="240" w:lineRule="auto"/>
        <w:jc w:val="both"/>
        <w:rPr>
          <w:rFonts w:ascii="Trebuchet MS" w:hAnsi="Trebuchet MS" w:cs="Times New Roman"/>
          <w:b/>
          <w:bCs/>
          <w:lang w:val="ro-RO"/>
        </w:rPr>
      </w:pPr>
      <w:r w:rsidRPr="00A00E48">
        <w:rPr>
          <w:rFonts w:ascii="Trebuchet MS" w:hAnsi="Trebuchet MS" w:cs="Times New Roman"/>
          <w:b/>
          <w:bCs/>
          <w:lang w:val="ro-RO"/>
        </w:rPr>
        <w:t xml:space="preserve">III. MONITORIZAREA MEDIULUI  </w:t>
      </w:r>
    </w:p>
    <w:p w14:paraId="097D1D9F" w14:textId="77777777" w:rsidR="00BE3295" w:rsidRPr="00A00E48" w:rsidRDefault="00BE3295" w:rsidP="00A00E48">
      <w:pPr>
        <w:spacing w:after="0" w:line="360" w:lineRule="auto"/>
        <w:jc w:val="both"/>
        <w:rPr>
          <w:rFonts w:ascii="Trebuchet MS" w:hAnsi="Trebuchet MS" w:cs="Times New Roman"/>
          <w:b/>
          <w:bCs/>
          <w:lang w:val="ro-RO"/>
        </w:rPr>
      </w:pPr>
    </w:p>
    <w:p w14:paraId="1FE61376" w14:textId="77777777" w:rsidR="00387951" w:rsidRPr="00A00E48" w:rsidRDefault="00387951" w:rsidP="00A00E48">
      <w:pPr>
        <w:pStyle w:val="ListParagraph"/>
        <w:numPr>
          <w:ilvl w:val="0"/>
          <w:numId w:val="14"/>
        </w:numPr>
        <w:spacing w:after="0" w:line="360" w:lineRule="auto"/>
        <w:ind w:left="284" w:hanging="284"/>
        <w:jc w:val="both"/>
        <w:rPr>
          <w:rFonts w:ascii="Trebuchet MS" w:hAnsi="Trebuchet MS" w:cs="Times New Roman"/>
          <w:b/>
          <w:lang w:val="ro-RO"/>
        </w:rPr>
      </w:pPr>
      <w:r w:rsidRPr="00A00E48">
        <w:rPr>
          <w:rFonts w:ascii="Trebuchet MS" w:hAnsi="Trebuchet MS" w:cs="Times New Roman"/>
          <w:b/>
          <w:lang w:val="ro-RO"/>
        </w:rPr>
        <w:t>Indicatori</w:t>
      </w:r>
      <w:r w:rsidR="00BE3295" w:rsidRPr="00A00E48">
        <w:rPr>
          <w:rFonts w:ascii="Trebuchet MS" w:hAnsi="Trebuchet MS" w:cs="Times New Roman"/>
          <w:b/>
          <w:lang w:val="ro-RO"/>
        </w:rPr>
        <w:t>i</w:t>
      </w:r>
      <w:r w:rsidRPr="00A00E48">
        <w:rPr>
          <w:rFonts w:ascii="Trebuchet MS" w:hAnsi="Trebuchet MS" w:cs="Times New Roman"/>
          <w:b/>
          <w:lang w:val="ro-RO"/>
        </w:rPr>
        <w:t xml:space="preserve"> fizico-chimici, bact</w:t>
      </w:r>
      <w:r w:rsidR="00BE3295" w:rsidRPr="00A00E48">
        <w:rPr>
          <w:rFonts w:ascii="Trebuchet MS" w:hAnsi="Trebuchet MS" w:cs="Times New Roman"/>
          <w:b/>
          <w:lang w:val="ro-RO"/>
        </w:rPr>
        <w:t>eriologici şi biologici emisi, e</w:t>
      </w:r>
      <w:r w:rsidRPr="00A00E48">
        <w:rPr>
          <w:rFonts w:ascii="Trebuchet MS" w:hAnsi="Trebuchet MS" w:cs="Times New Roman"/>
          <w:b/>
          <w:lang w:val="ro-RO"/>
        </w:rPr>
        <w:t>misii</w:t>
      </w:r>
      <w:r w:rsidR="00BE3295" w:rsidRPr="00A00E48">
        <w:rPr>
          <w:rFonts w:ascii="Trebuchet MS" w:hAnsi="Trebuchet MS" w:cs="Times New Roman"/>
          <w:b/>
          <w:lang w:val="ro-RO"/>
        </w:rPr>
        <w:t xml:space="preserve"> de</w:t>
      </w:r>
      <w:r w:rsidRPr="00A00E48">
        <w:rPr>
          <w:rFonts w:ascii="Trebuchet MS" w:hAnsi="Trebuchet MS" w:cs="Times New Roman"/>
          <w:b/>
          <w:lang w:val="ro-RO"/>
        </w:rPr>
        <w:t xml:space="preserve"> poluanţi, frecvenţa, modul de valorificare a rezultatelor:</w:t>
      </w:r>
    </w:p>
    <w:p w14:paraId="0FCB1F12" w14:textId="77777777" w:rsidR="00BE3295" w:rsidRPr="00A00E48" w:rsidRDefault="005078E5" w:rsidP="00A00E48">
      <w:pPr>
        <w:spacing w:after="0" w:line="360" w:lineRule="auto"/>
        <w:jc w:val="both"/>
        <w:rPr>
          <w:rFonts w:ascii="Trebuchet MS" w:hAnsi="Trebuchet MS" w:cs="Times New Roman"/>
          <w:b/>
          <w:lang w:val="ro-RO" w:eastAsia="ar-SA"/>
        </w:rPr>
      </w:pPr>
      <w:r w:rsidRPr="00A00E48">
        <w:rPr>
          <w:rFonts w:ascii="Trebuchet MS" w:hAnsi="Trebuchet MS" w:cs="Times New Roman"/>
          <w:b/>
          <w:lang w:val="ro-RO" w:eastAsia="ar-SA"/>
        </w:rPr>
        <w:t>Monitorizarea aerului</w:t>
      </w:r>
      <w:r w:rsidR="006C5BEF" w:rsidRPr="00A00E48">
        <w:rPr>
          <w:rFonts w:ascii="Trebuchet MS" w:hAnsi="Trebuchet MS" w:cs="Times New Roman"/>
          <w:b/>
          <w:lang w:val="ro-RO" w:eastAsia="ar-SA"/>
        </w:rPr>
        <w:t xml:space="preserve"> </w:t>
      </w:r>
      <w:r w:rsidR="006C5BEF" w:rsidRPr="00A00E48">
        <w:rPr>
          <w:rFonts w:ascii="Trebuchet MS" w:hAnsi="Trebuchet MS" w:cs="Times New Roman"/>
          <w:lang w:val="ro-RO" w:eastAsia="ar-SA"/>
        </w:rPr>
        <w:t>– nu este cazul;</w:t>
      </w:r>
    </w:p>
    <w:p w14:paraId="7E73AD82" w14:textId="77777777" w:rsidR="005078E5" w:rsidRPr="00A00E48" w:rsidRDefault="005078E5" w:rsidP="00A00E48">
      <w:pPr>
        <w:spacing w:after="0" w:line="360" w:lineRule="auto"/>
        <w:jc w:val="both"/>
        <w:rPr>
          <w:rFonts w:ascii="Trebuchet MS" w:hAnsi="Trebuchet MS" w:cs="Times New Roman"/>
          <w:b/>
          <w:lang w:val="ro-RO" w:eastAsia="ar-SA"/>
        </w:rPr>
      </w:pPr>
      <w:r w:rsidRPr="00A00E48">
        <w:rPr>
          <w:rFonts w:ascii="Trebuchet MS" w:hAnsi="Trebuchet MS" w:cs="Times New Roman"/>
          <w:b/>
          <w:lang w:val="ro-RO" w:eastAsia="ar-SA"/>
        </w:rPr>
        <w:t>Monitorizarea apei</w:t>
      </w:r>
      <w:r w:rsidR="006C5BEF" w:rsidRPr="00A00E48">
        <w:rPr>
          <w:rFonts w:ascii="Trebuchet MS" w:hAnsi="Trebuchet MS" w:cs="Times New Roman"/>
          <w:b/>
          <w:lang w:val="ro-RO" w:eastAsia="ar-SA"/>
        </w:rPr>
        <w:t xml:space="preserve"> </w:t>
      </w:r>
      <w:r w:rsidR="006C5BEF" w:rsidRPr="00A00E48">
        <w:rPr>
          <w:rFonts w:ascii="Trebuchet MS" w:hAnsi="Trebuchet MS" w:cs="Times New Roman"/>
          <w:lang w:val="ro-RO" w:eastAsia="ar-SA"/>
        </w:rPr>
        <w:t>– nu este cazul;</w:t>
      </w:r>
    </w:p>
    <w:p w14:paraId="36D4485E" w14:textId="77777777" w:rsidR="005078E5" w:rsidRPr="00A00E48" w:rsidRDefault="005078E5" w:rsidP="00A00E48">
      <w:pPr>
        <w:spacing w:after="0" w:line="360" w:lineRule="auto"/>
        <w:jc w:val="both"/>
        <w:rPr>
          <w:rFonts w:ascii="Trebuchet MS" w:hAnsi="Trebuchet MS" w:cs="Times New Roman"/>
          <w:b/>
          <w:lang w:val="ro-RO" w:eastAsia="ar-SA"/>
        </w:rPr>
      </w:pPr>
      <w:r w:rsidRPr="00A00E48">
        <w:rPr>
          <w:rFonts w:ascii="Trebuchet MS" w:hAnsi="Trebuchet MS" w:cs="Times New Roman"/>
          <w:b/>
          <w:lang w:val="ro-RO" w:eastAsia="ar-SA"/>
        </w:rPr>
        <w:t>Monitorizarea apei subterane</w:t>
      </w:r>
      <w:r w:rsidR="006C5BEF" w:rsidRPr="00A00E48">
        <w:rPr>
          <w:rFonts w:ascii="Trebuchet MS" w:hAnsi="Trebuchet MS" w:cs="Times New Roman"/>
          <w:b/>
          <w:lang w:val="ro-RO" w:eastAsia="ar-SA"/>
        </w:rPr>
        <w:t xml:space="preserve"> </w:t>
      </w:r>
      <w:r w:rsidR="006C5BEF" w:rsidRPr="00A00E48">
        <w:rPr>
          <w:rFonts w:ascii="Trebuchet MS" w:hAnsi="Trebuchet MS" w:cs="Times New Roman"/>
          <w:lang w:val="ro-RO" w:eastAsia="ar-SA"/>
        </w:rPr>
        <w:t>– nu este cazul;</w:t>
      </w:r>
    </w:p>
    <w:p w14:paraId="08E9069C" w14:textId="77777777" w:rsidR="005078E5" w:rsidRPr="00A00E48" w:rsidRDefault="005078E5" w:rsidP="00A00E48">
      <w:pPr>
        <w:spacing w:after="0" w:line="360" w:lineRule="auto"/>
        <w:jc w:val="both"/>
        <w:rPr>
          <w:rFonts w:ascii="Trebuchet MS" w:hAnsi="Trebuchet MS" w:cs="Times New Roman"/>
          <w:b/>
          <w:lang w:val="ro-RO" w:eastAsia="ar-SA"/>
        </w:rPr>
      </w:pPr>
      <w:r w:rsidRPr="00A00E48">
        <w:rPr>
          <w:rFonts w:ascii="Trebuchet MS" w:hAnsi="Trebuchet MS" w:cs="Times New Roman"/>
          <w:b/>
          <w:lang w:val="ro-RO" w:eastAsia="ar-SA"/>
        </w:rPr>
        <w:t>Monitorizarea solului</w:t>
      </w:r>
      <w:r w:rsidR="006C5BEF" w:rsidRPr="00A00E48">
        <w:rPr>
          <w:rFonts w:ascii="Trebuchet MS" w:hAnsi="Trebuchet MS" w:cs="Times New Roman"/>
          <w:b/>
          <w:lang w:val="ro-RO" w:eastAsia="ar-SA"/>
        </w:rPr>
        <w:t xml:space="preserve"> </w:t>
      </w:r>
      <w:r w:rsidR="006C5BEF" w:rsidRPr="00A00E48">
        <w:rPr>
          <w:rFonts w:ascii="Trebuchet MS" w:hAnsi="Trebuchet MS" w:cs="Times New Roman"/>
          <w:lang w:val="ro-RO" w:eastAsia="ar-SA"/>
        </w:rPr>
        <w:t>– nu este cazul;</w:t>
      </w:r>
    </w:p>
    <w:p w14:paraId="6EAF3495" w14:textId="77777777" w:rsidR="005078E5" w:rsidRPr="00A00E48" w:rsidRDefault="005078E5" w:rsidP="00A00E48">
      <w:pPr>
        <w:spacing w:after="0" w:line="360" w:lineRule="auto"/>
        <w:jc w:val="both"/>
        <w:rPr>
          <w:rFonts w:ascii="Trebuchet MS" w:hAnsi="Trebuchet MS" w:cs="Times New Roman"/>
          <w:b/>
          <w:lang w:val="ro-RO"/>
        </w:rPr>
      </w:pPr>
      <w:r w:rsidRPr="00A00E48">
        <w:rPr>
          <w:rFonts w:ascii="Trebuchet MS" w:hAnsi="Trebuchet MS" w:cs="Times New Roman"/>
          <w:b/>
          <w:lang w:val="ro-RO" w:eastAsia="ar-SA"/>
        </w:rPr>
        <w:t>Monitorizarea zgomotului</w:t>
      </w:r>
      <w:r w:rsidR="006C5BEF" w:rsidRPr="00A00E48">
        <w:rPr>
          <w:rFonts w:ascii="Trebuchet MS" w:hAnsi="Trebuchet MS" w:cs="Times New Roman"/>
          <w:b/>
          <w:lang w:val="ro-RO" w:eastAsia="ar-SA"/>
        </w:rPr>
        <w:t xml:space="preserve"> </w:t>
      </w:r>
      <w:r w:rsidR="006C5BEF" w:rsidRPr="00A00E48">
        <w:rPr>
          <w:rFonts w:ascii="Trebuchet MS" w:hAnsi="Trebuchet MS" w:cs="Times New Roman"/>
          <w:lang w:val="ro-RO" w:eastAsia="ar-SA"/>
        </w:rPr>
        <w:t>– nu este cazul;</w:t>
      </w:r>
    </w:p>
    <w:p w14:paraId="528134E2" w14:textId="77777777" w:rsidR="00F20B10" w:rsidRPr="00A00E48" w:rsidRDefault="00F20B10" w:rsidP="002C1CC1">
      <w:pPr>
        <w:pStyle w:val="ListParagraph"/>
        <w:keepNext/>
        <w:spacing w:after="0" w:line="240" w:lineRule="auto"/>
        <w:ind w:left="284" w:right="83"/>
        <w:jc w:val="both"/>
        <w:outlineLvl w:val="1"/>
        <w:rPr>
          <w:rFonts w:ascii="Trebuchet MS" w:eastAsia="Times New Roman" w:hAnsi="Trebuchet MS" w:cs="Times New Roman"/>
          <w:b/>
          <w:bCs/>
          <w:lang w:val="ro-RO" w:eastAsia="ro-RO"/>
        </w:rPr>
      </w:pPr>
    </w:p>
    <w:p w14:paraId="41D6AC93" w14:textId="77777777" w:rsidR="00C873DD" w:rsidRPr="00A00E48" w:rsidRDefault="00387951" w:rsidP="00A00E48">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A00E48">
        <w:rPr>
          <w:rFonts w:ascii="Trebuchet MS" w:hAnsi="Trebuchet MS" w:cs="Times New Roman"/>
          <w:b/>
          <w:lang w:val="ro-RO"/>
        </w:rPr>
        <w:t>Date</w:t>
      </w:r>
      <w:r w:rsidR="00C634A2" w:rsidRPr="00A00E48">
        <w:rPr>
          <w:rFonts w:ascii="Trebuchet MS" w:hAnsi="Trebuchet MS" w:cs="Times New Roman"/>
          <w:b/>
          <w:lang w:val="ro-RO"/>
        </w:rPr>
        <w:t>le</w:t>
      </w:r>
      <w:r w:rsidRPr="00A00E48">
        <w:rPr>
          <w:rFonts w:ascii="Trebuchet MS" w:hAnsi="Trebuchet MS" w:cs="Times New Roman"/>
          <w:b/>
          <w:lang w:val="ro-RO"/>
        </w:rPr>
        <w:t xml:space="preserve"> ce vor fi rapor</w:t>
      </w:r>
      <w:r w:rsidR="006C5BEF" w:rsidRPr="00A00E48">
        <w:rPr>
          <w:rFonts w:ascii="Trebuchet MS" w:hAnsi="Trebuchet MS" w:cs="Times New Roman"/>
          <w:b/>
          <w:lang w:val="ro-RO"/>
        </w:rPr>
        <w:t>tate  autorităţii  teritoriale pentru</w:t>
      </w:r>
      <w:r w:rsidRPr="00A00E48">
        <w:rPr>
          <w:rFonts w:ascii="Trebuchet MS" w:hAnsi="Trebuchet MS" w:cs="Times New Roman"/>
          <w:b/>
          <w:lang w:val="ro-RO"/>
        </w:rPr>
        <w:t xml:space="preserve"> protec</w:t>
      </w:r>
      <w:r w:rsidR="006C5BEF" w:rsidRPr="00A00E48">
        <w:rPr>
          <w:rFonts w:ascii="Trebuchet MS" w:hAnsi="Trebuchet MS" w:cs="Times New Roman"/>
          <w:b/>
          <w:lang w:val="ro-RO"/>
        </w:rPr>
        <w:t>ţia</w:t>
      </w:r>
      <w:r w:rsidR="00C873DD" w:rsidRPr="00A00E48">
        <w:rPr>
          <w:rFonts w:ascii="Trebuchet MS" w:hAnsi="Trebuchet MS" w:cs="Times New Roman"/>
          <w:b/>
          <w:lang w:val="ro-RO"/>
        </w:rPr>
        <w:t xml:space="preserve"> mediului şi periodicitatea</w:t>
      </w:r>
      <w:r w:rsidRPr="00A00E48">
        <w:rPr>
          <w:rFonts w:ascii="Trebuchet MS" w:hAnsi="Trebuchet MS" w:cs="Times New Roman"/>
          <w:b/>
          <w:lang w:val="ro-RO"/>
        </w:rPr>
        <w:t xml:space="preserve"> </w:t>
      </w:r>
      <w:r w:rsidR="00C873DD" w:rsidRPr="00A00E48">
        <w:rPr>
          <w:rFonts w:ascii="Trebuchet MS" w:eastAsia="Times New Roman" w:hAnsi="Trebuchet MS" w:cs="Times New Roman"/>
          <w:b/>
          <w:bCs/>
          <w:lang w:val="ro-RO" w:eastAsia="ro-RO"/>
        </w:rPr>
        <w:t>se regăsesc la capitolul VII, în tabelul care centralizează toate obligațiile de raportare ale titularului.</w:t>
      </w:r>
    </w:p>
    <w:p w14:paraId="63A76183" w14:textId="77777777" w:rsidR="00F20B10" w:rsidRPr="00A00E48" w:rsidRDefault="00F20B10" w:rsidP="002C1CC1">
      <w:pPr>
        <w:spacing w:after="0" w:line="240" w:lineRule="auto"/>
        <w:jc w:val="both"/>
        <w:rPr>
          <w:rFonts w:ascii="Trebuchet MS" w:hAnsi="Trebuchet MS" w:cs="Times New Roman"/>
          <w:b/>
          <w:bCs/>
          <w:highlight w:val="yellow"/>
          <w:lang w:val="ro-RO"/>
        </w:rPr>
      </w:pPr>
    </w:p>
    <w:p w14:paraId="2754BDD3" w14:textId="2BB3C4F3" w:rsidR="00F20B10" w:rsidRPr="00A00E48" w:rsidRDefault="00F20B10" w:rsidP="002C1CC1">
      <w:pPr>
        <w:spacing w:after="0" w:line="240" w:lineRule="auto"/>
        <w:jc w:val="both"/>
        <w:rPr>
          <w:rFonts w:ascii="Trebuchet MS" w:hAnsi="Trebuchet MS" w:cs="Times New Roman"/>
          <w:b/>
          <w:bCs/>
          <w:highlight w:val="yellow"/>
          <w:lang w:val="ro-RO"/>
        </w:rPr>
      </w:pPr>
    </w:p>
    <w:p w14:paraId="79031C51" w14:textId="77777777" w:rsidR="00387951" w:rsidRPr="00A00E48" w:rsidRDefault="006C5BEF" w:rsidP="00A00E48">
      <w:pPr>
        <w:pStyle w:val="PlainText"/>
        <w:spacing w:line="360" w:lineRule="auto"/>
        <w:jc w:val="both"/>
        <w:rPr>
          <w:rFonts w:ascii="Trebuchet MS" w:hAnsi="Trebuchet MS"/>
          <w:b/>
          <w:bCs/>
          <w:iCs/>
          <w:sz w:val="22"/>
          <w:szCs w:val="22"/>
          <w:lang w:val="ro-RO"/>
        </w:rPr>
      </w:pPr>
      <w:r w:rsidRPr="00A00E48">
        <w:rPr>
          <w:rFonts w:ascii="Trebuchet MS" w:hAnsi="Trebuchet MS"/>
          <w:b/>
          <w:bCs/>
          <w:iCs/>
          <w:sz w:val="22"/>
          <w:szCs w:val="22"/>
          <w:lang w:val="ro-RO"/>
        </w:rPr>
        <w:t xml:space="preserve">IV. Modul de  gospodarire a deşeurilor şi a </w:t>
      </w:r>
      <w:r w:rsidR="00387951" w:rsidRPr="00A00E48">
        <w:rPr>
          <w:rFonts w:ascii="Trebuchet MS" w:hAnsi="Trebuchet MS"/>
          <w:b/>
          <w:bCs/>
          <w:iCs/>
          <w:sz w:val="22"/>
          <w:szCs w:val="22"/>
          <w:lang w:val="ro-RO"/>
        </w:rPr>
        <w:t>ambalajelor</w:t>
      </w:r>
    </w:p>
    <w:p w14:paraId="0762595F" w14:textId="77777777" w:rsidR="00D5711C" w:rsidRPr="00A00E48" w:rsidRDefault="00D5711C" w:rsidP="002C1CC1">
      <w:pPr>
        <w:pStyle w:val="PlainText"/>
        <w:jc w:val="both"/>
        <w:rPr>
          <w:rFonts w:ascii="Trebuchet MS" w:hAnsi="Trebuchet MS"/>
          <w:sz w:val="22"/>
          <w:szCs w:val="22"/>
          <w:lang w:val="ro-RO"/>
        </w:rPr>
      </w:pPr>
    </w:p>
    <w:p w14:paraId="630B546C" w14:textId="77777777" w:rsidR="00387951" w:rsidRPr="00A00E48" w:rsidRDefault="00387951" w:rsidP="00A00E48">
      <w:pPr>
        <w:pStyle w:val="PlainText"/>
        <w:numPr>
          <w:ilvl w:val="0"/>
          <w:numId w:val="15"/>
        </w:numPr>
        <w:spacing w:line="360" w:lineRule="auto"/>
        <w:ind w:left="284" w:hanging="284"/>
        <w:jc w:val="both"/>
        <w:rPr>
          <w:rFonts w:ascii="Trebuchet MS" w:hAnsi="Trebuchet MS"/>
          <w:b/>
          <w:bCs/>
          <w:sz w:val="22"/>
          <w:szCs w:val="22"/>
          <w:lang w:val="ro-RO"/>
        </w:rPr>
      </w:pPr>
      <w:r w:rsidRPr="00A00E48">
        <w:rPr>
          <w:rFonts w:ascii="Trebuchet MS" w:hAnsi="Trebuchet MS"/>
          <w:b/>
          <w:bCs/>
          <w:sz w:val="22"/>
          <w:szCs w:val="22"/>
          <w:lang w:val="ro-RO"/>
        </w:rPr>
        <w:t xml:space="preserve">Deşeurile </w:t>
      </w:r>
      <w:r w:rsidR="006C5BEF" w:rsidRPr="00A00E48">
        <w:rPr>
          <w:rFonts w:ascii="Trebuchet MS" w:hAnsi="Trebuchet MS"/>
          <w:b/>
          <w:bCs/>
          <w:sz w:val="22"/>
          <w:szCs w:val="22"/>
          <w:lang w:val="ro-RO"/>
        </w:rPr>
        <w:t>produse (</w:t>
      </w:r>
      <w:r w:rsidRPr="00A00E48">
        <w:rPr>
          <w:rFonts w:ascii="Trebuchet MS" w:hAnsi="Trebuchet MS"/>
          <w:b/>
          <w:bCs/>
          <w:sz w:val="22"/>
          <w:szCs w:val="22"/>
          <w:lang w:val="ro-RO"/>
        </w:rPr>
        <w:t xml:space="preserve">tipuri, compozitie, </w:t>
      </w:r>
      <w:r w:rsidR="00F20B10" w:rsidRPr="00A00E48">
        <w:rPr>
          <w:rFonts w:ascii="Trebuchet MS" w:hAnsi="Trebuchet MS"/>
          <w:b/>
          <w:bCs/>
          <w:sz w:val="22"/>
          <w:szCs w:val="22"/>
          <w:lang w:val="ro-RO"/>
        </w:rPr>
        <w:t>cantitati</w:t>
      </w:r>
      <w:r w:rsidRPr="00A00E48">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
        <w:gridCol w:w="1970"/>
        <w:gridCol w:w="1517"/>
        <w:gridCol w:w="508"/>
        <w:gridCol w:w="487"/>
        <w:gridCol w:w="1083"/>
        <w:gridCol w:w="555"/>
        <w:gridCol w:w="2559"/>
      </w:tblGrid>
      <w:tr w:rsidR="002C1CC1" w:rsidRPr="002C1CC1" w14:paraId="26B67D63" w14:textId="77777777" w:rsidTr="002C1CC1">
        <w:trPr>
          <w:cantSplit/>
          <w:trHeight w:val="1146"/>
        </w:trPr>
        <w:tc>
          <w:tcPr>
            <w:tcW w:w="513" w:type="pct"/>
            <w:shd w:val="clear" w:color="auto" w:fill="C0C0C0"/>
            <w:vAlign w:val="center"/>
          </w:tcPr>
          <w:p w14:paraId="44B294F1" w14:textId="77777777" w:rsidR="0059739D" w:rsidRPr="002C1CC1" w:rsidRDefault="0059739D" w:rsidP="002C1CC1">
            <w:pPr>
              <w:autoSpaceDE w:val="0"/>
              <w:autoSpaceDN w:val="0"/>
              <w:adjustRightInd w:val="0"/>
              <w:spacing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Cod deșeu</w:t>
            </w:r>
          </w:p>
        </w:tc>
        <w:tc>
          <w:tcPr>
            <w:tcW w:w="1027" w:type="pct"/>
            <w:shd w:val="clear" w:color="auto" w:fill="C0C0C0"/>
            <w:vAlign w:val="center"/>
          </w:tcPr>
          <w:p w14:paraId="1208B600" w14:textId="77777777" w:rsidR="0059739D" w:rsidRPr="002C1CC1" w:rsidRDefault="0059739D" w:rsidP="002C1CC1">
            <w:pPr>
              <w:autoSpaceDE w:val="0"/>
              <w:autoSpaceDN w:val="0"/>
              <w:adjustRightInd w:val="0"/>
              <w:spacing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Denumire deșeu</w:t>
            </w:r>
          </w:p>
        </w:tc>
        <w:tc>
          <w:tcPr>
            <w:tcW w:w="792" w:type="pct"/>
            <w:shd w:val="clear" w:color="auto" w:fill="BFBFBF" w:themeFill="background1" w:themeFillShade="BF"/>
            <w:vAlign w:val="center"/>
          </w:tcPr>
          <w:p w14:paraId="733AC64F" w14:textId="77777777" w:rsidR="0059739D" w:rsidRPr="002C1CC1" w:rsidRDefault="0059739D" w:rsidP="002C1CC1">
            <w:pPr>
              <w:autoSpaceDE w:val="0"/>
              <w:autoSpaceDN w:val="0"/>
              <w:adjustRightInd w:val="0"/>
              <w:spacing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Sursă generatoare</w:t>
            </w:r>
          </w:p>
        </w:tc>
        <w:tc>
          <w:tcPr>
            <w:tcW w:w="270" w:type="pct"/>
            <w:shd w:val="clear" w:color="auto" w:fill="C0C0C0"/>
            <w:textDirection w:val="btLr"/>
            <w:vAlign w:val="center"/>
          </w:tcPr>
          <w:p w14:paraId="30D6BA43" w14:textId="77777777" w:rsidR="0059739D" w:rsidRPr="002C1CC1" w:rsidRDefault="0059739D" w:rsidP="002C1CC1">
            <w:pPr>
              <w:autoSpaceDE w:val="0"/>
              <w:autoSpaceDN w:val="0"/>
              <w:adjustRightInd w:val="0"/>
              <w:spacing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Cantitate</w:t>
            </w:r>
          </w:p>
        </w:tc>
        <w:tc>
          <w:tcPr>
            <w:tcW w:w="259" w:type="pct"/>
            <w:shd w:val="clear" w:color="auto" w:fill="C0C0C0"/>
            <w:vAlign w:val="center"/>
          </w:tcPr>
          <w:p w14:paraId="38B47608" w14:textId="77777777" w:rsidR="0059739D" w:rsidRPr="002C1CC1" w:rsidRDefault="0059739D" w:rsidP="002C1CC1">
            <w:pPr>
              <w:autoSpaceDE w:val="0"/>
              <w:autoSpaceDN w:val="0"/>
              <w:adjustRightInd w:val="0"/>
              <w:spacing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UM</w:t>
            </w:r>
          </w:p>
        </w:tc>
        <w:tc>
          <w:tcPr>
            <w:tcW w:w="513" w:type="pct"/>
            <w:shd w:val="clear" w:color="auto" w:fill="C0C0C0"/>
            <w:vAlign w:val="center"/>
          </w:tcPr>
          <w:p w14:paraId="7E20D4A3" w14:textId="77777777" w:rsidR="0059739D" w:rsidRPr="002C1CC1" w:rsidRDefault="0059739D" w:rsidP="002C1CC1">
            <w:pPr>
              <w:autoSpaceDE w:val="0"/>
              <w:autoSpaceDN w:val="0"/>
              <w:adjustRightInd w:val="0"/>
              <w:spacing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Operațiune valorificare /eliminare</w:t>
            </w:r>
          </w:p>
        </w:tc>
        <w:tc>
          <w:tcPr>
            <w:tcW w:w="294" w:type="pct"/>
            <w:shd w:val="clear" w:color="auto" w:fill="C0C0C0"/>
            <w:textDirection w:val="btLr"/>
            <w:vAlign w:val="center"/>
          </w:tcPr>
          <w:p w14:paraId="4C8A7936" w14:textId="77777777" w:rsidR="0059739D" w:rsidRPr="002C1CC1" w:rsidRDefault="0059739D" w:rsidP="002C1CC1">
            <w:pPr>
              <w:autoSpaceDE w:val="0"/>
              <w:autoSpaceDN w:val="0"/>
              <w:adjustRightInd w:val="0"/>
              <w:spacing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Cod operațiune</w:t>
            </w:r>
          </w:p>
        </w:tc>
        <w:tc>
          <w:tcPr>
            <w:tcW w:w="1332" w:type="pct"/>
            <w:shd w:val="clear" w:color="auto" w:fill="C0C0C0"/>
            <w:vAlign w:val="center"/>
          </w:tcPr>
          <w:p w14:paraId="7758DA2A" w14:textId="77777777" w:rsidR="0059739D" w:rsidRPr="002C1CC1" w:rsidRDefault="0059739D" w:rsidP="002C1CC1">
            <w:pPr>
              <w:autoSpaceDE w:val="0"/>
              <w:autoSpaceDN w:val="0"/>
              <w:adjustRightInd w:val="0"/>
              <w:spacing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Denumire operațiune</w:t>
            </w:r>
          </w:p>
        </w:tc>
      </w:tr>
      <w:tr w:rsidR="002C1CC1" w:rsidRPr="002C1CC1" w14:paraId="0E31A090" w14:textId="77777777" w:rsidTr="002C1CC1">
        <w:tc>
          <w:tcPr>
            <w:tcW w:w="513" w:type="pct"/>
            <w:shd w:val="clear" w:color="auto" w:fill="auto"/>
          </w:tcPr>
          <w:p w14:paraId="41F509D2"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02 02 03</w:t>
            </w:r>
          </w:p>
        </w:tc>
        <w:tc>
          <w:tcPr>
            <w:tcW w:w="1027" w:type="pct"/>
            <w:shd w:val="clear" w:color="auto" w:fill="auto"/>
          </w:tcPr>
          <w:p w14:paraId="7086825F"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Deseuri care nu se preteaza consumului sau procesării</w:t>
            </w:r>
          </w:p>
        </w:tc>
        <w:tc>
          <w:tcPr>
            <w:tcW w:w="792" w:type="pct"/>
            <w:shd w:val="clear" w:color="auto" w:fill="auto"/>
          </w:tcPr>
          <w:p w14:paraId="7344627B" w14:textId="77777777" w:rsidR="002C1CC1" w:rsidRPr="002C1CC1" w:rsidRDefault="002C1CC1" w:rsidP="002C1CC1">
            <w:pPr>
              <w:autoSpaceDE w:val="0"/>
              <w:autoSpaceDN w:val="0"/>
              <w:adjustRightInd w:val="0"/>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Produse de origine animală depreciate/ expirate</w:t>
            </w:r>
          </w:p>
        </w:tc>
        <w:tc>
          <w:tcPr>
            <w:tcW w:w="270" w:type="pct"/>
            <w:shd w:val="clear" w:color="auto" w:fill="auto"/>
          </w:tcPr>
          <w:p w14:paraId="2182FF26" w14:textId="7C0A2BB9"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5,00</w:t>
            </w:r>
          </w:p>
        </w:tc>
        <w:tc>
          <w:tcPr>
            <w:tcW w:w="259" w:type="pct"/>
            <w:shd w:val="clear" w:color="auto" w:fill="auto"/>
          </w:tcPr>
          <w:p w14:paraId="39830F06" w14:textId="4237195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73E43830"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154C6F91"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3060D755"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6F3172A6" w14:textId="77777777" w:rsidTr="002C1CC1">
        <w:tc>
          <w:tcPr>
            <w:tcW w:w="513" w:type="pct"/>
            <w:shd w:val="clear" w:color="auto" w:fill="auto"/>
          </w:tcPr>
          <w:p w14:paraId="20E96F22"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15 01 01</w:t>
            </w:r>
          </w:p>
        </w:tc>
        <w:tc>
          <w:tcPr>
            <w:tcW w:w="1027" w:type="pct"/>
            <w:shd w:val="clear" w:color="auto" w:fill="auto"/>
          </w:tcPr>
          <w:p w14:paraId="36593562"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Ambalaje de hartie si carton</w:t>
            </w:r>
          </w:p>
        </w:tc>
        <w:tc>
          <w:tcPr>
            <w:tcW w:w="792" w:type="pct"/>
            <w:shd w:val="clear" w:color="auto" w:fill="auto"/>
          </w:tcPr>
          <w:p w14:paraId="1761B5C3"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lang w:val="ro-RO"/>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1A86C66B" w14:textId="024A6027"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20,00</w:t>
            </w:r>
          </w:p>
        </w:tc>
        <w:tc>
          <w:tcPr>
            <w:tcW w:w="259" w:type="pct"/>
            <w:shd w:val="clear" w:color="auto" w:fill="auto"/>
          </w:tcPr>
          <w:p w14:paraId="3F76C2C6" w14:textId="1ED1E95D"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4A1AFFD8"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08D5DA1D"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0F1D3972"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3924617B" w14:textId="77777777" w:rsidTr="002C1CC1">
        <w:tc>
          <w:tcPr>
            <w:tcW w:w="513" w:type="pct"/>
            <w:shd w:val="clear" w:color="auto" w:fill="auto"/>
          </w:tcPr>
          <w:p w14:paraId="570838E6"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15 01 02</w:t>
            </w:r>
          </w:p>
        </w:tc>
        <w:tc>
          <w:tcPr>
            <w:tcW w:w="1027" w:type="pct"/>
            <w:shd w:val="clear" w:color="auto" w:fill="auto"/>
          </w:tcPr>
          <w:p w14:paraId="717BAD4A" w14:textId="77777777" w:rsidR="002C1CC1" w:rsidRPr="002C1CC1" w:rsidRDefault="002C1CC1" w:rsidP="002C1CC1">
            <w:pPr>
              <w:autoSpaceDE w:val="0"/>
              <w:autoSpaceDN w:val="0"/>
              <w:adjustRightInd w:val="0"/>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Ambalaje</w:t>
            </w:r>
          </w:p>
          <w:p w14:paraId="30B3D2A4"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din mase plastice</w:t>
            </w:r>
          </w:p>
        </w:tc>
        <w:tc>
          <w:tcPr>
            <w:tcW w:w="792" w:type="pct"/>
            <w:shd w:val="clear" w:color="auto" w:fill="auto"/>
          </w:tcPr>
          <w:p w14:paraId="7DA4A0A3"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2FB37CDC" w14:textId="26621763"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3,00</w:t>
            </w:r>
          </w:p>
        </w:tc>
        <w:tc>
          <w:tcPr>
            <w:tcW w:w="259" w:type="pct"/>
            <w:shd w:val="clear" w:color="auto" w:fill="auto"/>
          </w:tcPr>
          <w:p w14:paraId="13C9D047" w14:textId="6A74C7E4"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4047EACA"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22072DA9"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086F83EA"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07348642" w14:textId="77777777" w:rsidTr="002C1CC1">
        <w:tc>
          <w:tcPr>
            <w:tcW w:w="513" w:type="pct"/>
            <w:shd w:val="clear" w:color="auto" w:fill="auto"/>
          </w:tcPr>
          <w:p w14:paraId="43BC6B5F"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lastRenderedPageBreak/>
              <w:t>15 01 03</w:t>
            </w:r>
          </w:p>
        </w:tc>
        <w:tc>
          <w:tcPr>
            <w:tcW w:w="1027" w:type="pct"/>
            <w:shd w:val="clear" w:color="auto" w:fill="auto"/>
          </w:tcPr>
          <w:p w14:paraId="2E70047D"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Ambalaje de lemn</w:t>
            </w:r>
          </w:p>
        </w:tc>
        <w:tc>
          <w:tcPr>
            <w:tcW w:w="792" w:type="pct"/>
            <w:shd w:val="clear" w:color="auto" w:fill="auto"/>
          </w:tcPr>
          <w:p w14:paraId="1A68F53F"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47953074" w14:textId="35B54E11"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3,50</w:t>
            </w:r>
          </w:p>
        </w:tc>
        <w:tc>
          <w:tcPr>
            <w:tcW w:w="259" w:type="pct"/>
            <w:shd w:val="clear" w:color="auto" w:fill="auto"/>
          </w:tcPr>
          <w:p w14:paraId="41709F51" w14:textId="3CA496D4"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189CC3B7"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510CFC6D"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7A3CBD3B"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5D819F84" w14:textId="77777777" w:rsidTr="002C1CC1">
        <w:tc>
          <w:tcPr>
            <w:tcW w:w="513" w:type="pct"/>
            <w:shd w:val="clear" w:color="auto" w:fill="auto"/>
          </w:tcPr>
          <w:p w14:paraId="050F5557"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15 01 04</w:t>
            </w:r>
          </w:p>
        </w:tc>
        <w:tc>
          <w:tcPr>
            <w:tcW w:w="1027" w:type="pct"/>
            <w:shd w:val="clear" w:color="auto" w:fill="auto"/>
          </w:tcPr>
          <w:p w14:paraId="3849A965"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Ambalaje metalice</w:t>
            </w:r>
          </w:p>
        </w:tc>
        <w:tc>
          <w:tcPr>
            <w:tcW w:w="792" w:type="pct"/>
            <w:shd w:val="clear" w:color="auto" w:fill="auto"/>
          </w:tcPr>
          <w:p w14:paraId="7CF469C5"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478AA1DA" w14:textId="48670605"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0,02</w:t>
            </w:r>
          </w:p>
        </w:tc>
        <w:tc>
          <w:tcPr>
            <w:tcW w:w="259" w:type="pct"/>
            <w:shd w:val="clear" w:color="auto" w:fill="auto"/>
          </w:tcPr>
          <w:p w14:paraId="2C7008A1" w14:textId="204837D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6107D98F"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05323153"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719ADF9E"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5405C946" w14:textId="77777777" w:rsidTr="002C1CC1">
        <w:tc>
          <w:tcPr>
            <w:tcW w:w="513" w:type="pct"/>
            <w:shd w:val="clear" w:color="auto" w:fill="auto"/>
          </w:tcPr>
          <w:p w14:paraId="50D1732D"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15 01 10*</w:t>
            </w:r>
          </w:p>
        </w:tc>
        <w:tc>
          <w:tcPr>
            <w:tcW w:w="1027" w:type="pct"/>
            <w:shd w:val="clear" w:color="auto" w:fill="auto"/>
          </w:tcPr>
          <w:p w14:paraId="0E3C7897"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Ambalaje care conțin reziduuri sau sunt contaminate cu substanțe periculoase</w:t>
            </w:r>
          </w:p>
        </w:tc>
        <w:tc>
          <w:tcPr>
            <w:tcW w:w="792" w:type="pct"/>
            <w:shd w:val="clear" w:color="auto" w:fill="auto"/>
          </w:tcPr>
          <w:p w14:paraId="40EAFA45"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Produsele de igienizare și dezinfecție, produsele periculoase comercializate</w:t>
            </w:r>
          </w:p>
        </w:tc>
        <w:tc>
          <w:tcPr>
            <w:tcW w:w="270" w:type="pct"/>
            <w:shd w:val="clear" w:color="auto" w:fill="auto"/>
          </w:tcPr>
          <w:p w14:paraId="118FF280" w14:textId="30CB4974"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0,01</w:t>
            </w:r>
          </w:p>
        </w:tc>
        <w:tc>
          <w:tcPr>
            <w:tcW w:w="259" w:type="pct"/>
            <w:shd w:val="clear" w:color="auto" w:fill="auto"/>
          </w:tcPr>
          <w:p w14:paraId="5A56CC46" w14:textId="5BC68435"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4EE786F9"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2331EDBA"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4D79C84B"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12AD133B" w14:textId="77777777" w:rsidTr="002C1CC1">
        <w:tc>
          <w:tcPr>
            <w:tcW w:w="513" w:type="pct"/>
            <w:shd w:val="clear" w:color="auto" w:fill="auto"/>
          </w:tcPr>
          <w:p w14:paraId="7D076F13"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16 02 11*</w:t>
            </w:r>
          </w:p>
        </w:tc>
        <w:tc>
          <w:tcPr>
            <w:tcW w:w="1027" w:type="pct"/>
            <w:shd w:val="clear" w:color="auto" w:fill="auto"/>
          </w:tcPr>
          <w:p w14:paraId="213D1448"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Echipamente casate cu conținut de clorofluorcarburi, HCFC, HFC</w:t>
            </w:r>
          </w:p>
        </w:tc>
        <w:tc>
          <w:tcPr>
            <w:tcW w:w="792" w:type="pct"/>
            <w:shd w:val="clear" w:color="auto" w:fill="auto"/>
          </w:tcPr>
          <w:p w14:paraId="3F3FC2AE"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0C1C73B7" w14:textId="514F2205"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0,01</w:t>
            </w:r>
          </w:p>
        </w:tc>
        <w:tc>
          <w:tcPr>
            <w:tcW w:w="259" w:type="pct"/>
            <w:shd w:val="clear" w:color="auto" w:fill="auto"/>
          </w:tcPr>
          <w:p w14:paraId="3A8FF98A" w14:textId="24B26F21"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4064F69A"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7C55591E"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7148D8AB"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69E01E23" w14:textId="77777777" w:rsidTr="002C1CC1">
        <w:tc>
          <w:tcPr>
            <w:tcW w:w="513" w:type="pct"/>
            <w:shd w:val="clear" w:color="auto" w:fill="auto"/>
          </w:tcPr>
          <w:p w14:paraId="14C782B2"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16 02 13*</w:t>
            </w:r>
          </w:p>
        </w:tc>
        <w:tc>
          <w:tcPr>
            <w:tcW w:w="1027" w:type="pct"/>
            <w:shd w:val="clear" w:color="auto" w:fill="auto"/>
          </w:tcPr>
          <w:p w14:paraId="44EDAC59"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Echipamente casate cu continut de componente periculoase2 altele decat cele specificate de la 16 02 09 la 16 02 12</w:t>
            </w:r>
          </w:p>
        </w:tc>
        <w:tc>
          <w:tcPr>
            <w:tcW w:w="792" w:type="pct"/>
            <w:shd w:val="clear" w:color="auto" w:fill="auto"/>
          </w:tcPr>
          <w:p w14:paraId="6CF9A952"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40E1AA92" w14:textId="0CC3ACFD"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0,01</w:t>
            </w:r>
          </w:p>
        </w:tc>
        <w:tc>
          <w:tcPr>
            <w:tcW w:w="259" w:type="pct"/>
            <w:shd w:val="clear" w:color="auto" w:fill="auto"/>
          </w:tcPr>
          <w:p w14:paraId="2C597F94" w14:textId="70F70683"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008010C2"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4C0F9A99"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0DAABB4C"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142BC207" w14:textId="77777777" w:rsidTr="002C1CC1">
        <w:tc>
          <w:tcPr>
            <w:tcW w:w="513" w:type="pct"/>
            <w:shd w:val="clear" w:color="auto" w:fill="auto"/>
          </w:tcPr>
          <w:p w14:paraId="55F10226"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16 02 14</w:t>
            </w:r>
          </w:p>
        </w:tc>
        <w:tc>
          <w:tcPr>
            <w:tcW w:w="1027" w:type="pct"/>
            <w:shd w:val="clear" w:color="auto" w:fill="auto"/>
          </w:tcPr>
          <w:p w14:paraId="19EC590E"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Echipamente casate, altele decat cele specificate la 16 02 09 si 16 02 13</w:t>
            </w:r>
          </w:p>
        </w:tc>
        <w:tc>
          <w:tcPr>
            <w:tcW w:w="792" w:type="pct"/>
            <w:shd w:val="clear" w:color="auto" w:fill="auto"/>
          </w:tcPr>
          <w:p w14:paraId="1B211B1F"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601A2E1B" w14:textId="1458BB90"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0,01</w:t>
            </w:r>
          </w:p>
        </w:tc>
        <w:tc>
          <w:tcPr>
            <w:tcW w:w="259" w:type="pct"/>
            <w:shd w:val="clear" w:color="auto" w:fill="auto"/>
          </w:tcPr>
          <w:p w14:paraId="6767A456" w14:textId="5A336625"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0E1871FA"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5AD94B86"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5D334D5D"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54249906" w14:textId="77777777" w:rsidTr="002C1CC1">
        <w:tc>
          <w:tcPr>
            <w:tcW w:w="513" w:type="pct"/>
            <w:shd w:val="clear" w:color="auto" w:fill="auto"/>
          </w:tcPr>
          <w:p w14:paraId="6DBF46D4"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16 06 04</w:t>
            </w:r>
          </w:p>
        </w:tc>
        <w:tc>
          <w:tcPr>
            <w:tcW w:w="1027" w:type="pct"/>
            <w:shd w:val="clear" w:color="auto" w:fill="auto"/>
          </w:tcPr>
          <w:p w14:paraId="5E0D2D5F"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Baterii alcaline</w:t>
            </w:r>
          </w:p>
        </w:tc>
        <w:tc>
          <w:tcPr>
            <w:tcW w:w="792" w:type="pct"/>
            <w:shd w:val="clear" w:color="auto" w:fill="auto"/>
          </w:tcPr>
          <w:p w14:paraId="3A92872E"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2258B83E" w14:textId="7E359C15"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0,001</w:t>
            </w:r>
          </w:p>
        </w:tc>
        <w:tc>
          <w:tcPr>
            <w:tcW w:w="259" w:type="pct"/>
            <w:shd w:val="clear" w:color="auto" w:fill="auto"/>
          </w:tcPr>
          <w:p w14:paraId="40A0F5C5" w14:textId="0DBD5CAE"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7A0158D6"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20B9F484"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18E63FA7"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266B1999" w14:textId="77777777" w:rsidTr="002C1CC1">
        <w:tc>
          <w:tcPr>
            <w:tcW w:w="513" w:type="pct"/>
            <w:shd w:val="clear" w:color="auto" w:fill="auto"/>
          </w:tcPr>
          <w:p w14:paraId="1B0F4D3B"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16 06 05</w:t>
            </w:r>
          </w:p>
        </w:tc>
        <w:tc>
          <w:tcPr>
            <w:tcW w:w="1027" w:type="pct"/>
            <w:shd w:val="clear" w:color="auto" w:fill="auto"/>
          </w:tcPr>
          <w:p w14:paraId="35127FF0"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Alte baterii și acumulatori</w:t>
            </w:r>
          </w:p>
        </w:tc>
        <w:tc>
          <w:tcPr>
            <w:tcW w:w="792" w:type="pct"/>
            <w:shd w:val="clear" w:color="auto" w:fill="auto"/>
          </w:tcPr>
          <w:p w14:paraId="21C2FA2C"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5004379C" w14:textId="6C87792F"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0,001</w:t>
            </w:r>
          </w:p>
        </w:tc>
        <w:tc>
          <w:tcPr>
            <w:tcW w:w="259" w:type="pct"/>
            <w:shd w:val="clear" w:color="auto" w:fill="auto"/>
          </w:tcPr>
          <w:p w14:paraId="4CD63C67" w14:textId="138F5976"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51D8285D"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6C9155AB"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1E9071D1"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7781E6C2" w14:textId="77777777" w:rsidTr="002C1CC1">
        <w:trPr>
          <w:trHeight w:val="399"/>
        </w:trPr>
        <w:tc>
          <w:tcPr>
            <w:tcW w:w="513" w:type="pct"/>
            <w:shd w:val="clear" w:color="auto" w:fill="auto"/>
          </w:tcPr>
          <w:p w14:paraId="75C1BEAC"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20 01 21*</w:t>
            </w:r>
          </w:p>
        </w:tc>
        <w:tc>
          <w:tcPr>
            <w:tcW w:w="1027" w:type="pct"/>
            <w:shd w:val="clear" w:color="auto" w:fill="auto"/>
          </w:tcPr>
          <w:p w14:paraId="24BCC040"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Tuburi fluorescente și alte deșeuri cu conținut de mercur</w:t>
            </w:r>
          </w:p>
        </w:tc>
        <w:tc>
          <w:tcPr>
            <w:tcW w:w="792" w:type="pct"/>
            <w:shd w:val="clear" w:color="auto" w:fill="auto"/>
          </w:tcPr>
          <w:p w14:paraId="78282326"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36D96915" w14:textId="0C7110D1"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0,01</w:t>
            </w:r>
          </w:p>
        </w:tc>
        <w:tc>
          <w:tcPr>
            <w:tcW w:w="259" w:type="pct"/>
            <w:shd w:val="clear" w:color="auto" w:fill="auto"/>
          </w:tcPr>
          <w:p w14:paraId="4DA12345" w14:textId="2BA92651"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39D2E356"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6A6828D7"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38F3AEB3"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0CB68DC9" w14:textId="77777777" w:rsidTr="002C1CC1">
        <w:trPr>
          <w:trHeight w:val="399"/>
        </w:trPr>
        <w:tc>
          <w:tcPr>
            <w:tcW w:w="513" w:type="pct"/>
            <w:shd w:val="clear" w:color="auto" w:fill="auto"/>
          </w:tcPr>
          <w:p w14:paraId="04D0ACA9" w14:textId="0F8FBEA8"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19 08 09</w:t>
            </w:r>
          </w:p>
        </w:tc>
        <w:tc>
          <w:tcPr>
            <w:tcW w:w="1027" w:type="pct"/>
            <w:shd w:val="clear" w:color="auto" w:fill="auto"/>
          </w:tcPr>
          <w:p w14:paraId="547C9261" w14:textId="1B01E3E8" w:rsidR="002C1CC1" w:rsidRPr="002C1CC1" w:rsidRDefault="002C1CC1" w:rsidP="002C1CC1">
            <w:pPr>
              <w:autoSpaceDE w:val="0"/>
              <w:autoSpaceDN w:val="0"/>
              <w:adjustRightInd w:val="0"/>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 xml:space="preserve"> Amestecuri de grăsimi și uleiuri de la separarea amestecurilor apă/ulei din sectorul grăsimilor comestibile</w:t>
            </w:r>
          </w:p>
        </w:tc>
        <w:tc>
          <w:tcPr>
            <w:tcW w:w="792" w:type="pct"/>
            <w:shd w:val="clear" w:color="auto" w:fill="auto"/>
          </w:tcPr>
          <w:p w14:paraId="4A087BEA" w14:textId="2B98CBC4"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Amestec de uleiuri și grăsimi comestibile de la separatorul de grăsimi</w:t>
            </w:r>
          </w:p>
        </w:tc>
        <w:tc>
          <w:tcPr>
            <w:tcW w:w="270" w:type="pct"/>
            <w:shd w:val="clear" w:color="auto" w:fill="auto"/>
          </w:tcPr>
          <w:p w14:paraId="42869055" w14:textId="162CA955"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0,02</w:t>
            </w:r>
          </w:p>
        </w:tc>
        <w:tc>
          <w:tcPr>
            <w:tcW w:w="259" w:type="pct"/>
            <w:shd w:val="clear" w:color="auto" w:fill="auto"/>
          </w:tcPr>
          <w:p w14:paraId="3F5BDBEE" w14:textId="29BB76B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42110524" w14:textId="52428961"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21FEFB17" w14:textId="5D9D247B"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4DF35FFF" w14:textId="708D5F24"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5A0CCDA4" w14:textId="77777777" w:rsidTr="002C1CC1">
        <w:tc>
          <w:tcPr>
            <w:tcW w:w="513" w:type="pct"/>
            <w:shd w:val="clear" w:color="auto" w:fill="auto"/>
          </w:tcPr>
          <w:p w14:paraId="4D7EA998"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20 01 25</w:t>
            </w:r>
          </w:p>
        </w:tc>
        <w:tc>
          <w:tcPr>
            <w:tcW w:w="1027" w:type="pct"/>
            <w:shd w:val="clear" w:color="auto" w:fill="auto"/>
          </w:tcPr>
          <w:p w14:paraId="0F3D15A5"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Uleiuri și grăsimi comestibile</w:t>
            </w:r>
          </w:p>
        </w:tc>
        <w:tc>
          <w:tcPr>
            <w:tcW w:w="792" w:type="pct"/>
            <w:shd w:val="clear" w:color="auto" w:fill="auto"/>
          </w:tcPr>
          <w:p w14:paraId="35742439"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Coacere preparate din carne</w:t>
            </w:r>
          </w:p>
        </w:tc>
        <w:tc>
          <w:tcPr>
            <w:tcW w:w="270" w:type="pct"/>
            <w:shd w:val="clear" w:color="auto" w:fill="auto"/>
          </w:tcPr>
          <w:p w14:paraId="439E6AE9" w14:textId="622C0A73"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0,5</w:t>
            </w:r>
          </w:p>
        </w:tc>
        <w:tc>
          <w:tcPr>
            <w:tcW w:w="259" w:type="pct"/>
            <w:shd w:val="clear" w:color="auto" w:fill="auto"/>
          </w:tcPr>
          <w:p w14:paraId="2F783C12" w14:textId="25C5A279"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32A546B2"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0995F16F"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585BEFD6"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2C3A66FD" w14:textId="77777777" w:rsidTr="002C1CC1">
        <w:tc>
          <w:tcPr>
            <w:tcW w:w="513" w:type="pct"/>
            <w:shd w:val="clear" w:color="auto" w:fill="auto"/>
          </w:tcPr>
          <w:p w14:paraId="3839F1CF"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20 01 33*</w:t>
            </w:r>
          </w:p>
        </w:tc>
        <w:tc>
          <w:tcPr>
            <w:tcW w:w="1027" w:type="pct"/>
            <w:shd w:val="clear" w:color="auto" w:fill="auto"/>
          </w:tcPr>
          <w:p w14:paraId="21FE54E3" w14:textId="77777777" w:rsidR="002C1CC1" w:rsidRPr="002C1CC1" w:rsidRDefault="002C1CC1" w:rsidP="002C1CC1">
            <w:pPr>
              <w:autoSpaceDE w:val="0"/>
              <w:autoSpaceDN w:val="0"/>
              <w:adjustRightInd w:val="0"/>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Baterii si acumulatori inclusi in 16 06 01, 16 06 02 sau 16 06 03 si baterii si acumulatori nesortati continand aceste baterii</w:t>
            </w:r>
          </w:p>
        </w:tc>
        <w:tc>
          <w:tcPr>
            <w:tcW w:w="792" w:type="pct"/>
            <w:shd w:val="clear" w:color="auto" w:fill="auto"/>
          </w:tcPr>
          <w:p w14:paraId="350B5544"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0ED2F284" w14:textId="148CBB01"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0,001</w:t>
            </w:r>
          </w:p>
        </w:tc>
        <w:tc>
          <w:tcPr>
            <w:tcW w:w="259" w:type="pct"/>
            <w:shd w:val="clear" w:color="auto" w:fill="auto"/>
          </w:tcPr>
          <w:p w14:paraId="4DAE5924" w14:textId="7C2FF364"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349E93D8"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429A902C"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3E99C57F"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67CB33AE" w14:textId="77777777" w:rsidTr="002C1CC1">
        <w:tc>
          <w:tcPr>
            <w:tcW w:w="513" w:type="pct"/>
            <w:shd w:val="clear" w:color="auto" w:fill="auto"/>
          </w:tcPr>
          <w:p w14:paraId="578DC72F"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lastRenderedPageBreak/>
              <w:t>20 01 34</w:t>
            </w:r>
          </w:p>
        </w:tc>
        <w:tc>
          <w:tcPr>
            <w:tcW w:w="1027" w:type="pct"/>
            <w:shd w:val="clear" w:color="auto" w:fill="auto"/>
          </w:tcPr>
          <w:p w14:paraId="751F36A7"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Baterii și acumulatori, altele decât cele specificate la 20 01 33</w:t>
            </w:r>
          </w:p>
        </w:tc>
        <w:tc>
          <w:tcPr>
            <w:tcW w:w="792" w:type="pct"/>
            <w:shd w:val="clear" w:color="auto" w:fill="auto"/>
          </w:tcPr>
          <w:p w14:paraId="4980AA0A"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680827C2" w14:textId="5D2E353A"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0,001</w:t>
            </w:r>
          </w:p>
        </w:tc>
        <w:tc>
          <w:tcPr>
            <w:tcW w:w="259" w:type="pct"/>
            <w:shd w:val="clear" w:color="auto" w:fill="auto"/>
          </w:tcPr>
          <w:p w14:paraId="1BEA2D6C" w14:textId="517B61AC"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01DD49F3"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216AAE38"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14AA6401"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30A36AD6" w14:textId="77777777" w:rsidTr="002C1CC1">
        <w:tc>
          <w:tcPr>
            <w:tcW w:w="513" w:type="pct"/>
            <w:shd w:val="clear" w:color="auto" w:fill="auto"/>
          </w:tcPr>
          <w:p w14:paraId="798A98B0"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20 01 35*</w:t>
            </w:r>
          </w:p>
        </w:tc>
        <w:tc>
          <w:tcPr>
            <w:tcW w:w="1027" w:type="pct"/>
            <w:shd w:val="clear" w:color="auto" w:fill="auto"/>
          </w:tcPr>
          <w:p w14:paraId="55108927"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Echipamente electrice și electronice casate, altele decât cele specificate la 20 01 21 și 20 01 23 cu conținut de componenți periculoși</w:t>
            </w:r>
          </w:p>
        </w:tc>
        <w:tc>
          <w:tcPr>
            <w:tcW w:w="792" w:type="pct"/>
            <w:shd w:val="clear" w:color="auto" w:fill="auto"/>
          </w:tcPr>
          <w:p w14:paraId="766A88B0"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700ABAE0" w14:textId="27814D4B"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0,01</w:t>
            </w:r>
          </w:p>
        </w:tc>
        <w:tc>
          <w:tcPr>
            <w:tcW w:w="259" w:type="pct"/>
            <w:shd w:val="clear" w:color="auto" w:fill="auto"/>
          </w:tcPr>
          <w:p w14:paraId="66B015CA" w14:textId="23662A70"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0C40CE50"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2D378411"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45D25213"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3E7927D4" w14:textId="77777777" w:rsidTr="002C1CC1">
        <w:tc>
          <w:tcPr>
            <w:tcW w:w="513" w:type="pct"/>
            <w:shd w:val="clear" w:color="auto" w:fill="auto"/>
          </w:tcPr>
          <w:p w14:paraId="0846559C"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20 01 36</w:t>
            </w:r>
          </w:p>
        </w:tc>
        <w:tc>
          <w:tcPr>
            <w:tcW w:w="1027" w:type="pct"/>
            <w:shd w:val="clear" w:color="auto" w:fill="auto"/>
          </w:tcPr>
          <w:p w14:paraId="0D4EE830"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Echipamente electrice și electronice casate, altele decât cele specificate la 20 01 21, 20 01 23 și 20 01 35</w:t>
            </w:r>
          </w:p>
        </w:tc>
        <w:tc>
          <w:tcPr>
            <w:tcW w:w="792" w:type="pct"/>
            <w:shd w:val="clear" w:color="auto" w:fill="auto"/>
          </w:tcPr>
          <w:p w14:paraId="272E3ADA"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Activitatea desf</w:t>
            </w:r>
            <w:r w:rsidRPr="002C1CC1">
              <w:rPr>
                <w:rFonts w:ascii="Trebuchet MS" w:hAnsi="Trebuchet MS" w:cs="Times New Roman"/>
                <w:sz w:val="20"/>
                <w:lang w:val="ro-RO"/>
              </w:rPr>
              <w:t>ășurată</w:t>
            </w:r>
          </w:p>
        </w:tc>
        <w:tc>
          <w:tcPr>
            <w:tcW w:w="270" w:type="pct"/>
            <w:shd w:val="clear" w:color="auto" w:fill="auto"/>
          </w:tcPr>
          <w:p w14:paraId="339486A0" w14:textId="0A7AA161"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0,01</w:t>
            </w:r>
          </w:p>
        </w:tc>
        <w:tc>
          <w:tcPr>
            <w:tcW w:w="259" w:type="pct"/>
            <w:shd w:val="clear" w:color="auto" w:fill="auto"/>
          </w:tcPr>
          <w:p w14:paraId="63FD8243" w14:textId="673E56D4"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0F7B31E3"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04359A60"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176FFE3D"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r w:rsidR="002C1CC1" w:rsidRPr="002C1CC1" w14:paraId="5074F85D" w14:textId="77777777" w:rsidTr="002C1CC1">
        <w:tc>
          <w:tcPr>
            <w:tcW w:w="513" w:type="pct"/>
            <w:shd w:val="clear" w:color="auto" w:fill="auto"/>
          </w:tcPr>
          <w:p w14:paraId="48F9B64C"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20 03 01</w:t>
            </w:r>
          </w:p>
        </w:tc>
        <w:tc>
          <w:tcPr>
            <w:tcW w:w="1027" w:type="pct"/>
            <w:shd w:val="clear" w:color="auto" w:fill="auto"/>
          </w:tcPr>
          <w:p w14:paraId="2ED369FC" w14:textId="77777777" w:rsidR="002C1CC1" w:rsidRPr="002C1CC1" w:rsidRDefault="002C1CC1" w:rsidP="002C1CC1">
            <w:pPr>
              <w:autoSpaceDE w:val="0"/>
              <w:autoSpaceDN w:val="0"/>
              <w:adjustRightInd w:val="0"/>
              <w:spacing w:after="0" w:line="240" w:lineRule="auto"/>
              <w:jc w:val="center"/>
              <w:rPr>
                <w:rFonts w:ascii="Trebuchet MS" w:hAnsi="Trebuchet MS" w:cs="Times New Roman"/>
                <w:color w:val="000000"/>
                <w:sz w:val="20"/>
              </w:rPr>
            </w:pPr>
            <w:r w:rsidRPr="002C1CC1">
              <w:rPr>
                <w:rFonts w:ascii="Trebuchet MS" w:hAnsi="Trebuchet MS" w:cs="Times New Roman"/>
                <w:color w:val="000000"/>
                <w:sz w:val="20"/>
              </w:rPr>
              <w:t>Deșeuri menajere</w:t>
            </w:r>
          </w:p>
          <w:p w14:paraId="7F95C35B"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color w:val="000000"/>
                <w:sz w:val="20"/>
              </w:rPr>
              <w:t>amestecate</w:t>
            </w:r>
          </w:p>
        </w:tc>
        <w:tc>
          <w:tcPr>
            <w:tcW w:w="792" w:type="pct"/>
            <w:shd w:val="clear" w:color="auto" w:fill="auto"/>
          </w:tcPr>
          <w:p w14:paraId="2F747FF5"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Clienți/</w:t>
            </w:r>
          </w:p>
          <w:p w14:paraId="235DA443" w14:textId="77777777"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2C1CC1">
              <w:rPr>
                <w:rFonts w:ascii="Trebuchet MS" w:hAnsi="Trebuchet MS" w:cs="Times New Roman"/>
                <w:sz w:val="20"/>
              </w:rPr>
              <w:t>personal propriu</w:t>
            </w:r>
          </w:p>
        </w:tc>
        <w:tc>
          <w:tcPr>
            <w:tcW w:w="270" w:type="pct"/>
            <w:shd w:val="clear" w:color="auto" w:fill="auto"/>
          </w:tcPr>
          <w:p w14:paraId="5A73520A" w14:textId="710F4333" w:rsidR="002C1CC1" w:rsidRPr="002C1CC1" w:rsidRDefault="00655D3B" w:rsidP="002C1CC1">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60</w:t>
            </w:r>
          </w:p>
        </w:tc>
        <w:tc>
          <w:tcPr>
            <w:tcW w:w="259" w:type="pct"/>
            <w:shd w:val="clear" w:color="auto" w:fill="auto"/>
          </w:tcPr>
          <w:p w14:paraId="151F3036" w14:textId="5B549790" w:rsidR="002C1CC1" w:rsidRPr="002C1CC1" w:rsidRDefault="002C1CC1" w:rsidP="002C1CC1">
            <w:pPr>
              <w:autoSpaceDE w:val="0"/>
              <w:autoSpaceDN w:val="0"/>
              <w:adjustRightInd w:val="0"/>
              <w:spacing w:after="0" w:line="240" w:lineRule="auto"/>
              <w:jc w:val="center"/>
              <w:rPr>
                <w:rFonts w:ascii="Trebuchet MS" w:hAnsi="Trebuchet MS" w:cs="Times New Roman"/>
                <w:sz w:val="20"/>
              </w:rPr>
            </w:pPr>
            <w:r w:rsidRPr="00B40F37">
              <w:rPr>
                <w:rFonts w:ascii="Trebuchet MS" w:hAnsi="Trebuchet MS" w:cs="Times New Roman"/>
                <w:sz w:val="20"/>
              </w:rPr>
              <w:t>t/an</w:t>
            </w:r>
          </w:p>
        </w:tc>
        <w:tc>
          <w:tcPr>
            <w:tcW w:w="513" w:type="pct"/>
            <w:shd w:val="clear" w:color="auto" w:fill="auto"/>
          </w:tcPr>
          <w:p w14:paraId="688954A4"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Valorificare</w:t>
            </w:r>
          </w:p>
        </w:tc>
        <w:tc>
          <w:tcPr>
            <w:tcW w:w="294" w:type="pct"/>
            <w:shd w:val="clear" w:color="auto" w:fill="auto"/>
          </w:tcPr>
          <w:p w14:paraId="77810D4A"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R 12</w:t>
            </w:r>
          </w:p>
        </w:tc>
        <w:tc>
          <w:tcPr>
            <w:tcW w:w="1332" w:type="pct"/>
            <w:shd w:val="clear" w:color="auto" w:fill="auto"/>
          </w:tcPr>
          <w:p w14:paraId="2CE7B76F" w14:textId="77777777" w:rsidR="002C1CC1" w:rsidRPr="002C1CC1" w:rsidRDefault="002C1CC1" w:rsidP="002C1CC1">
            <w:pPr>
              <w:autoSpaceDE w:val="0"/>
              <w:autoSpaceDN w:val="0"/>
              <w:adjustRightInd w:val="0"/>
              <w:spacing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Schimb de deşeuri în vederea efectuării oricăreia dintre operaţiile numerotate de la R1 la R11</w:t>
            </w:r>
          </w:p>
        </w:tc>
      </w:tr>
    </w:tbl>
    <w:p w14:paraId="3268D5DD" w14:textId="77777777" w:rsidR="00D5711C" w:rsidRPr="00A00E48" w:rsidRDefault="00D5711C" w:rsidP="00A00E48">
      <w:pPr>
        <w:pStyle w:val="BodyText2"/>
        <w:spacing w:after="0" w:line="360" w:lineRule="auto"/>
        <w:jc w:val="both"/>
        <w:rPr>
          <w:rFonts w:ascii="Trebuchet MS" w:hAnsi="Trebuchet MS"/>
          <w:b/>
          <w:lang w:val="ro-RO"/>
        </w:rPr>
      </w:pPr>
    </w:p>
    <w:p w14:paraId="7AE13D19" w14:textId="527EE74A" w:rsidR="00387951" w:rsidRDefault="006C5BEF" w:rsidP="00A00E48">
      <w:pPr>
        <w:pStyle w:val="BodyText2"/>
        <w:numPr>
          <w:ilvl w:val="0"/>
          <w:numId w:val="15"/>
        </w:numPr>
        <w:spacing w:after="0" w:line="360" w:lineRule="auto"/>
        <w:ind w:left="284" w:hanging="284"/>
        <w:jc w:val="both"/>
        <w:rPr>
          <w:rFonts w:ascii="Trebuchet MS" w:hAnsi="Trebuchet MS"/>
          <w:b/>
          <w:lang w:val="ro-RO"/>
        </w:rPr>
      </w:pPr>
      <w:r w:rsidRPr="00A00E48">
        <w:rPr>
          <w:rFonts w:ascii="Trebuchet MS" w:hAnsi="Trebuchet MS"/>
          <w:b/>
          <w:lang w:val="ro-RO"/>
        </w:rPr>
        <w:t>Deseurile colectate</w:t>
      </w:r>
      <w:r w:rsidR="00387951" w:rsidRPr="00A00E48">
        <w:rPr>
          <w:rFonts w:ascii="Trebuchet MS" w:hAnsi="Trebuchet MS"/>
          <w:b/>
          <w:lang w:val="ro-RO"/>
        </w:rPr>
        <w:t xml:space="preserve"> (tipuri,</w:t>
      </w:r>
      <w:r w:rsidR="00B15667" w:rsidRPr="00A00E48">
        <w:rPr>
          <w:rFonts w:ascii="Trebuchet MS" w:hAnsi="Trebuchet MS"/>
          <w:b/>
          <w:lang w:val="ro-RO"/>
        </w:rPr>
        <w:t xml:space="preserve"> compoziție, cantități, frecvenț</w:t>
      </w:r>
      <w:r w:rsidR="00387951" w:rsidRPr="00A00E48">
        <w:rPr>
          <w:rFonts w:ascii="Trebuchet MS" w:hAnsi="Trebuchet MS"/>
          <w:b/>
          <w:lang w:val="ro-RO"/>
        </w:rPr>
        <w:t>a):</w:t>
      </w:r>
    </w:p>
    <w:p w14:paraId="03722744" w14:textId="77777777" w:rsidR="00655D3B" w:rsidRDefault="00655D3B" w:rsidP="00655D3B">
      <w:pPr>
        <w:pStyle w:val="BodyText2"/>
        <w:spacing w:after="0" w:line="240" w:lineRule="auto"/>
        <w:jc w:val="both"/>
        <w:rPr>
          <w:rFonts w:ascii="Trebuchet MS" w:hAnsi="Trebuchet MS"/>
          <w:lang w:val="ro-RO"/>
        </w:rPr>
      </w:pPr>
    </w:p>
    <w:p w14:paraId="2478B591" w14:textId="448AC12A" w:rsidR="00655D3B" w:rsidRDefault="00655D3B" w:rsidP="00655D3B">
      <w:pPr>
        <w:pStyle w:val="BodyText2"/>
        <w:spacing w:after="0" w:line="360" w:lineRule="auto"/>
        <w:jc w:val="both"/>
        <w:rPr>
          <w:rFonts w:ascii="Trebuchet MS" w:hAnsi="Trebuchet MS"/>
          <w:lang w:val="ro-RO"/>
        </w:rPr>
      </w:pPr>
      <w:r w:rsidRPr="00A00E48">
        <w:rPr>
          <w:rFonts w:ascii="Trebuchet MS" w:hAnsi="Trebuchet MS"/>
          <w:lang w:val="ro-RO"/>
        </w:rPr>
        <w:t>Atât clienții cât și angajații au posibilitatea depunerii bateriilor uzate și a DEEE-urilor în recipienți special amenajați, puși la dispoziție de societatea RLG Rebat Romania (fostă CCR Logistics Systems RO), prin intermediul unui contract de prestări servicii.</w:t>
      </w:r>
    </w:p>
    <w:p w14:paraId="1A2139C8" w14:textId="37B742AD" w:rsidR="00554E97" w:rsidRDefault="00554E97" w:rsidP="00655D3B">
      <w:pPr>
        <w:pStyle w:val="BodyText2"/>
        <w:spacing w:after="0" w:line="360" w:lineRule="auto"/>
        <w:jc w:val="both"/>
        <w:rPr>
          <w:rFonts w:ascii="Trebuchet MS" w:hAnsi="Trebuchet MS"/>
          <w:lang w:val="ro-RO"/>
        </w:rPr>
      </w:pPr>
      <w:r>
        <w:rPr>
          <w:rFonts w:ascii="Trebuchet MS" w:hAnsi="Trebuchet MS"/>
          <w:lang w:val="ro-RO"/>
        </w:rPr>
        <w:t xml:space="preserve">Totodată, în cadrul magazinului se realizează colectarea de la populație prin programul SGR a PET-urilor, dozelor din aluminiu și a sticlei, acestea fiind colectare în saci, conform contractului încheiat cu Returo Sistem Garanție Returnare SA.  </w:t>
      </w:r>
    </w:p>
    <w:p w14:paraId="7585B2AF" w14:textId="77777777" w:rsidR="00655D3B" w:rsidRPr="00A00E48" w:rsidRDefault="00655D3B" w:rsidP="00655D3B">
      <w:pPr>
        <w:pStyle w:val="BodyText2"/>
        <w:spacing w:after="0" w:line="240" w:lineRule="auto"/>
        <w:jc w:val="both"/>
        <w:rPr>
          <w:rFonts w:ascii="Trebuchet MS" w:hAnsi="Trebuchet MS"/>
          <w:lang w:val="ro-RO"/>
        </w:rPr>
      </w:pPr>
    </w:p>
    <w:tbl>
      <w:tblPr>
        <w:tblStyle w:val="TableGrid"/>
        <w:tblW w:w="5000" w:type="pct"/>
        <w:jc w:val="center"/>
        <w:tblLook w:val="0000" w:firstRow="0" w:lastRow="0" w:firstColumn="0" w:lastColumn="0" w:noHBand="0" w:noVBand="0"/>
      </w:tblPr>
      <w:tblGrid>
        <w:gridCol w:w="1126"/>
        <w:gridCol w:w="2818"/>
        <w:gridCol w:w="718"/>
        <w:gridCol w:w="649"/>
        <w:gridCol w:w="1367"/>
        <w:gridCol w:w="543"/>
        <w:gridCol w:w="2435"/>
      </w:tblGrid>
      <w:tr w:rsidR="002C1CC1" w:rsidRPr="002C1CC1" w14:paraId="20AB695E" w14:textId="77777777" w:rsidTr="002C1CC1">
        <w:trPr>
          <w:cantSplit/>
          <w:trHeight w:val="1254"/>
          <w:jc w:val="center"/>
        </w:trPr>
        <w:tc>
          <w:tcPr>
            <w:tcW w:w="583" w:type="pct"/>
            <w:shd w:val="clear" w:color="auto" w:fill="BFBFBF" w:themeFill="background1" w:themeFillShade="BF"/>
          </w:tcPr>
          <w:p w14:paraId="2DF1E2AB" w14:textId="77777777" w:rsidR="00206F71" w:rsidRPr="002C1CC1" w:rsidRDefault="00206F71" w:rsidP="002C1CC1">
            <w:pPr>
              <w:autoSpaceDE w:val="0"/>
              <w:autoSpaceDN w:val="0"/>
              <w:adjustRightInd w:val="0"/>
              <w:spacing w:after="100" w:afterAutospacing="1"/>
              <w:jc w:val="center"/>
              <w:rPr>
                <w:rFonts w:ascii="Trebuchet MS" w:hAnsi="Trebuchet MS"/>
                <w:b/>
                <w:szCs w:val="22"/>
              </w:rPr>
            </w:pPr>
            <w:r w:rsidRPr="002C1CC1">
              <w:rPr>
                <w:rFonts w:ascii="Trebuchet MS" w:hAnsi="Trebuchet MS"/>
                <w:b/>
                <w:szCs w:val="22"/>
              </w:rPr>
              <w:t>Cod deșeu</w:t>
            </w:r>
          </w:p>
        </w:tc>
        <w:tc>
          <w:tcPr>
            <w:tcW w:w="1459" w:type="pct"/>
            <w:shd w:val="clear" w:color="auto" w:fill="BFBFBF" w:themeFill="background1" w:themeFillShade="BF"/>
          </w:tcPr>
          <w:p w14:paraId="339173E4" w14:textId="77777777" w:rsidR="00206F71" w:rsidRPr="002C1CC1" w:rsidRDefault="00206F71" w:rsidP="002C1CC1">
            <w:pPr>
              <w:autoSpaceDE w:val="0"/>
              <w:autoSpaceDN w:val="0"/>
              <w:adjustRightInd w:val="0"/>
              <w:spacing w:after="100" w:afterAutospacing="1"/>
              <w:jc w:val="center"/>
              <w:rPr>
                <w:rFonts w:ascii="Trebuchet MS" w:hAnsi="Trebuchet MS"/>
                <w:b/>
                <w:szCs w:val="22"/>
              </w:rPr>
            </w:pPr>
            <w:r w:rsidRPr="002C1CC1">
              <w:rPr>
                <w:rFonts w:ascii="Trebuchet MS" w:hAnsi="Trebuchet MS"/>
                <w:b/>
                <w:szCs w:val="22"/>
              </w:rPr>
              <w:t>Denumire deșeu</w:t>
            </w:r>
          </w:p>
        </w:tc>
        <w:tc>
          <w:tcPr>
            <w:tcW w:w="372" w:type="pct"/>
            <w:shd w:val="clear" w:color="auto" w:fill="BFBFBF" w:themeFill="background1" w:themeFillShade="BF"/>
            <w:textDirection w:val="btLr"/>
          </w:tcPr>
          <w:p w14:paraId="6E17CD63" w14:textId="77777777" w:rsidR="00206F71" w:rsidRPr="002C1CC1" w:rsidRDefault="00206F71" w:rsidP="002C1CC1">
            <w:pPr>
              <w:autoSpaceDE w:val="0"/>
              <w:autoSpaceDN w:val="0"/>
              <w:adjustRightInd w:val="0"/>
              <w:spacing w:after="100" w:afterAutospacing="1"/>
              <w:ind w:left="113" w:right="113"/>
              <w:jc w:val="center"/>
              <w:rPr>
                <w:rFonts w:ascii="Trebuchet MS" w:hAnsi="Trebuchet MS"/>
                <w:b/>
                <w:szCs w:val="22"/>
              </w:rPr>
            </w:pPr>
            <w:r w:rsidRPr="002C1CC1">
              <w:rPr>
                <w:rFonts w:ascii="Trebuchet MS" w:hAnsi="Trebuchet MS"/>
                <w:b/>
                <w:szCs w:val="22"/>
              </w:rPr>
              <w:t>Cantitate</w:t>
            </w:r>
          </w:p>
        </w:tc>
        <w:tc>
          <w:tcPr>
            <w:tcW w:w="336" w:type="pct"/>
            <w:shd w:val="clear" w:color="auto" w:fill="BFBFBF" w:themeFill="background1" w:themeFillShade="BF"/>
          </w:tcPr>
          <w:p w14:paraId="222F4DD2" w14:textId="77777777" w:rsidR="00206F71" w:rsidRPr="002C1CC1" w:rsidRDefault="00206F71" w:rsidP="002C1CC1">
            <w:pPr>
              <w:autoSpaceDE w:val="0"/>
              <w:autoSpaceDN w:val="0"/>
              <w:adjustRightInd w:val="0"/>
              <w:spacing w:after="100" w:afterAutospacing="1"/>
              <w:jc w:val="center"/>
              <w:rPr>
                <w:rFonts w:ascii="Trebuchet MS" w:hAnsi="Trebuchet MS"/>
                <w:b/>
                <w:szCs w:val="22"/>
              </w:rPr>
            </w:pPr>
            <w:r w:rsidRPr="002C1CC1">
              <w:rPr>
                <w:rFonts w:ascii="Trebuchet MS" w:hAnsi="Trebuchet MS"/>
                <w:b/>
                <w:szCs w:val="22"/>
              </w:rPr>
              <w:t>U.M.</w:t>
            </w:r>
          </w:p>
        </w:tc>
        <w:tc>
          <w:tcPr>
            <w:tcW w:w="708" w:type="pct"/>
            <w:shd w:val="clear" w:color="auto" w:fill="BFBFBF" w:themeFill="background1" w:themeFillShade="BF"/>
          </w:tcPr>
          <w:p w14:paraId="0BC938B3" w14:textId="77777777" w:rsidR="00206F71" w:rsidRPr="002C1CC1" w:rsidRDefault="00206F71" w:rsidP="002C1CC1">
            <w:pPr>
              <w:autoSpaceDE w:val="0"/>
              <w:autoSpaceDN w:val="0"/>
              <w:adjustRightInd w:val="0"/>
              <w:spacing w:after="100" w:afterAutospacing="1"/>
              <w:jc w:val="center"/>
              <w:rPr>
                <w:rFonts w:ascii="Trebuchet MS" w:hAnsi="Trebuchet MS"/>
                <w:b/>
                <w:szCs w:val="22"/>
              </w:rPr>
            </w:pPr>
            <w:r w:rsidRPr="002C1CC1">
              <w:rPr>
                <w:rFonts w:ascii="Trebuchet MS" w:hAnsi="Trebuchet MS"/>
                <w:b/>
                <w:szCs w:val="22"/>
              </w:rPr>
              <w:t>Operațiune valorificare/ eliminare</w:t>
            </w:r>
          </w:p>
        </w:tc>
        <w:tc>
          <w:tcPr>
            <w:tcW w:w="281" w:type="pct"/>
            <w:shd w:val="clear" w:color="auto" w:fill="BFBFBF" w:themeFill="background1" w:themeFillShade="BF"/>
            <w:textDirection w:val="btLr"/>
          </w:tcPr>
          <w:p w14:paraId="4190E279" w14:textId="77777777" w:rsidR="00206F71" w:rsidRPr="002C1CC1" w:rsidRDefault="00206F71" w:rsidP="002C1CC1">
            <w:pPr>
              <w:autoSpaceDE w:val="0"/>
              <w:autoSpaceDN w:val="0"/>
              <w:adjustRightInd w:val="0"/>
              <w:spacing w:after="100" w:afterAutospacing="1"/>
              <w:ind w:left="113" w:right="113"/>
              <w:jc w:val="center"/>
              <w:rPr>
                <w:rFonts w:ascii="Trebuchet MS" w:hAnsi="Trebuchet MS"/>
                <w:b/>
                <w:szCs w:val="22"/>
              </w:rPr>
            </w:pPr>
            <w:r w:rsidRPr="002C1CC1">
              <w:rPr>
                <w:rFonts w:ascii="Trebuchet MS" w:hAnsi="Trebuchet MS"/>
                <w:b/>
                <w:szCs w:val="22"/>
              </w:rPr>
              <w:t>Cod operațiune</w:t>
            </w:r>
          </w:p>
        </w:tc>
        <w:tc>
          <w:tcPr>
            <w:tcW w:w="1261" w:type="pct"/>
            <w:shd w:val="clear" w:color="auto" w:fill="BFBFBF" w:themeFill="background1" w:themeFillShade="BF"/>
          </w:tcPr>
          <w:p w14:paraId="6E4D25AE" w14:textId="77777777" w:rsidR="00206F71" w:rsidRPr="002C1CC1" w:rsidRDefault="00206F71" w:rsidP="002C1CC1">
            <w:pPr>
              <w:autoSpaceDE w:val="0"/>
              <w:autoSpaceDN w:val="0"/>
              <w:adjustRightInd w:val="0"/>
              <w:spacing w:after="100" w:afterAutospacing="1"/>
              <w:jc w:val="center"/>
              <w:rPr>
                <w:rFonts w:ascii="Trebuchet MS" w:hAnsi="Trebuchet MS"/>
                <w:b/>
                <w:szCs w:val="22"/>
              </w:rPr>
            </w:pPr>
            <w:r w:rsidRPr="002C1CC1">
              <w:rPr>
                <w:rFonts w:ascii="Trebuchet MS" w:hAnsi="Trebuchet MS"/>
                <w:b/>
                <w:szCs w:val="22"/>
              </w:rPr>
              <w:t>Denumire operațiune</w:t>
            </w:r>
          </w:p>
        </w:tc>
      </w:tr>
      <w:tr w:rsidR="002C1CC1" w:rsidRPr="002C1CC1" w14:paraId="63092519" w14:textId="77777777" w:rsidTr="002C1CC1">
        <w:trPr>
          <w:trHeight w:val="525"/>
          <w:jc w:val="center"/>
        </w:trPr>
        <w:tc>
          <w:tcPr>
            <w:tcW w:w="583" w:type="pct"/>
          </w:tcPr>
          <w:p w14:paraId="6AF5F704"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16 06 04</w:t>
            </w:r>
          </w:p>
        </w:tc>
        <w:tc>
          <w:tcPr>
            <w:tcW w:w="1459" w:type="pct"/>
          </w:tcPr>
          <w:p w14:paraId="7912334F"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color w:val="000000"/>
                <w:szCs w:val="22"/>
              </w:rPr>
              <w:t>Baterii alcaline</w:t>
            </w:r>
          </w:p>
        </w:tc>
        <w:tc>
          <w:tcPr>
            <w:tcW w:w="372" w:type="pct"/>
          </w:tcPr>
          <w:p w14:paraId="4A475C67" w14:textId="3593321F" w:rsidR="002C1CC1" w:rsidRPr="002C1CC1" w:rsidRDefault="00655D3B" w:rsidP="002C1CC1">
            <w:pPr>
              <w:autoSpaceDE w:val="0"/>
              <w:autoSpaceDN w:val="0"/>
              <w:adjustRightInd w:val="0"/>
              <w:spacing w:after="100" w:afterAutospacing="1"/>
              <w:jc w:val="center"/>
              <w:rPr>
                <w:rFonts w:ascii="Trebuchet MS" w:hAnsi="Trebuchet MS"/>
                <w:szCs w:val="22"/>
                <w:lang w:val="ro-RO"/>
              </w:rPr>
            </w:pPr>
            <w:r>
              <w:rPr>
                <w:rFonts w:ascii="Trebuchet MS" w:hAnsi="Trebuchet MS"/>
                <w:szCs w:val="22"/>
                <w:lang w:val="ro-RO"/>
              </w:rPr>
              <w:t>0,005</w:t>
            </w:r>
          </w:p>
        </w:tc>
        <w:tc>
          <w:tcPr>
            <w:tcW w:w="336" w:type="pct"/>
          </w:tcPr>
          <w:p w14:paraId="2EB0BB41" w14:textId="3BA86F7F" w:rsidR="002C1CC1" w:rsidRPr="002C1CC1" w:rsidRDefault="002C1CC1" w:rsidP="002C1CC1">
            <w:pPr>
              <w:autoSpaceDE w:val="0"/>
              <w:autoSpaceDN w:val="0"/>
              <w:adjustRightInd w:val="0"/>
              <w:spacing w:after="100" w:afterAutospacing="1"/>
              <w:jc w:val="center"/>
              <w:rPr>
                <w:rFonts w:ascii="Trebuchet MS" w:hAnsi="Trebuchet MS"/>
                <w:szCs w:val="22"/>
                <w:lang w:val="ro-RO"/>
              </w:rPr>
            </w:pPr>
            <w:r w:rsidRPr="002C1CC1">
              <w:rPr>
                <w:rFonts w:ascii="Trebuchet MS" w:hAnsi="Trebuchet MS"/>
              </w:rPr>
              <w:t>t/an</w:t>
            </w:r>
          </w:p>
        </w:tc>
        <w:tc>
          <w:tcPr>
            <w:tcW w:w="708" w:type="pct"/>
          </w:tcPr>
          <w:p w14:paraId="4D0C6C4D" w14:textId="77777777" w:rsidR="002C1CC1" w:rsidRPr="002C1CC1" w:rsidRDefault="002C1CC1" w:rsidP="002C1CC1">
            <w:pPr>
              <w:autoSpaceDE w:val="0"/>
              <w:autoSpaceDN w:val="0"/>
              <w:adjustRightInd w:val="0"/>
              <w:spacing w:after="100" w:afterAutospacing="1"/>
              <w:jc w:val="center"/>
              <w:rPr>
                <w:rFonts w:ascii="Trebuchet MS" w:hAnsi="Trebuchet MS"/>
                <w:szCs w:val="22"/>
                <w:lang w:val="ro-RO"/>
              </w:rPr>
            </w:pPr>
            <w:r w:rsidRPr="002C1CC1">
              <w:rPr>
                <w:rFonts w:ascii="Trebuchet MS" w:hAnsi="Trebuchet MS"/>
                <w:szCs w:val="22"/>
              </w:rPr>
              <w:t>Valorificare</w:t>
            </w:r>
          </w:p>
        </w:tc>
        <w:tc>
          <w:tcPr>
            <w:tcW w:w="281" w:type="pct"/>
          </w:tcPr>
          <w:p w14:paraId="70A3AEF2"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R12</w:t>
            </w:r>
          </w:p>
        </w:tc>
        <w:tc>
          <w:tcPr>
            <w:tcW w:w="1261" w:type="pct"/>
          </w:tcPr>
          <w:p w14:paraId="527B661C"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Schimbul de deșeuri în vederea expunerii la oricare dintre operațiunile numerotate de la R1 la R11</w:t>
            </w:r>
          </w:p>
        </w:tc>
      </w:tr>
      <w:tr w:rsidR="002C1CC1" w:rsidRPr="002C1CC1" w14:paraId="2E521D77" w14:textId="77777777" w:rsidTr="002C1CC1">
        <w:trPr>
          <w:trHeight w:val="451"/>
          <w:jc w:val="center"/>
        </w:trPr>
        <w:tc>
          <w:tcPr>
            <w:tcW w:w="583" w:type="pct"/>
          </w:tcPr>
          <w:p w14:paraId="70E1239E"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16 06 05</w:t>
            </w:r>
          </w:p>
        </w:tc>
        <w:tc>
          <w:tcPr>
            <w:tcW w:w="1459" w:type="pct"/>
          </w:tcPr>
          <w:p w14:paraId="0820680D"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color w:val="000000"/>
                <w:szCs w:val="22"/>
              </w:rPr>
              <w:t>Alte baterii și acumulatori</w:t>
            </w:r>
          </w:p>
        </w:tc>
        <w:tc>
          <w:tcPr>
            <w:tcW w:w="372" w:type="pct"/>
          </w:tcPr>
          <w:p w14:paraId="5E4473BE" w14:textId="469D0F7B" w:rsidR="002C1CC1" w:rsidRPr="002C1CC1" w:rsidRDefault="00655D3B" w:rsidP="002C1CC1">
            <w:pPr>
              <w:autoSpaceDE w:val="0"/>
              <w:autoSpaceDN w:val="0"/>
              <w:adjustRightInd w:val="0"/>
              <w:spacing w:after="100" w:afterAutospacing="1"/>
              <w:jc w:val="center"/>
              <w:rPr>
                <w:rFonts w:ascii="Trebuchet MS" w:hAnsi="Trebuchet MS"/>
                <w:szCs w:val="22"/>
              </w:rPr>
            </w:pPr>
            <w:r>
              <w:rPr>
                <w:rFonts w:ascii="Trebuchet MS" w:hAnsi="Trebuchet MS"/>
                <w:szCs w:val="22"/>
              </w:rPr>
              <w:t>0,005</w:t>
            </w:r>
          </w:p>
        </w:tc>
        <w:tc>
          <w:tcPr>
            <w:tcW w:w="336" w:type="pct"/>
          </w:tcPr>
          <w:p w14:paraId="031922A2" w14:textId="32F4D14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rPr>
              <w:t>t/an</w:t>
            </w:r>
          </w:p>
        </w:tc>
        <w:tc>
          <w:tcPr>
            <w:tcW w:w="708" w:type="pct"/>
          </w:tcPr>
          <w:p w14:paraId="765255D3"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Valorificare</w:t>
            </w:r>
          </w:p>
        </w:tc>
        <w:tc>
          <w:tcPr>
            <w:tcW w:w="281" w:type="pct"/>
          </w:tcPr>
          <w:p w14:paraId="4FB3699A"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R12</w:t>
            </w:r>
          </w:p>
        </w:tc>
        <w:tc>
          <w:tcPr>
            <w:tcW w:w="1261" w:type="pct"/>
          </w:tcPr>
          <w:p w14:paraId="30E723B8"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Schimbul de deșeuri în vederea expunerii la oricare dintre operațiunile numerotate de la R1 la R11</w:t>
            </w:r>
          </w:p>
        </w:tc>
      </w:tr>
      <w:tr w:rsidR="002C1CC1" w:rsidRPr="002C1CC1" w14:paraId="10875C44" w14:textId="77777777" w:rsidTr="002C1CC1">
        <w:trPr>
          <w:trHeight w:val="451"/>
          <w:jc w:val="center"/>
        </w:trPr>
        <w:tc>
          <w:tcPr>
            <w:tcW w:w="583" w:type="pct"/>
          </w:tcPr>
          <w:p w14:paraId="1F412CFC"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20 01 21*</w:t>
            </w:r>
          </w:p>
        </w:tc>
        <w:tc>
          <w:tcPr>
            <w:tcW w:w="1459" w:type="pct"/>
          </w:tcPr>
          <w:p w14:paraId="22676F5A"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color w:val="000000"/>
                <w:szCs w:val="22"/>
              </w:rPr>
              <w:t>Tuburi fluorescente și alte deșeuri cu conținut de mercur</w:t>
            </w:r>
          </w:p>
        </w:tc>
        <w:tc>
          <w:tcPr>
            <w:tcW w:w="372" w:type="pct"/>
          </w:tcPr>
          <w:p w14:paraId="7527A530" w14:textId="0F7DE2D0" w:rsidR="002C1CC1" w:rsidRPr="002C1CC1" w:rsidRDefault="00655D3B" w:rsidP="002C1CC1">
            <w:pPr>
              <w:autoSpaceDE w:val="0"/>
              <w:autoSpaceDN w:val="0"/>
              <w:adjustRightInd w:val="0"/>
              <w:spacing w:after="100" w:afterAutospacing="1"/>
              <w:jc w:val="center"/>
              <w:rPr>
                <w:rFonts w:ascii="Trebuchet MS" w:hAnsi="Trebuchet MS"/>
                <w:szCs w:val="22"/>
              </w:rPr>
            </w:pPr>
            <w:r>
              <w:rPr>
                <w:rFonts w:ascii="Trebuchet MS" w:hAnsi="Trebuchet MS"/>
                <w:szCs w:val="22"/>
              </w:rPr>
              <w:t>0,01</w:t>
            </w:r>
          </w:p>
        </w:tc>
        <w:tc>
          <w:tcPr>
            <w:tcW w:w="336" w:type="pct"/>
          </w:tcPr>
          <w:p w14:paraId="0CF905F2" w14:textId="1E89FCFC"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rPr>
              <w:t>t/an</w:t>
            </w:r>
          </w:p>
        </w:tc>
        <w:tc>
          <w:tcPr>
            <w:tcW w:w="708" w:type="pct"/>
          </w:tcPr>
          <w:p w14:paraId="4865D0C8"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Valorificare</w:t>
            </w:r>
          </w:p>
        </w:tc>
        <w:tc>
          <w:tcPr>
            <w:tcW w:w="281" w:type="pct"/>
          </w:tcPr>
          <w:p w14:paraId="05076785"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R12</w:t>
            </w:r>
          </w:p>
        </w:tc>
        <w:tc>
          <w:tcPr>
            <w:tcW w:w="1261" w:type="pct"/>
          </w:tcPr>
          <w:p w14:paraId="081B0B26"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 xml:space="preserve">Schimbul de deșeuri în vederea expunerii la oricare dintre </w:t>
            </w:r>
            <w:r w:rsidRPr="002C1CC1">
              <w:rPr>
                <w:rFonts w:ascii="Trebuchet MS" w:hAnsi="Trebuchet MS"/>
                <w:szCs w:val="22"/>
              </w:rPr>
              <w:lastRenderedPageBreak/>
              <w:t>operațiunile numerotate de la R1 la R11</w:t>
            </w:r>
          </w:p>
        </w:tc>
      </w:tr>
      <w:tr w:rsidR="002C1CC1" w:rsidRPr="002C1CC1" w14:paraId="76018956" w14:textId="77777777" w:rsidTr="002C1CC1">
        <w:trPr>
          <w:trHeight w:val="451"/>
          <w:jc w:val="center"/>
        </w:trPr>
        <w:tc>
          <w:tcPr>
            <w:tcW w:w="583" w:type="pct"/>
          </w:tcPr>
          <w:p w14:paraId="33EB5DAB"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lastRenderedPageBreak/>
              <w:t>20 01 33*</w:t>
            </w:r>
          </w:p>
        </w:tc>
        <w:tc>
          <w:tcPr>
            <w:tcW w:w="1459" w:type="pct"/>
          </w:tcPr>
          <w:p w14:paraId="67752F1A" w14:textId="77777777" w:rsidR="002C1CC1" w:rsidRPr="002C1CC1" w:rsidRDefault="002C1CC1" w:rsidP="002C1CC1">
            <w:pPr>
              <w:autoSpaceDE w:val="0"/>
              <w:autoSpaceDN w:val="0"/>
              <w:adjustRightInd w:val="0"/>
              <w:spacing w:after="100" w:afterAutospacing="1"/>
              <w:jc w:val="center"/>
              <w:rPr>
                <w:rFonts w:ascii="Trebuchet MS" w:hAnsi="Trebuchet MS"/>
                <w:color w:val="000000"/>
                <w:szCs w:val="22"/>
              </w:rPr>
            </w:pPr>
            <w:r w:rsidRPr="002C1CC1">
              <w:rPr>
                <w:rFonts w:ascii="Trebuchet MS" w:hAnsi="Trebuchet MS"/>
                <w:color w:val="000000"/>
                <w:szCs w:val="22"/>
              </w:rPr>
              <w:t>Baterii si acumulatori inclusi in 16 06 01, 16 06 02 sau 16 06 03 si baterii si acumulatori nesortati continand aceste baterii</w:t>
            </w:r>
          </w:p>
        </w:tc>
        <w:tc>
          <w:tcPr>
            <w:tcW w:w="372" w:type="pct"/>
          </w:tcPr>
          <w:p w14:paraId="159CEB50" w14:textId="10C5D681" w:rsidR="002C1CC1" w:rsidRPr="002C1CC1" w:rsidRDefault="00655D3B" w:rsidP="002C1CC1">
            <w:pPr>
              <w:autoSpaceDE w:val="0"/>
              <w:autoSpaceDN w:val="0"/>
              <w:adjustRightInd w:val="0"/>
              <w:spacing w:after="100" w:afterAutospacing="1"/>
              <w:jc w:val="center"/>
              <w:rPr>
                <w:rFonts w:ascii="Trebuchet MS" w:hAnsi="Trebuchet MS"/>
                <w:szCs w:val="22"/>
              </w:rPr>
            </w:pPr>
            <w:r>
              <w:rPr>
                <w:rFonts w:ascii="Trebuchet MS" w:hAnsi="Trebuchet MS"/>
                <w:szCs w:val="22"/>
              </w:rPr>
              <w:t>0,005</w:t>
            </w:r>
          </w:p>
        </w:tc>
        <w:tc>
          <w:tcPr>
            <w:tcW w:w="336" w:type="pct"/>
          </w:tcPr>
          <w:p w14:paraId="3FFC20FF" w14:textId="579DCCC8"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rPr>
              <w:t>t/an</w:t>
            </w:r>
          </w:p>
        </w:tc>
        <w:tc>
          <w:tcPr>
            <w:tcW w:w="708" w:type="pct"/>
          </w:tcPr>
          <w:p w14:paraId="468AB4AC"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Valorificare</w:t>
            </w:r>
          </w:p>
        </w:tc>
        <w:tc>
          <w:tcPr>
            <w:tcW w:w="281" w:type="pct"/>
          </w:tcPr>
          <w:p w14:paraId="524202C0"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R12</w:t>
            </w:r>
          </w:p>
        </w:tc>
        <w:tc>
          <w:tcPr>
            <w:tcW w:w="1261" w:type="pct"/>
          </w:tcPr>
          <w:p w14:paraId="4970588A"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Schimbul de deșeuri în vederea expunerii la oricare dintre operațiunile numerotate de la R1 la R11</w:t>
            </w:r>
          </w:p>
        </w:tc>
      </w:tr>
      <w:tr w:rsidR="002C1CC1" w:rsidRPr="002C1CC1" w14:paraId="6DF84D0D" w14:textId="77777777" w:rsidTr="002C1CC1">
        <w:trPr>
          <w:trHeight w:val="451"/>
          <w:jc w:val="center"/>
        </w:trPr>
        <w:tc>
          <w:tcPr>
            <w:tcW w:w="583" w:type="pct"/>
          </w:tcPr>
          <w:p w14:paraId="33FE94F7"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20 01 34</w:t>
            </w:r>
          </w:p>
        </w:tc>
        <w:tc>
          <w:tcPr>
            <w:tcW w:w="1459" w:type="pct"/>
          </w:tcPr>
          <w:p w14:paraId="48A590C9"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color w:val="000000"/>
                <w:szCs w:val="22"/>
              </w:rPr>
              <w:t>Baterii și acumulatori, altele decât cele specificate la 20 01 33</w:t>
            </w:r>
          </w:p>
        </w:tc>
        <w:tc>
          <w:tcPr>
            <w:tcW w:w="372" w:type="pct"/>
          </w:tcPr>
          <w:p w14:paraId="12B04CAF" w14:textId="29D9267A" w:rsidR="002C1CC1" w:rsidRPr="002C1CC1" w:rsidRDefault="00655D3B" w:rsidP="002C1CC1">
            <w:pPr>
              <w:autoSpaceDE w:val="0"/>
              <w:autoSpaceDN w:val="0"/>
              <w:adjustRightInd w:val="0"/>
              <w:spacing w:after="100" w:afterAutospacing="1"/>
              <w:jc w:val="center"/>
              <w:rPr>
                <w:rFonts w:ascii="Trebuchet MS" w:hAnsi="Trebuchet MS"/>
                <w:szCs w:val="22"/>
              </w:rPr>
            </w:pPr>
            <w:r>
              <w:rPr>
                <w:rFonts w:ascii="Trebuchet MS" w:hAnsi="Trebuchet MS"/>
                <w:szCs w:val="22"/>
              </w:rPr>
              <w:t>0,005</w:t>
            </w:r>
          </w:p>
        </w:tc>
        <w:tc>
          <w:tcPr>
            <w:tcW w:w="336" w:type="pct"/>
          </w:tcPr>
          <w:p w14:paraId="107A8B00" w14:textId="54E7FDF6"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rPr>
              <w:t>t/an</w:t>
            </w:r>
          </w:p>
        </w:tc>
        <w:tc>
          <w:tcPr>
            <w:tcW w:w="708" w:type="pct"/>
          </w:tcPr>
          <w:p w14:paraId="48334608"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Valorificare</w:t>
            </w:r>
          </w:p>
        </w:tc>
        <w:tc>
          <w:tcPr>
            <w:tcW w:w="281" w:type="pct"/>
          </w:tcPr>
          <w:p w14:paraId="7212823C"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R12</w:t>
            </w:r>
          </w:p>
        </w:tc>
        <w:tc>
          <w:tcPr>
            <w:tcW w:w="1261" w:type="pct"/>
          </w:tcPr>
          <w:p w14:paraId="4B1B3620"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Schimbul de deșeuri în vederea expunerii la oricare dintre operațiunile numerotate de la R1 la R11</w:t>
            </w:r>
          </w:p>
        </w:tc>
      </w:tr>
      <w:tr w:rsidR="002C1CC1" w:rsidRPr="002C1CC1" w14:paraId="121500B3" w14:textId="77777777" w:rsidTr="002C1CC1">
        <w:trPr>
          <w:trHeight w:val="451"/>
          <w:jc w:val="center"/>
        </w:trPr>
        <w:tc>
          <w:tcPr>
            <w:tcW w:w="583" w:type="pct"/>
          </w:tcPr>
          <w:p w14:paraId="69B0ED59"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20 01 35*</w:t>
            </w:r>
          </w:p>
        </w:tc>
        <w:tc>
          <w:tcPr>
            <w:tcW w:w="1459" w:type="pct"/>
          </w:tcPr>
          <w:p w14:paraId="438E5276"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color w:val="000000"/>
                <w:szCs w:val="22"/>
              </w:rPr>
              <w:t>Echipamente electrice și electronice casate, altele decât cele specificate la 20 01 21 și 20 01 23 cu conținut de componenți periculoși</w:t>
            </w:r>
          </w:p>
        </w:tc>
        <w:tc>
          <w:tcPr>
            <w:tcW w:w="372" w:type="pct"/>
          </w:tcPr>
          <w:p w14:paraId="45FE5E9F" w14:textId="4EE27481" w:rsidR="002C1CC1" w:rsidRPr="002C1CC1" w:rsidRDefault="00655D3B" w:rsidP="002C1CC1">
            <w:pPr>
              <w:autoSpaceDE w:val="0"/>
              <w:autoSpaceDN w:val="0"/>
              <w:adjustRightInd w:val="0"/>
              <w:spacing w:after="100" w:afterAutospacing="1"/>
              <w:jc w:val="center"/>
              <w:rPr>
                <w:rFonts w:ascii="Trebuchet MS" w:hAnsi="Trebuchet MS"/>
                <w:szCs w:val="22"/>
              </w:rPr>
            </w:pPr>
            <w:r>
              <w:rPr>
                <w:rFonts w:ascii="Trebuchet MS" w:hAnsi="Trebuchet MS"/>
                <w:szCs w:val="22"/>
              </w:rPr>
              <w:t>0,01</w:t>
            </w:r>
          </w:p>
        </w:tc>
        <w:tc>
          <w:tcPr>
            <w:tcW w:w="336" w:type="pct"/>
          </w:tcPr>
          <w:p w14:paraId="4A80C6DD" w14:textId="112E5811"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rPr>
              <w:t>t/an</w:t>
            </w:r>
          </w:p>
        </w:tc>
        <w:tc>
          <w:tcPr>
            <w:tcW w:w="708" w:type="pct"/>
          </w:tcPr>
          <w:p w14:paraId="4959E29A"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Valorificare</w:t>
            </w:r>
          </w:p>
        </w:tc>
        <w:tc>
          <w:tcPr>
            <w:tcW w:w="281" w:type="pct"/>
          </w:tcPr>
          <w:p w14:paraId="18571161"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R12</w:t>
            </w:r>
          </w:p>
        </w:tc>
        <w:tc>
          <w:tcPr>
            <w:tcW w:w="1261" w:type="pct"/>
          </w:tcPr>
          <w:p w14:paraId="5F426B23"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Schimbul de deșeuri în vederea expunerii la oricare dintre operațiunile numerotate de la R1 la R11</w:t>
            </w:r>
          </w:p>
        </w:tc>
      </w:tr>
      <w:tr w:rsidR="002C1CC1" w:rsidRPr="002C1CC1" w14:paraId="5CBDC810" w14:textId="77777777" w:rsidTr="002C1CC1">
        <w:trPr>
          <w:trHeight w:val="451"/>
          <w:jc w:val="center"/>
        </w:trPr>
        <w:tc>
          <w:tcPr>
            <w:tcW w:w="583" w:type="pct"/>
          </w:tcPr>
          <w:p w14:paraId="4AC8847B"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20 01 36</w:t>
            </w:r>
          </w:p>
        </w:tc>
        <w:tc>
          <w:tcPr>
            <w:tcW w:w="1459" w:type="pct"/>
          </w:tcPr>
          <w:p w14:paraId="098F3808"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color w:val="000000"/>
                <w:szCs w:val="22"/>
              </w:rPr>
              <w:t>Echipamente electrice și electronice casate, altele decât cele specificate la 20 01 21, 20 01 23 și 20 01 35</w:t>
            </w:r>
          </w:p>
        </w:tc>
        <w:tc>
          <w:tcPr>
            <w:tcW w:w="372" w:type="pct"/>
          </w:tcPr>
          <w:p w14:paraId="56653A1C" w14:textId="32508CFE" w:rsidR="002C1CC1" w:rsidRPr="002C1CC1" w:rsidRDefault="00655D3B" w:rsidP="002C1CC1">
            <w:pPr>
              <w:autoSpaceDE w:val="0"/>
              <w:autoSpaceDN w:val="0"/>
              <w:adjustRightInd w:val="0"/>
              <w:spacing w:after="100" w:afterAutospacing="1"/>
              <w:jc w:val="center"/>
              <w:rPr>
                <w:rFonts w:ascii="Trebuchet MS" w:hAnsi="Trebuchet MS"/>
                <w:szCs w:val="22"/>
              </w:rPr>
            </w:pPr>
            <w:r>
              <w:rPr>
                <w:rFonts w:ascii="Trebuchet MS" w:hAnsi="Trebuchet MS"/>
                <w:szCs w:val="22"/>
              </w:rPr>
              <w:t>0,01</w:t>
            </w:r>
          </w:p>
        </w:tc>
        <w:tc>
          <w:tcPr>
            <w:tcW w:w="336" w:type="pct"/>
          </w:tcPr>
          <w:p w14:paraId="04732EA6" w14:textId="0F3115AC"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rPr>
              <w:t>t/an</w:t>
            </w:r>
          </w:p>
        </w:tc>
        <w:tc>
          <w:tcPr>
            <w:tcW w:w="708" w:type="pct"/>
          </w:tcPr>
          <w:p w14:paraId="51D14E0D"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Valorificare</w:t>
            </w:r>
          </w:p>
        </w:tc>
        <w:tc>
          <w:tcPr>
            <w:tcW w:w="281" w:type="pct"/>
          </w:tcPr>
          <w:p w14:paraId="65AC27F4"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R12</w:t>
            </w:r>
          </w:p>
        </w:tc>
        <w:tc>
          <w:tcPr>
            <w:tcW w:w="1261" w:type="pct"/>
          </w:tcPr>
          <w:p w14:paraId="1885B6AD" w14:textId="77777777" w:rsidR="002C1CC1" w:rsidRPr="002C1CC1" w:rsidRDefault="002C1CC1" w:rsidP="002C1CC1">
            <w:pPr>
              <w:autoSpaceDE w:val="0"/>
              <w:autoSpaceDN w:val="0"/>
              <w:adjustRightInd w:val="0"/>
              <w:spacing w:after="100" w:afterAutospacing="1"/>
              <w:jc w:val="center"/>
              <w:rPr>
                <w:rFonts w:ascii="Trebuchet MS" w:hAnsi="Trebuchet MS"/>
                <w:szCs w:val="22"/>
              </w:rPr>
            </w:pPr>
            <w:r w:rsidRPr="002C1CC1">
              <w:rPr>
                <w:rFonts w:ascii="Trebuchet MS" w:hAnsi="Trebuchet MS"/>
                <w:szCs w:val="22"/>
              </w:rPr>
              <w:t>Schimbul de deșeuri în vederea expunerii la oricare dintre operațiunile numerotate de la R1 la R11</w:t>
            </w:r>
          </w:p>
        </w:tc>
      </w:tr>
    </w:tbl>
    <w:p w14:paraId="77B0F702" w14:textId="77777777" w:rsidR="00206F71" w:rsidRPr="00A00E48" w:rsidRDefault="00206F71" w:rsidP="002C1CC1">
      <w:pPr>
        <w:pStyle w:val="BodyText2"/>
        <w:spacing w:after="0" w:line="240" w:lineRule="auto"/>
        <w:jc w:val="both"/>
        <w:rPr>
          <w:rFonts w:ascii="Trebuchet MS" w:hAnsi="Trebuchet MS"/>
          <w:b/>
          <w:lang w:val="ro-RO"/>
        </w:rPr>
      </w:pPr>
    </w:p>
    <w:p w14:paraId="32687F93" w14:textId="1CAE133C" w:rsidR="0055626D" w:rsidRPr="00A00E48" w:rsidRDefault="0055626D" w:rsidP="00A00E48">
      <w:pPr>
        <w:pStyle w:val="BodyText2"/>
        <w:spacing w:after="0" w:line="360" w:lineRule="auto"/>
        <w:jc w:val="both"/>
        <w:rPr>
          <w:rFonts w:ascii="Trebuchet MS" w:hAnsi="Trebuchet MS"/>
          <w:b/>
          <w:lang w:val="ro-RO"/>
        </w:rPr>
      </w:pPr>
      <w:r w:rsidRPr="00A00E48">
        <w:rPr>
          <w:rFonts w:ascii="Trebuchet MS" w:hAnsi="Trebuchet MS"/>
          <w:b/>
          <w:lang w:val="ro-RO"/>
        </w:rPr>
        <w:t>Deşeuri de echipamente electrice şi electronice colectate</w:t>
      </w:r>
      <w:r w:rsidR="00206F71" w:rsidRPr="00A00E48">
        <w:rPr>
          <w:rFonts w:ascii="Trebuchet MS" w:hAnsi="Trebuchet MS"/>
          <w:b/>
          <w:lang w:val="ro-RO"/>
        </w:rPr>
        <w:t>:</w:t>
      </w:r>
    </w:p>
    <w:p w14:paraId="2442D089" w14:textId="77777777" w:rsidR="00655D3B" w:rsidRPr="007A60C8" w:rsidRDefault="00655D3B" w:rsidP="00655D3B">
      <w:pPr>
        <w:pStyle w:val="BodyText2"/>
        <w:spacing w:after="0" w:line="360" w:lineRule="auto"/>
        <w:jc w:val="both"/>
        <w:rPr>
          <w:rFonts w:ascii="Trebuchet MS" w:hAnsi="Trebuchet MS"/>
          <w:lang w:val="ro-RO"/>
        </w:rPr>
      </w:pPr>
      <w:r w:rsidRPr="007A60C8">
        <w:rPr>
          <w:rFonts w:ascii="Trebuchet MS" w:hAnsi="Trebuchet MS"/>
          <w:lang w:val="ro-RO"/>
        </w:rPr>
        <w:t>Se colectează doar echipamentele electrice şi electronice comercializate şi care au fost returnate de clienţi din cauza defecţiunilor, de tipul:</w:t>
      </w:r>
    </w:p>
    <w:p w14:paraId="3246CB65" w14:textId="77777777" w:rsidR="00655D3B" w:rsidRPr="007A60C8" w:rsidRDefault="00655D3B" w:rsidP="00655D3B">
      <w:pPr>
        <w:pStyle w:val="BodyText2"/>
        <w:numPr>
          <w:ilvl w:val="0"/>
          <w:numId w:val="28"/>
        </w:numPr>
        <w:spacing w:after="0" w:line="360" w:lineRule="auto"/>
        <w:ind w:left="426"/>
        <w:jc w:val="both"/>
        <w:rPr>
          <w:rFonts w:ascii="Trebuchet MS" w:hAnsi="Trebuchet MS"/>
          <w:lang w:val="ro-RO"/>
        </w:rPr>
      </w:pPr>
      <w:r w:rsidRPr="007A60C8">
        <w:rPr>
          <w:rFonts w:ascii="Trebuchet MS" w:hAnsi="Trebuchet MS"/>
          <w:lang w:val="ro-RO"/>
        </w:rPr>
        <w:t>Ecrane monitoare și echipamente care conțin ecrane cu o suprafață mai mare de 100 cm</w:t>
      </w:r>
      <w:r w:rsidRPr="007A60C8">
        <w:rPr>
          <w:rFonts w:ascii="Trebuchet MS" w:hAnsi="Trebuchet MS"/>
          <w:vertAlign w:val="superscript"/>
          <w:lang w:val="ro-RO"/>
        </w:rPr>
        <w:t>2</w:t>
      </w:r>
      <w:r w:rsidRPr="007A60C8">
        <w:rPr>
          <w:rFonts w:ascii="Trebuchet MS" w:hAnsi="Trebuchet MS"/>
          <w:lang w:val="ro-RO"/>
        </w:rPr>
        <w:t>: cadre foto LCD, calculatoare portabile, calculatoare mici portabile;</w:t>
      </w:r>
    </w:p>
    <w:p w14:paraId="60F5C14C" w14:textId="77777777" w:rsidR="00655D3B" w:rsidRPr="007A60C8" w:rsidRDefault="00655D3B" w:rsidP="00655D3B">
      <w:pPr>
        <w:pStyle w:val="BodyText2"/>
        <w:numPr>
          <w:ilvl w:val="0"/>
          <w:numId w:val="28"/>
        </w:numPr>
        <w:spacing w:after="0" w:line="360" w:lineRule="auto"/>
        <w:ind w:left="426"/>
        <w:jc w:val="both"/>
        <w:rPr>
          <w:rFonts w:ascii="Trebuchet MS" w:hAnsi="Trebuchet MS"/>
          <w:lang w:val="ro-RO"/>
        </w:rPr>
      </w:pPr>
      <w:r w:rsidRPr="007A60C8">
        <w:rPr>
          <w:rFonts w:ascii="Trebuchet MS" w:hAnsi="Trebuchet MS"/>
          <w:lang w:val="ro-RO"/>
        </w:rPr>
        <w:t>Echipamente de mici dimensiuni: aparate de iluminat, fiere de călcat, aparate de prăjit pâine, cuțite electrice, fierbătoare de apă, ceasuri deșteptătoare și de mână, aparate de ras electrice, cântare, aparate pentru îngrijirea părului și de îngrijire corporală, calculatoare de buzunar, aparate de radio și video, echipamente de înaltă fidelitate, echipamente de reproducere a sunetului sau imaginilor, jucării electrice și electronice de mici dimensiuni;</w:t>
      </w:r>
    </w:p>
    <w:p w14:paraId="4F05781F" w14:textId="6171DA14" w:rsidR="00655D3B" w:rsidRDefault="00655D3B" w:rsidP="00655D3B">
      <w:pPr>
        <w:pStyle w:val="BodyText2"/>
        <w:numPr>
          <w:ilvl w:val="0"/>
          <w:numId w:val="28"/>
        </w:numPr>
        <w:spacing w:after="0" w:line="360" w:lineRule="auto"/>
        <w:ind w:left="426"/>
        <w:jc w:val="both"/>
        <w:rPr>
          <w:rFonts w:ascii="Trebuchet MS" w:hAnsi="Trebuchet MS"/>
          <w:lang w:val="ro-RO"/>
        </w:rPr>
      </w:pPr>
      <w:r w:rsidRPr="007A60C8">
        <w:rPr>
          <w:rFonts w:ascii="Trebuchet MS" w:hAnsi="Trebuchet MS"/>
          <w:lang w:val="ro-RO"/>
        </w:rPr>
        <w:t>Echipamente informatice și echipamente pentru comunicații electronice de dimensiuni mici, nici o dimensiune externă mai mare de 50 cm: calculatoare de buzunar.</w:t>
      </w:r>
    </w:p>
    <w:p w14:paraId="67C81511" w14:textId="41C49655" w:rsidR="00655D3B" w:rsidRDefault="00655D3B" w:rsidP="00655D3B">
      <w:pPr>
        <w:pStyle w:val="BodyText2"/>
        <w:spacing w:after="0" w:line="360" w:lineRule="auto"/>
        <w:jc w:val="both"/>
        <w:rPr>
          <w:rFonts w:ascii="Trebuchet MS" w:hAnsi="Trebuchet MS"/>
          <w:lang w:val="ro-RO"/>
        </w:rPr>
      </w:pPr>
      <w:r w:rsidRPr="00A00E48">
        <w:rPr>
          <w:rFonts w:ascii="Trebuchet MS" w:hAnsi="Trebuchet MS"/>
          <w:b/>
          <w:lang w:val="ro-RO"/>
        </w:rPr>
        <w:t>Deşeuri de</w:t>
      </w:r>
      <w:r>
        <w:rPr>
          <w:rFonts w:ascii="Trebuchet MS" w:hAnsi="Trebuchet MS"/>
          <w:b/>
          <w:lang w:val="ro-RO"/>
        </w:rPr>
        <w:t xml:space="preserve"> tuburi fluorescente și alte deșeuri cu conținut de mercur:</w:t>
      </w:r>
    </w:p>
    <w:p w14:paraId="7D514813" w14:textId="1DC60A10" w:rsidR="00655D3B" w:rsidRPr="007A60C8" w:rsidRDefault="00655D3B" w:rsidP="00655D3B">
      <w:pPr>
        <w:pStyle w:val="BodyText2"/>
        <w:spacing w:after="0" w:line="360" w:lineRule="auto"/>
        <w:jc w:val="both"/>
        <w:rPr>
          <w:rFonts w:ascii="Trebuchet MS" w:hAnsi="Trebuchet MS"/>
          <w:lang w:val="ro-RO"/>
        </w:rPr>
      </w:pPr>
      <w:r>
        <w:rPr>
          <w:rFonts w:ascii="Trebuchet MS" w:hAnsi="Trebuchet MS"/>
          <w:lang w:val="ro-RO"/>
        </w:rPr>
        <w:t>Se colectează lămpi fluorescente drepte, compacte sau simple, lămpi cu descărcare în gaze de înaltă intensitate – inclusiv lămpi cu vapori de sodiu la înaltă presiune și lămpi cu halogenuri metalice – lămpi cu vapori de sodiu la joasă presiune, LED care au fost aduse de clienți, dar și cele care au fost utilizate intern.</w:t>
      </w:r>
    </w:p>
    <w:p w14:paraId="1C530E97" w14:textId="77777777" w:rsidR="0055626D" w:rsidRPr="00A00E48" w:rsidRDefault="0055626D" w:rsidP="00A00E48">
      <w:pPr>
        <w:autoSpaceDE w:val="0"/>
        <w:autoSpaceDN w:val="0"/>
        <w:adjustRightInd w:val="0"/>
        <w:spacing w:after="0" w:line="360" w:lineRule="auto"/>
        <w:jc w:val="both"/>
        <w:rPr>
          <w:rFonts w:ascii="Trebuchet MS" w:hAnsi="Trebuchet MS" w:cs="Times New Roman"/>
          <w:lang w:val="ro-RO"/>
        </w:rPr>
      </w:pPr>
      <w:r w:rsidRPr="00A00E48">
        <w:rPr>
          <w:rFonts w:ascii="Trebuchet MS" w:hAnsi="Trebuchet MS" w:cs="Times New Roman"/>
          <w:b/>
          <w:lang w:val="ro-RO"/>
        </w:rPr>
        <w:t>Deşeuri de baterii şi acumulatori colectate</w:t>
      </w:r>
      <w:r w:rsidR="00206F71" w:rsidRPr="00A00E48">
        <w:rPr>
          <w:rFonts w:ascii="Trebuchet MS" w:hAnsi="Trebuchet MS" w:cs="Times New Roman"/>
          <w:b/>
          <w:lang w:val="ro-RO"/>
        </w:rPr>
        <w:t>:</w:t>
      </w:r>
    </w:p>
    <w:p w14:paraId="12C93C1E" w14:textId="77777777" w:rsidR="00655D3B" w:rsidRPr="007A60C8" w:rsidRDefault="00655D3B" w:rsidP="00655D3B">
      <w:pPr>
        <w:pStyle w:val="PlainText"/>
        <w:spacing w:line="360" w:lineRule="auto"/>
        <w:jc w:val="both"/>
        <w:rPr>
          <w:rFonts w:ascii="Trebuchet MS" w:hAnsi="Trebuchet MS"/>
          <w:bCs/>
          <w:color w:val="000000"/>
          <w:sz w:val="22"/>
          <w:szCs w:val="22"/>
          <w:lang w:val="ro-RO"/>
        </w:rPr>
      </w:pPr>
      <w:r w:rsidRPr="007A60C8">
        <w:rPr>
          <w:rFonts w:ascii="Trebuchet MS" w:hAnsi="Trebuchet MS"/>
          <w:bCs/>
          <w:color w:val="000000"/>
          <w:sz w:val="22"/>
          <w:szCs w:val="22"/>
          <w:lang w:val="ro-RO"/>
        </w:rPr>
        <w:t>Se colecteaza bateriile portabile care au fost aduse de clienţi dar si cele care au fost utilizate intern.</w:t>
      </w:r>
    </w:p>
    <w:tbl>
      <w:tblPr>
        <w:tblStyle w:val="TableGrid"/>
        <w:tblW w:w="0" w:type="auto"/>
        <w:tblLook w:val="04A0" w:firstRow="1" w:lastRow="0" w:firstColumn="1" w:lastColumn="0" w:noHBand="0" w:noVBand="1"/>
      </w:tblPr>
      <w:tblGrid>
        <w:gridCol w:w="2122"/>
        <w:gridCol w:w="2268"/>
        <w:gridCol w:w="2409"/>
        <w:gridCol w:w="2857"/>
      </w:tblGrid>
      <w:tr w:rsidR="00655D3B" w:rsidRPr="00A52A2D" w14:paraId="6AB8BDE7" w14:textId="77777777" w:rsidTr="00620252">
        <w:trPr>
          <w:trHeight w:val="70"/>
        </w:trPr>
        <w:tc>
          <w:tcPr>
            <w:tcW w:w="2122" w:type="dxa"/>
            <w:shd w:val="clear" w:color="auto" w:fill="D9D9D9" w:themeFill="background1" w:themeFillShade="D9"/>
          </w:tcPr>
          <w:p w14:paraId="46C739D9" w14:textId="77777777" w:rsidR="00655D3B" w:rsidRPr="00A52A2D" w:rsidRDefault="00655D3B" w:rsidP="00620252">
            <w:pPr>
              <w:pStyle w:val="PlainText"/>
              <w:jc w:val="center"/>
              <w:rPr>
                <w:rFonts w:ascii="Trebuchet MS" w:hAnsi="Trebuchet MS"/>
                <w:b/>
                <w:bCs/>
                <w:color w:val="000000"/>
                <w:szCs w:val="22"/>
                <w:lang w:val="ro-RO"/>
              </w:rPr>
            </w:pPr>
            <w:r w:rsidRPr="00A52A2D">
              <w:rPr>
                <w:rFonts w:ascii="Trebuchet MS" w:hAnsi="Trebuchet MS"/>
                <w:b/>
                <w:bCs/>
                <w:color w:val="000000"/>
                <w:szCs w:val="22"/>
                <w:lang w:val="ro-RO"/>
              </w:rPr>
              <w:t>Cod deșeu de baterii și acumulatori</w:t>
            </w:r>
          </w:p>
        </w:tc>
        <w:tc>
          <w:tcPr>
            <w:tcW w:w="2268" w:type="dxa"/>
            <w:shd w:val="clear" w:color="auto" w:fill="D9D9D9" w:themeFill="background1" w:themeFillShade="D9"/>
          </w:tcPr>
          <w:p w14:paraId="640301E9" w14:textId="77777777" w:rsidR="00655D3B" w:rsidRPr="00A52A2D" w:rsidRDefault="00655D3B" w:rsidP="00620252">
            <w:pPr>
              <w:pStyle w:val="PlainText"/>
              <w:jc w:val="center"/>
              <w:rPr>
                <w:rFonts w:ascii="Trebuchet MS" w:hAnsi="Trebuchet MS"/>
                <w:b/>
                <w:bCs/>
                <w:color w:val="000000"/>
                <w:szCs w:val="22"/>
                <w:lang w:val="ro-RO"/>
              </w:rPr>
            </w:pPr>
            <w:r w:rsidRPr="00A52A2D">
              <w:rPr>
                <w:rFonts w:ascii="Trebuchet MS" w:hAnsi="Trebuchet MS"/>
                <w:b/>
                <w:bCs/>
                <w:color w:val="000000"/>
                <w:szCs w:val="22"/>
                <w:lang w:val="ro-RO"/>
              </w:rPr>
              <w:t>Denumire deșeu</w:t>
            </w:r>
          </w:p>
        </w:tc>
        <w:tc>
          <w:tcPr>
            <w:tcW w:w="2409" w:type="dxa"/>
            <w:shd w:val="clear" w:color="auto" w:fill="D9D9D9" w:themeFill="background1" w:themeFillShade="D9"/>
          </w:tcPr>
          <w:p w14:paraId="626D3DCE" w14:textId="77777777" w:rsidR="00655D3B" w:rsidRPr="00A52A2D" w:rsidRDefault="00655D3B" w:rsidP="00620252">
            <w:pPr>
              <w:pStyle w:val="PlainText"/>
              <w:jc w:val="center"/>
              <w:rPr>
                <w:rFonts w:ascii="Trebuchet MS" w:hAnsi="Trebuchet MS"/>
                <w:b/>
                <w:bCs/>
                <w:color w:val="000000"/>
                <w:szCs w:val="22"/>
                <w:lang w:val="ro-RO"/>
              </w:rPr>
            </w:pPr>
            <w:r w:rsidRPr="00A52A2D">
              <w:rPr>
                <w:rFonts w:ascii="Trebuchet MS" w:hAnsi="Trebuchet MS"/>
                <w:b/>
                <w:bCs/>
                <w:color w:val="000000"/>
                <w:szCs w:val="22"/>
                <w:lang w:val="ro-RO"/>
              </w:rPr>
              <w:t>Cod deșeu de baterii și acumulatori</w:t>
            </w:r>
          </w:p>
        </w:tc>
        <w:tc>
          <w:tcPr>
            <w:tcW w:w="2857" w:type="dxa"/>
            <w:shd w:val="clear" w:color="auto" w:fill="D9D9D9" w:themeFill="background1" w:themeFillShade="D9"/>
          </w:tcPr>
          <w:p w14:paraId="13E8F2D6" w14:textId="77777777" w:rsidR="00655D3B" w:rsidRPr="00A52A2D" w:rsidRDefault="00655D3B" w:rsidP="00620252">
            <w:pPr>
              <w:pStyle w:val="PlainText"/>
              <w:jc w:val="center"/>
              <w:rPr>
                <w:rFonts w:ascii="Trebuchet MS" w:hAnsi="Trebuchet MS"/>
                <w:b/>
                <w:bCs/>
                <w:color w:val="000000"/>
                <w:szCs w:val="22"/>
                <w:lang w:val="ro-RO"/>
              </w:rPr>
            </w:pPr>
            <w:r w:rsidRPr="00A52A2D">
              <w:rPr>
                <w:rFonts w:ascii="Trebuchet MS" w:hAnsi="Trebuchet MS"/>
                <w:b/>
                <w:bCs/>
                <w:color w:val="000000"/>
                <w:szCs w:val="22"/>
                <w:lang w:val="ro-RO"/>
              </w:rPr>
              <w:t>Denumire deșeu</w:t>
            </w:r>
          </w:p>
        </w:tc>
      </w:tr>
      <w:tr w:rsidR="00655D3B" w:rsidRPr="00A52A2D" w14:paraId="095E8584" w14:textId="77777777" w:rsidTr="00620252">
        <w:trPr>
          <w:trHeight w:val="70"/>
        </w:trPr>
        <w:tc>
          <w:tcPr>
            <w:tcW w:w="2122" w:type="dxa"/>
          </w:tcPr>
          <w:p w14:paraId="4C5A2FAB"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lastRenderedPageBreak/>
              <w:t>1a</w:t>
            </w:r>
          </w:p>
        </w:tc>
        <w:tc>
          <w:tcPr>
            <w:tcW w:w="2268" w:type="dxa"/>
          </w:tcPr>
          <w:p w14:paraId="3AE38A6A"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Alcaline</w:t>
            </w:r>
          </w:p>
        </w:tc>
        <w:tc>
          <w:tcPr>
            <w:tcW w:w="2409" w:type="dxa"/>
          </w:tcPr>
          <w:p w14:paraId="4641CF70"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1h</w:t>
            </w:r>
          </w:p>
        </w:tc>
        <w:tc>
          <w:tcPr>
            <w:tcW w:w="2857" w:type="dxa"/>
          </w:tcPr>
          <w:p w14:paraId="65BFC7BD"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Altele</w:t>
            </w:r>
          </w:p>
        </w:tc>
      </w:tr>
      <w:tr w:rsidR="00655D3B" w:rsidRPr="00A52A2D" w14:paraId="05457603" w14:textId="77777777" w:rsidTr="00620252">
        <w:tc>
          <w:tcPr>
            <w:tcW w:w="2122" w:type="dxa"/>
          </w:tcPr>
          <w:p w14:paraId="0A34C2FE"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1b</w:t>
            </w:r>
          </w:p>
        </w:tc>
        <w:tc>
          <w:tcPr>
            <w:tcW w:w="2268" w:type="dxa"/>
          </w:tcPr>
          <w:p w14:paraId="252939EE"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Litiu</w:t>
            </w:r>
          </w:p>
        </w:tc>
        <w:tc>
          <w:tcPr>
            <w:tcW w:w="2409" w:type="dxa"/>
          </w:tcPr>
          <w:p w14:paraId="39A02705"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2a</w:t>
            </w:r>
          </w:p>
        </w:tc>
        <w:tc>
          <w:tcPr>
            <w:tcW w:w="2857" w:type="dxa"/>
          </w:tcPr>
          <w:p w14:paraId="5005B033"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Nichel Cadmiu (NiCd)</w:t>
            </w:r>
          </w:p>
        </w:tc>
      </w:tr>
      <w:tr w:rsidR="00655D3B" w:rsidRPr="00A52A2D" w14:paraId="7652D27B" w14:textId="77777777" w:rsidTr="00620252">
        <w:tc>
          <w:tcPr>
            <w:tcW w:w="2122" w:type="dxa"/>
          </w:tcPr>
          <w:p w14:paraId="54CD10A1"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1c</w:t>
            </w:r>
          </w:p>
        </w:tc>
        <w:tc>
          <w:tcPr>
            <w:tcW w:w="2268" w:type="dxa"/>
          </w:tcPr>
          <w:p w14:paraId="5A03CB86"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Zinc Carbon</w:t>
            </w:r>
          </w:p>
        </w:tc>
        <w:tc>
          <w:tcPr>
            <w:tcW w:w="2409" w:type="dxa"/>
          </w:tcPr>
          <w:p w14:paraId="5EA3C81E"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2b</w:t>
            </w:r>
          </w:p>
        </w:tc>
        <w:tc>
          <w:tcPr>
            <w:tcW w:w="2857" w:type="dxa"/>
          </w:tcPr>
          <w:p w14:paraId="4C410B14"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Plumb</w:t>
            </w:r>
          </w:p>
        </w:tc>
      </w:tr>
      <w:tr w:rsidR="00655D3B" w:rsidRPr="00A52A2D" w14:paraId="49729038" w14:textId="77777777" w:rsidTr="00620252">
        <w:tc>
          <w:tcPr>
            <w:tcW w:w="2122" w:type="dxa"/>
          </w:tcPr>
          <w:p w14:paraId="6261BF2E"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1d</w:t>
            </w:r>
          </w:p>
        </w:tc>
        <w:tc>
          <w:tcPr>
            <w:tcW w:w="2268" w:type="dxa"/>
          </w:tcPr>
          <w:p w14:paraId="5AF02359"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Zinc Aer</w:t>
            </w:r>
          </w:p>
        </w:tc>
        <w:tc>
          <w:tcPr>
            <w:tcW w:w="2409" w:type="dxa"/>
          </w:tcPr>
          <w:p w14:paraId="4988ECCA"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2c</w:t>
            </w:r>
          </w:p>
        </w:tc>
        <w:tc>
          <w:tcPr>
            <w:tcW w:w="2857" w:type="dxa"/>
          </w:tcPr>
          <w:p w14:paraId="24F0EAF5"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Nichel Metal Hidrura (NiMH)</w:t>
            </w:r>
          </w:p>
        </w:tc>
      </w:tr>
      <w:tr w:rsidR="00655D3B" w:rsidRPr="00A52A2D" w14:paraId="41196140" w14:textId="77777777" w:rsidTr="00620252">
        <w:tc>
          <w:tcPr>
            <w:tcW w:w="2122" w:type="dxa"/>
          </w:tcPr>
          <w:p w14:paraId="4B139EAB"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1e</w:t>
            </w:r>
          </w:p>
        </w:tc>
        <w:tc>
          <w:tcPr>
            <w:tcW w:w="2268" w:type="dxa"/>
          </w:tcPr>
          <w:p w14:paraId="4ABAD64B"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Oxid de Mercur (HgO)</w:t>
            </w:r>
          </w:p>
        </w:tc>
        <w:tc>
          <w:tcPr>
            <w:tcW w:w="2409" w:type="dxa"/>
          </w:tcPr>
          <w:p w14:paraId="7CBBE2B8"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2d</w:t>
            </w:r>
          </w:p>
        </w:tc>
        <w:tc>
          <w:tcPr>
            <w:tcW w:w="2857" w:type="dxa"/>
          </w:tcPr>
          <w:p w14:paraId="4EF5A720"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Litiu Ion</w:t>
            </w:r>
          </w:p>
        </w:tc>
      </w:tr>
      <w:tr w:rsidR="00655D3B" w:rsidRPr="00A52A2D" w14:paraId="7A3F6236" w14:textId="77777777" w:rsidTr="00620252">
        <w:tc>
          <w:tcPr>
            <w:tcW w:w="2122" w:type="dxa"/>
          </w:tcPr>
          <w:p w14:paraId="05B499F0"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1f</w:t>
            </w:r>
          </w:p>
        </w:tc>
        <w:tc>
          <w:tcPr>
            <w:tcW w:w="2268" w:type="dxa"/>
          </w:tcPr>
          <w:p w14:paraId="7C823CD0"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Oxid de Argint (Ag</w:t>
            </w:r>
            <w:r w:rsidRPr="00620252">
              <w:rPr>
                <w:rFonts w:ascii="Trebuchet MS" w:hAnsi="Trebuchet MS"/>
                <w:bCs/>
                <w:color w:val="000000"/>
                <w:szCs w:val="22"/>
                <w:vertAlign w:val="subscript"/>
                <w:lang w:val="ro-RO"/>
              </w:rPr>
              <w:t>2</w:t>
            </w:r>
            <w:r w:rsidRPr="00620252">
              <w:rPr>
                <w:rFonts w:ascii="Trebuchet MS" w:hAnsi="Trebuchet MS"/>
                <w:bCs/>
                <w:color w:val="000000"/>
                <w:szCs w:val="22"/>
                <w:lang w:val="ro-RO"/>
              </w:rPr>
              <w:t>O)</w:t>
            </w:r>
          </w:p>
        </w:tc>
        <w:tc>
          <w:tcPr>
            <w:tcW w:w="2409" w:type="dxa"/>
          </w:tcPr>
          <w:p w14:paraId="2B63F358"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2e</w:t>
            </w:r>
          </w:p>
        </w:tc>
        <w:tc>
          <w:tcPr>
            <w:tcW w:w="2857" w:type="dxa"/>
          </w:tcPr>
          <w:p w14:paraId="347B5382"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Litiu Polimer</w:t>
            </w:r>
          </w:p>
        </w:tc>
      </w:tr>
      <w:tr w:rsidR="00655D3B" w:rsidRPr="00A52A2D" w14:paraId="2D91BC10" w14:textId="77777777" w:rsidTr="00620252">
        <w:tc>
          <w:tcPr>
            <w:tcW w:w="2122" w:type="dxa"/>
          </w:tcPr>
          <w:p w14:paraId="6CA7B676"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1g</w:t>
            </w:r>
          </w:p>
        </w:tc>
        <w:tc>
          <w:tcPr>
            <w:tcW w:w="2268" w:type="dxa"/>
          </w:tcPr>
          <w:p w14:paraId="790FCF04"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Ansamblu de baterii</w:t>
            </w:r>
          </w:p>
        </w:tc>
        <w:tc>
          <w:tcPr>
            <w:tcW w:w="2409" w:type="dxa"/>
          </w:tcPr>
          <w:p w14:paraId="6E85B9EC" w14:textId="77777777" w:rsidR="00655D3B" w:rsidRPr="00620252" w:rsidRDefault="00655D3B" w:rsidP="00620252">
            <w:pPr>
              <w:pStyle w:val="PlainText"/>
              <w:rPr>
                <w:rFonts w:ascii="Trebuchet MS" w:hAnsi="Trebuchet MS"/>
                <w:bCs/>
                <w:color w:val="000000"/>
                <w:szCs w:val="22"/>
                <w:lang w:val="ro-RO"/>
              </w:rPr>
            </w:pPr>
            <w:r w:rsidRPr="00620252">
              <w:rPr>
                <w:rFonts w:ascii="Trebuchet MS" w:hAnsi="Trebuchet MS"/>
                <w:bCs/>
                <w:color w:val="000000"/>
                <w:szCs w:val="22"/>
                <w:lang w:val="ro-RO"/>
              </w:rPr>
              <w:t>2f</w:t>
            </w:r>
          </w:p>
        </w:tc>
        <w:tc>
          <w:tcPr>
            <w:tcW w:w="2857" w:type="dxa"/>
          </w:tcPr>
          <w:p w14:paraId="1B3A7B1D" w14:textId="77777777" w:rsidR="00655D3B" w:rsidRPr="00620252" w:rsidRDefault="00655D3B" w:rsidP="00620252">
            <w:pPr>
              <w:pStyle w:val="PlainText"/>
              <w:jc w:val="center"/>
              <w:rPr>
                <w:rFonts w:ascii="Trebuchet MS" w:hAnsi="Trebuchet MS"/>
                <w:bCs/>
                <w:color w:val="000000"/>
                <w:szCs w:val="22"/>
                <w:lang w:val="ro-RO"/>
              </w:rPr>
            </w:pPr>
            <w:r w:rsidRPr="00620252">
              <w:rPr>
                <w:rFonts w:ascii="Trebuchet MS" w:hAnsi="Trebuchet MS"/>
                <w:bCs/>
                <w:color w:val="000000"/>
                <w:szCs w:val="22"/>
                <w:lang w:val="ro-RO"/>
              </w:rPr>
              <w:t>Altele</w:t>
            </w:r>
          </w:p>
        </w:tc>
      </w:tr>
    </w:tbl>
    <w:p w14:paraId="4B276E25" w14:textId="77777777" w:rsidR="00C15ABE" w:rsidRPr="00A00E48" w:rsidRDefault="00C15ABE" w:rsidP="002C1CC1">
      <w:pPr>
        <w:pStyle w:val="PlainText"/>
        <w:jc w:val="both"/>
        <w:rPr>
          <w:rFonts w:ascii="Trebuchet MS" w:hAnsi="Trebuchet MS"/>
          <w:b/>
          <w:bCs/>
          <w:color w:val="000000"/>
          <w:sz w:val="22"/>
          <w:szCs w:val="22"/>
          <w:lang w:val="ro-RO"/>
        </w:rPr>
      </w:pPr>
    </w:p>
    <w:p w14:paraId="79D06D7D" w14:textId="01D7363F" w:rsidR="006D2682" w:rsidRPr="00A00E48" w:rsidRDefault="006D2682" w:rsidP="00A00E48">
      <w:pPr>
        <w:pStyle w:val="PlainText"/>
        <w:numPr>
          <w:ilvl w:val="0"/>
          <w:numId w:val="15"/>
        </w:numPr>
        <w:spacing w:line="360" w:lineRule="auto"/>
        <w:ind w:left="284" w:hanging="284"/>
        <w:jc w:val="both"/>
        <w:rPr>
          <w:rFonts w:ascii="Trebuchet MS" w:hAnsi="Trebuchet MS"/>
          <w:b/>
          <w:bCs/>
          <w:color w:val="000000"/>
          <w:sz w:val="22"/>
          <w:szCs w:val="22"/>
          <w:lang w:val="ro-RO"/>
        </w:rPr>
      </w:pPr>
      <w:r w:rsidRPr="00A00E48">
        <w:rPr>
          <w:rFonts w:ascii="Trebuchet MS" w:hAnsi="Trebuchet MS"/>
          <w:b/>
          <w:bCs/>
          <w:color w:val="000000"/>
          <w:sz w:val="22"/>
          <w:szCs w:val="22"/>
          <w:lang w:val="ro-RO"/>
        </w:rPr>
        <w:t>Deşeurile stocate temporar (</w:t>
      </w:r>
      <w:r w:rsidR="00387951" w:rsidRPr="00A00E48">
        <w:rPr>
          <w:rFonts w:ascii="Trebuchet MS" w:hAnsi="Trebuchet MS"/>
          <w:b/>
          <w:bCs/>
          <w:color w:val="000000"/>
          <w:sz w:val="22"/>
          <w:szCs w:val="22"/>
          <w:lang w:val="ro-RO"/>
        </w:rPr>
        <w:t>tipuri, comp</w:t>
      </w:r>
      <w:r w:rsidRPr="00A00E48">
        <w:rPr>
          <w:rFonts w:ascii="Trebuchet MS" w:hAnsi="Trebuchet MS"/>
          <w:b/>
          <w:bCs/>
          <w:color w:val="000000"/>
          <w:sz w:val="22"/>
          <w:szCs w:val="22"/>
          <w:lang w:val="ro-RO"/>
        </w:rPr>
        <w:t xml:space="preserve">ozitie, cantitati, </w:t>
      </w:r>
      <w:r w:rsidR="001D71F2" w:rsidRPr="00A00E48">
        <w:rPr>
          <w:rFonts w:ascii="Trebuchet MS" w:hAnsi="Trebuchet MS"/>
          <w:b/>
          <w:bCs/>
          <w:color w:val="000000"/>
          <w:sz w:val="22"/>
          <w:szCs w:val="22"/>
          <w:lang w:val="ro-RO"/>
        </w:rPr>
        <w:t>mod de stocare</w:t>
      </w:r>
      <w:r w:rsidR="00387951" w:rsidRPr="00A00E48">
        <w:rPr>
          <w:rFonts w:ascii="Trebuchet MS" w:hAnsi="Trebuchet MS"/>
          <w:b/>
          <w:bCs/>
          <w:color w:val="000000"/>
          <w:sz w:val="22"/>
          <w:szCs w:val="22"/>
          <w:lang w:val="ro-RO"/>
        </w:rPr>
        <w:t>):</w:t>
      </w:r>
      <w:r w:rsidRPr="00A00E48">
        <w:rPr>
          <w:rFonts w:ascii="Trebuchet MS" w:hAnsi="Trebuchet MS"/>
          <w:b/>
          <w:bCs/>
          <w:color w:val="000000"/>
          <w:sz w:val="22"/>
          <w:szCs w:val="22"/>
          <w:lang w:val="ro-RO"/>
        </w:rPr>
        <w:t xml:space="preserve"> </w:t>
      </w:r>
    </w:p>
    <w:p w14:paraId="4C054F98" w14:textId="2FF84AFA" w:rsidR="00206F71" w:rsidRPr="00A00E48" w:rsidRDefault="00206F71" w:rsidP="00A00E48">
      <w:pPr>
        <w:pStyle w:val="PlainText"/>
        <w:numPr>
          <w:ilvl w:val="0"/>
          <w:numId w:val="25"/>
        </w:numPr>
        <w:spacing w:line="360" w:lineRule="auto"/>
        <w:ind w:left="426"/>
        <w:jc w:val="both"/>
        <w:rPr>
          <w:rFonts w:ascii="Trebuchet MS" w:hAnsi="Trebuchet MS"/>
          <w:bCs/>
          <w:color w:val="000000"/>
          <w:sz w:val="22"/>
          <w:szCs w:val="22"/>
          <w:lang w:val="ro-RO"/>
        </w:rPr>
      </w:pPr>
      <w:r w:rsidRPr="00A00E48">
        <w:rPr>
          <w:rFonts w:ascii="Trebuchet MS" w:hAnsi="Trebuchet MS"/>
          <w:bCs/>
          <w:color w:val="000000"/>
          <w:sz w:val="22"/>
          <w:szCs w:val="22"/>
          <w:lang w:val="ro-RO"/>
        </w:rPr>
        <w:t xml:space="preserve">Deşeurile colectate cu titlu gratuit </w:t>
      </w:r>
      <w:r w:rsidR="00620252">
        <w:rPr>
          <w:rFonts w:ascii="Trebuchet MS" w:hAnsi="Trebuchet MS"/>
          <w:bCs/>
          <w:color w:val="000000"/>
          <w:sz w:val="22"/>
          <w:szCs w:val="22"/>
          <w:lang w:val="ro-RO"/>
        </w:rPr>
        <w:t xml:space="preserve">(IV.2) </w:t>
      </w:r>
      <w:r w:rsidRPr="00A00E48">
        <w:rPr>
          <w:rFonts w:ascii="Trebuchet MS" w:hAnsi="Trebuchet MS"/>
          <w:bCs/>
          <w:color w:val="000000"/>
          <w:sz w:val="22"/>
          <w:szCs w:val="22"/>
          <w:lang w:val="ro-RO"/>
        </w:rPr>
        <w:t>sunt stocate temporar în spații amenajate, pentru fiecare tip de deșeu în parte.</w:t>
      </w:r>
    </w:p>
    <w:p w14:paraId="02CB4560" w14:textId="77777777" w:rsidR="00206F71" w:rsidRPr="00A00E48" w:rsidRDefault="00206F71" w:rsidP="002C1CC1">
      <w:pPr>
        <w:pStyle w:val="PlainText"/>
        <w:jc w:val="both"/>
        <w:rPr>
          <w:rFonts w:ascii="Trebuchet MS" w:hAnsi="Trebuchet MS"/>
          <w:b/>
          <w:bCs/>
          <w:color w:val="000000"/>
          <w:sz w:val="22"/>
          <w:szCs w:val="22"/>
          <w:lang w:val="ro-RO"/>
        </w:rPr>
      </w:pPr>
    </w:p>
    <w:p w14:paraId="4B312E78" w14:textId="5A6EFC78" w:rsidR="00387951" w:rsidRPr="00A00E48" w:rsidRDefault="000416ED" w:rsidP="00A00E48">
      <w:pPr>
        <w:pStyle w:val="PlainText"/>
        <w:numPr>
          <w:ilvl w:val="0"/>
          <w:numId w:val="15"/>
        </w:numPr>
        <w:spacing w:line="360" w:lineRule="auto"/>
        <w:ind w:left="284" w:hanging="284"/>
        <w:jc w:val="both"/>
        <w:rPr>
          <w:rFonts w:ascii="Trebuchet MS" w:hAnsi="Trebuchet MS"/>
          <w:b/>
          <w:bCs/>
          <w:color w:val="000000"/>
          <w:sz w:val="22"/>
          <w:szCs w:val="22"/>
          <w:lang w:val="ro-RO"/>
        </w:rPr>
      </w:pPr>
      <w:r w:rsidRPr="00A00E48">
        <w:rPr>
          <w:rFonts w:ascii="Trebuchet MS" w:hAnsi="Trebuchet MS"/>
          <w:b/>
          <w:bCs/>
          <w:color w:val="000000"/>
          <w:sz w:val="22"/>
          <w:szCs w:val="22"/>
          <w:lang w:val="ro-RO"/>
        </w:rPr>
        <w:t>Deșeuri tratate</w:t>
      </w:r>
      <w:r w:rsidR="00387951" w:rsidRPr="00A00E48">
        <w:rPr>
          <w:rFonts w:ascii="Trebuchet MS" w:hAnsi="Trebuchet MS"/>
          <w:b/>
          <w:bCs/>
          <w:color w:val="000000"/>
          <w:sz w:val="22"/>
          <w:szCs w:val="22"/>
          <w:lang w:val="ro-RO"/>
        </w:rPr>
        <w:t xml:space="preserve"> (</w:t>
      </w:r>
      <w:r w:rsidR="001D71F2" w:rsidRPr="00A00E48">
        <w:rPr>
          <w:rFonts w:ascii="Trebuchet MS" w:hAnsi="Trebuchet MS"/>
          <w:b/>
          <w:bCs/>
          <w:color w:val="000000"/>
          <w:sz w:val="22"/>
          <w:szCs w:val="22"/>
          <w:lang w:val="ro-RO"/>
        </w:rPr>
        <w:t>valorificate/eliminate</w:t>
      </w:r>
      <w:r w:rsidRPr="00A00E48">
        <w:rPr>
          <w:rFonts w:ascii="Trebuchet MS" w:hAnsi="Trebuchet MS"/>
          <w:b/>
          <w:bCs/>
          <w:color w:val="000000"/>
          <w:sz w:val="22"/>
          <w:szCs w:val="22"/>
          <w:lang w:val="ro-RO"/>
        </w:rPr>
        <w:t>)</w:t>
      </w:r>
      <w:r w:rsidR="00387951" w:rsidRPr="00A00E48">
        <w:rPr>
          <w:rFonts w:ascii="Trebuchet MS" w:hAnsi="Trebuchet MS"/>
          <w:b/>
          <w:bCs/>
          <w:color w:val="000000"/>
          <w:sz w:val="22"/>
          <w:szCs w:val="22"/>
          <w:lang w:val="ro-RO"/>
        </w:rPr>
        <w:t>:</w:t>
      </w:r>
      <w:r w:rsidR="00373FC7" w:rsidRPr="00A00E48">
        <w:rPr>
          <w:rFonts w:ascii="Trebuchet MS" w:hAnsi="Trebuchet MS"/>
          <w:b/>
          <w:bCs/>
          <w:color w:val="000000"/>
          <w:sz w:val="22"/>
          <w:szCs w:val="22"/>
          <w:lang w:val="ro-RO"/>
        </w:rPr>
        <w:t xml:space="preserve"> </w:t>
      </w:r>
    </w:p>
    <w:p w14:paraId="606E17C3" w14:textId="1DE374A5" w:rsidR="009B6E37" w:rsidRPr="00A00E48" w:rsidRDefault="00373FC7" w:rsidP="00A00E48">
      <w:pPr>
        <w:pStyle w:val="PlainText"/>
        <w:spacing w:line="360" w:lineRule="auto"/>
        <w:jc w:val="both"/>
        <w:rPr>
          <w:rFonts w:ascii="Trebuchet MS" w:hAnsi="Trebuchet MS"/>
          <w:bCs/>
          <w:color w:val="000000"/>
          <w:sz w:val="22"/>
          <w:szCs w:val="22"/>
          <w:lang w:val="ro-RO"/>
        </w:rPr>
      </w:pPr>
      <w:r w:rsidRPr="00A00E48">
        <w:rPr>
          <w:rFonts w:ascii="Trebuchet MS" w:hAnsi="Trebuchet MS"/>
          <w:bCs/>
          <w:color w:val="000000"/>
          <w:sz w:val="22"/>
          <w:szCs w:val="22"/>
          <w:lang w:val="ro-RO"/>
        </w:rPr>
        <w:t xml:space="preserve">Societatea dispune de o presă pentru presarea/balotarea hârtiei/cartonului </w:t>
      </w:r>
      <w:r w:rsidR="003B2D01" w:rsidRPr="00A00E48">
        <w:rPr>
          <w:rFonts w:ascii="Trebuchet MS" w:hAnsi="Trebuchet MS"/>
          <w:bCs/>
          <w:color w:val="000000"/>
          <w:sz w:val="22"/>
          <w:szCs w:val="22"/>
          <w:lang w:val="ro-RO"/>
        </w:rPr>
        <w:t>cu</w:t>
      </w:r>
      <w:r w:rsidRPr="00A00E48">
        <w:rPr>
          <w:rFonts w:ascii="Trebuchet MS" w:hAnsi="Trebuchet MS"/>
          <w:bCs/>
          <w:color w:val="000000"/>
          <w:sz w:val="22"/>
          <w:szCs w:val="22"/>
          <w:lang w:val="ro-RO"/>
        </w:rPr>
        <w:t xml:space="preserve"> următoarele </w:t>
      </w:r>
      <w:r w:rsidR="003B2D01" w:rsidRPr="00A00E48">
        <w:rPr>
          <w:rFonts w:ascii="Trebuchet MS" w:hAnsi="Trebuchet MS"/>
          <w:bCs/>
          <w:color w:val="000000"/>
          <w:sz w:val="22"/>
          <w:szCs w:val="22"/>
          <w:lang w:val="ro-RO"/>
        </w:rPr>
        <w:t>c</w:t>
      </w:r>
      <w:r w:rsidRPr="00A00E48">
        <w:rPr>
          <w:rFonts w:ascii="Trebuchet MS" w:hAnsi="Trebuchet MS"/>
          <w:bCs/>
          <w:color w:val="000000"/>
          <w:sz w:val="22"/>
          <w:szCs w:val="22"/>
          <w:lang w:val="ro-RO"/>
        </w:rPr>
        <w:t>aracteristici tehnice:</w:t>
      </w:r>
      <w:r w:rsidR="003B2D01" w:rsidRPr="00A00E48">
        <w:rPr>
          <w:rFonts w:ascii="Trebuchet MS" w:hAnsi="Trebuchet MS"/>
          <w:bCs/>
          <w:color w:val="000000"/>
          <w:sz w:val="22"/>
          <w:szCs w:val="22"/>
          <w:lang w:val="ro-RO"/>
        </w:rPr>
        <w:t xml:space="preserve"> p</w:t>
      </w:r>
      <w:r w:rsidRPr="00A00E48">
        <w:rPr>
          <w:rFonts w:ascii="Trebuchet MS" w:hAnsi="Trebuchet MS"/>
          <w:bCs/>
          <w:color w:val="000000"/>
          <w:sz w:val="22"/>
          <w:szCs w:val="22"/>
          <w:lang w:val="ro-RO"/>
        </w:rPr>
        <w:t>resă cu o singură cameră</w:t>
      </w:r>
      <w:r w:rsidR="003B2D01" w:rsidRPr="00A00E48">
        <w:rPr>
          <w:rFonts w:ascii="Trebuchet MS" w:hAnsi="Trebuchet MS"/>
          <w:bCs/>
          <w:color w:val="000000"/>
          <w:sz w:val="22"/>
          <w:szCs w:val="22"/>
          <w:lang w:val="ro-RO"/>
        </w:rPr>
        <w:t>; motor</w:t>
      </w:r>
      <w:r w:rsidR="00053280" w:rsidRPr="00A00E48">
        <w:rPr>
          <w:rFonts w:ascii="Trebuchet MS" w:hAnsi="Trebuchet MS"/>
          <w:bCs/>
          <w:color w:val="000000"/>
          <w:sz w:val="22"/>
          <w:szCs w:val="22"/>
          <w:lang w:val="ro-RO"/>
        </w:rPr>
        <w:t xml:space="preserve"> 1.5</w:t>
      </w:r>
      <w:r w:rsidRPr="00A00E48">
        <w:rPr>
          <w:rFonts w:ascii="Trebuchet MS" w:hAnsi="Trebuchet MS"/>
          <w:bCs/>
          <w:color w:val="000000"/>
          <w:sz w:val="22"/>
          <w:szCs w:val="22"/>
          <w:lang w:val="ro-RO"/>
        </w:rPr>
        <w:t>kW, monofazic</w:t>
      </w:r>
      <w:r w:rsidR="003B2D01" w:rsidRPr="00A00E48">
        <w:rPr>
          <w:rFonts w:ascii="Trebuchet MS" w:hAnsi="Trebuchet MS"/>
          <w:bCs/>
          <w:color w:val="000000"/>
          <w:sz w:val="22"/>
          <w:szCs w:val="22"/>
          <w:lang w:val="ro-RO"/>
        </w:rPr>
        <w:t xml:space="preserve">; </w:t>
      </w:r>
      <w:r w:rsidR="003676A7" w:rsidRPr="00A00E48">
        <w:rPr>
          <w:rFonts w:ascii="Trebuchet MS" w:hAnsi="Trebuchet MS"/>
          <w:bCs/>
          <w:color w:val="000000"/>
          <w:sz w:val="22"/>
          <w:szCs w:val="22"/>
          <w:lang w:val="ro-RO"/>
        </w:rPr>
        <w:t>f</w:t>
      </w:r>
      <w:r w:rsidRPr="00A00E48">
        <w:rPr>
          <w:rFonts w:ascii="Trebuchet MS" w:hAnsi="Trebuchet MS"/>
          <w:bCs/>
          <w:color w:val="000000"/>
          <w:sz w:val="22"/>
          <w:szCs w:val="22"/>
          <w:lang w:val="ro-RO"/>
        </w:rPr>
        <w:t>orța de compactare</w:t>
      </w:r>
      <w:r w:rsidR="003B2D01" w:rsidRPr="00A00E48">
        <w:rPr>
          <w:rFonts w:ascii="Trebuchet MS" w:hAnsi="Trebuchet MS"/>
          <w:bCs/>
          <w:color w:val="000000"/>
          <w:sz w:val="22"/>
          <w:szCs w:val="22"/>
          <w:lang w:val="ro-RO"/>
        </w:rPr>
        <w:t xml:space="preserve"> de</w:t>
      </w:r>
      <w:r w:rsidRPr="00A00E48">
        <w:rPr>
          <w:rFonts w:ascii="Trebuchet MS" w:hAnsi="Trebuchet MS"/>
          <w:bCs/>
          <w:color w:val="000000"/>
          <w:sz w:val="22"/>
          <w:szCs w:val="22"/>
          <w:lang w:val="ro-RO"/>
        </w:rPr>
        <w:t xml:space="preserve"> 4 tone</w:t>
      </w:r>
      <w:r w:rsidR="003B2D01" w:rsidRPr="00A00E48">
        <w:rPr>
          <w:rFonts w:ascii="Trebuchet MS" w:hAnsi="Trebuchet MS"/>
          <w:bCs/>
          <w:color w:val="000000"/>
          <w:sz w:val="22"/>
          <w:szCs w:val="22"/>
          <w:lang w:val="ro-RO"/>
        </w:rPr>
        <w:t>; g</w:t>
      </w:r>
      <w:r w:rsidR="009B6E37" w:rsidRPr="00A00E48">
        <w:rPr>
          <w:rFonts w:ascii="Trebuchet MS" w:hAnsi="Trebuchet MS"/>
          <w:bCs/>
          <w:color w:val="000000"/>
          <w:sz w:val="22"/>
          <w:szCs w:val="22"/>
          <w:lang w:val="ro-RO"/>
        </w:rPr>
        <w:t>reutatea balotului aproximativă</w:t>
      </w:r>
      <w:r w:rsidR="003B2D01" w:rsidRPr="00A00E48">
        <w:rPr>
          <w:rFonts w:ascii="Trebuchet MS" w:hAnsi="Trebuchet MS"/>
          <w:bCs/>
          <w:color w:val="000000"/>
          <w:sz w:val="22"/>
          <w:szCs w:val="22"/>
          <w:lang w:val="ro-RO"/>
        </w:rPr>
        <w:t xml:space="preserve"> de</w:t>
      </w:r>
      <w:r w:rsidRPr="00A00E48">
        <w:rPr>
          <w:rFonts w:ascii="Trebuchet MS" w:hAnsi="Trebuchet MS"/>
          <w:bCs/>
          <w:color w:val="000000"/>
          <w:sz w:val="22"/>
          <w:szCs w:val="22"/>
          <w:lang w:val="ro-RO"/>
        </w:rPr>
        <w:t xml:space="preserve"> </w:t>
      </w:r>
      <w:r w:rsidR="00620252">
        <w:rPr>
          <w:rFonts w:ascii="Trebuchet MS" w:hAnsi="Trebuchet MS"/>
          <w:bCs/>
          <w:color w:val="000000"/>
          <w:sz w:val="22"/>
          <w:szCs w:val="22"/>
          <w:lang w:val="ro-RO"/>
        </w:rPr>
        <w:t>5</w:t>
      </w:r>
      <w:r w:rsidR="003676A7" w:rsidRPr="00A00E48">
        <w:rPr>
          <w:rFonts w:ascii="Trebuchet MS" w:hAnsi="Trebuchet MS"/>
          <w:bCs/>
          <w:color w:val="000000"/>
          <w:sz w:val="22"/>
          <w:szCs w:val="22"/>
          <w:lang w:val="ro-RO"/>
        </w:rPr>
        <w:t>0 kg</w:t>
      </w:r>
      <w:r w:rsidR="003B2D01" w:rsidRPr="00A00E48">
        <w:rPr>
          <w:rFonts w:ascii="Trebuchet MS" w:hAnsi="Trebuchet MS"/>
          <w:bCs/>
          <w:color w:val="000000"/>
          <w:sz w:val="22"/>
          <w:szCs w:val="22"/>
          <w:lang w:val="ro-RO"/>
        </w:rPr>
        <w:t xml:space="preserve"> și </w:t>
      </w:r>
      <w:r w:rsidR="003676A7" w:rsidRPr="00A00E48">
        <w:rPr>
          <w:rFonts w:ascii="Trebuchet MS" w:hAnsi="Trebuchet MS"/>
          <w:bCs/>
          <w:color w:val="000000"/>
          <w:sz w:val="22"/>
          <w:szCs w:val="22"/>
          <w:lang w:val="ro-RO"/>
        </w:rPr>
        <w:t>mărimea balotului (LxWxH) de 700x500x</w:t>
      </w:r>
      <w:r w:rsidR="00620252">
        <w:rPr>
          <w:rFonts w:ascii="Trebuchet MS" w:hAnsi="Trebuchet MS"/>
          <w:bCs/>
          <w:color w:val="000000"/>
          <w:sz w:val="22"/>
          <w:szCs w:val="22"/>
          <w:lang w:val="ro-RO"/>
        </w:rPr>
        <w:t>6</w:t>
      </w:r>
      <w:r w:rsidR="003676A7" w:rsidRPr="00A00E48">
        <w:rPr>
          <w:rFonts w:ascii="Trebuchet MS" w:hAnsi="Trebuchet MS"/>
          <w:bCs/>
          <w:color w:val="000000"/>
          <w:sz w:val="22"/>
          <w:szCs w:val="22"/>
          <w:lang w:val="ro-RO"/>
        </w:rPr>
        <w:t xml:space="preserve">00 mm. </w:t>
      </w:r>
    </w:p>
    <w:p w14:paraId="749095D5" w14:textId="77777777" w:rsidR="00373FC7" w:rsidRPr="00A00E48" w:rsidRDefault="00373FC7" w:rsidP="002C1CC1">
      <w:pPr>
        <w:pStyle w:val="PlainText"/>
        <w:jc w:val="both"/>
        <w:rPr>
          <w:rFonts w:ascii="Trebuchet MS" w:hAnsi="Trebuchet MS"/>
          <w:b/>
          <w:bCs/>
          <w:color w:val="000000"/>
          <w:sz w:val="22"/>
          <w:szCs w:val="22"/>
          <w:lang w:val="ro-RO"/>
        </w:rPr>
      </w:pPr>
    </w:p>
    <w:p w14:paraId="69D10A1B" w14:textId="28B1A83F" w:rsidR="00387951" w:rsidRPr="00A00E48" w:rsidRDefault="00387951" w:rsidP="002C1CC1">
      <w:pPr>
        <w:pStyle w:val="PlainText"/>
        <w:numPr>
          <w:ilvl w:val="0"/>
          <w:numId w:val="15"/>
        </w:numPr>
        <w:ind w:left="284" w:hanging="284"/>
        <w:jc w:val="both"/>
        <w:rPr>
          <w:rFonts w:ascii="Trebuchet MS" w:hAnsi="Trebuchet MS"/>
          <w:b/>
          <w:bCs/>
          <w:color w:val="000000"/>
          <w:sz w:val="22"/>
          <w:szCs w:val="22"/>
          <w:lang w:val="ro-RO"/>
        </w:rPr>
      </w:pPr>
      <w:r w:rsidRPr="00A00E48">
        <w:rPr>
          <w:rFonts w:ascii="Trebuchet MS" w:hAnsi="Trebuchet MS"/>
          <w:b/>
          <w:bCs/>
          <w:color w:val="000000"/>
          <w:sz w:val="22"/>
          <w:szCs w:val="22"/>
          <w:lang w:val="ro-RO"/>
        </w:rPr>
        <w:t>Modul de  transport  al   deşeurilor  şi  m</w:t>
      </w:r>
      <w:r w:rsidRPr="00A00E48">
        <w:rPr>
          <w:rFonts w:ascii="Trebuchet MS" w:hAnsi="Trebuchet MS"/>
          <w:b/>
          <w:color w:val="000000"/>
          <w:sz w:val="22"/>
          <w:szCs w:val="22"/>
          <w:lang w:val="ro-RO"/>
        </w:rPr>
        <w:t>ă</w:t>
      </w:r>
      <w:r w:rsidRPr="00A00E48">
        <w:rPr>
          <w:rFonts w:ascii="Trebuchet MS" w:hAnsi="Trebuchet MS"/>
          <w:b/>
          <w:bCs/>
          <w:color w:val="000000"/>
          <w:sz w:val="22"/>
          <w:szCs w:val="22"/>
          <w:lang w:val="ro-RO"/>
        </w:rPr>
        <w:t>suri</w:t>
      </w:r>
      <w:r w:rsidR="005562E6" w:rsidRPr="00A00E48">
        <w:rPr>
          <w:rFonts w:ascii="Trebuchet MS" w:hAnsi="Trebuchet MS"/>
          <w:b/>
          <w:bCs/>
          <w:color w:val="000000"/>
          <w:sz w:val="22"/>
          <w:szCs w:val="22"/>
          <w:lang w:val="ro-RO"/>
        </w:rPr>
        <w:t>le  pentru  protecţia  mediulu</w:t>
      </w:r>
      <w:r w:rsidR="00B15667" w:rsidRPr="00A00E48">
        <w:rPr>
          <w:rFonts w:ascii="Trebuchet MS" w:hAnsi="Trebuchet MS"/>
          <w:b/>
          <w:bCs/>
          <w:color w:val="000000"/>
          <w:sz w:val="22"/>
          <w:szCs w:val="22"/>
          <w:lang w:val="ro-RO"/>
        </w:rPr>
        <w:t>i:</w:t>
      </w:r>
      <w:r w:rsidR="005562E6" w:rsidRPr="00A00E48">
        <w:rPr>
          <w:rFonts w:ascii="Trebuchet MS" w:hAnsi="Trebuchet MS"/>
          <w:bCs/>
          <w:color w:val="000000"/>
          <w:sz w:val="22"/>
          <w:szCs w:val="22"/>
          <w:lang w:val="ro-RO"/>
        </w:rPr>
        <w:t xml:space="preserve"> nu este cazul.</w:t>
      </w:r>
    </w:p>
    <w:p w14:paraId="137DA639" w14:textId="77777777" w:rsidR="005562E6" w:rsidRPr="00A00E48" w:rsidRDefault="005562E6" w:rsidP="002C1CC1">
      <w:pPr>
        <w:pStyle w:val="PlainText"/>
        <w:ind w:left="284"/>
        <w:jc w:val="both"/>
        <w:rPr>
          <w:rFonts w:ascii="Trebuchet MS" w:hAnsi="Trebuchet MS"/>
          <w:b/>
          <w:bCs/>
          <w:color w:val="000000"/>
          <w:sz w:val="22"/>
          <w:szCs w:val="22"/>
          <w:lang w:val="ro-RO"/>
        </w:rPr>
      </w:pPr>
    </w:p>
    <w:p w14:paraId="565E8836" w14:textId="18D623F1" w:rsidR="00AA6C05" w:rsidRPr="00A00E48" w:rsidRDefault="006D4939" w:rsidP="002C1CC1">
      <w:pPr>
        <w:pStyle w:val="PlainText"/>
        <w:numPr>
          <w:ilvl w:val="0"/>
          <w:numId w:val="15"/>
        </w:numPr>
        <w:ind w:left="284" w:hanging="284"/>
        <w:jc w:val="both"/>
        <w:rPr>
          <w:rFonts w:ascii="Trebuchet MS" w:hAnsi="Trebuchet MS"/>
          <w:bCs/>
          <w:sz w:val="22"/>
          <w:szCs w:val="22"/>
          <w:lang w:val="ro-RO"/>
        </w:rPr>
      </w:pPr>
      <w:r w:rsidRPr="00A00E48">
        <w:rPr>
          <w:rFonts w:ascii="Trebuchet MS" w:hAnsi="Trebuchet MS"/>
          <w:b/>
          <w:bCs/>
          <w:color w:val="000000"/>
          <w:sz w:val="22"/>
          <w:szCs w:val="22"/>
          <w:lang w:val="ro-RO"/>
        </w:rPr>
        <w:t xml:space="preserve">Mod </w:t>
      </w:r>
      <w:r w:rsidRPr="00A00E48">
        <w:rPr>
          <w:rFonts w:ascii="Trebuchet MS" w:hAnsi="Trebuchet MS"/>
          <w:b/>
          <w:bCs/>
          <w:sz w:val="22"/>
          <w:szCs w:val="22"/>
          <w:lang w:val="ro-RO"/>
        </w:rPr>
        <w:t xml:space="preserve">de </w:t>
      </w:r>
      <w:r w:rsidR="00387951" w:rsidRPr="00A00E48">
        <w:rPr>
          <w:rFonts w:ascii="Trebuchet MS" w:hAnsi="Trebuchet MS"/>
          <w:b/>
          <w:bCs/>
          <w:sz w:val="22"/>
          <w:szCs w:val="22"/>
          <w:lang w:val="ro-RO"/>
        </w:rPr>
        <w:t>eliminare (dep</w:t>
      </w:r>
      <w:r w:rsidR="00096E4B" w:rsidRPr="00A00E48">
        <w:rPr>
          <w:rFonts w:ascii="Trebuchet MS" w:hAnsi="Trebuchet MS"/>
          <w:b/>
          <w:bCs/>
          <w:sz w:val="22"/>
          <w:szCs w:val="22"/>
          <w:lang w:val="ro-RO"/>
        </w:rPr>
        <w:t>ozitare definitivă, incinerare</w:t>
      </w:r>
      <w:r w:rsidR="00387951" w:rsidRPr="00A00E48">
        <w:rPr>
          <w:rFonts w:ascii="Trebuchet MS" w:hAnsi="Trebuchet MS"/>
          <w:b/>
          <w:bCs/>
          <w:sz w:val="22"/>
          <w:szCs w:val="22"/>
          <w:lang w:val="ro-RO"/>
        </w:rPr>
        <w:t xml:space="preserve">): </w:t>
      </w:r>
      <w:r w:rsidR="005562E6" w:rsidRPr="00A00E48">
        <w:rPr>
          <w:rFonts w:ascii="Trebuchet MS" w:hAnsi="Trebuchet MS"/>
          <w:bCs/>
          <w:sz w:val="22"/>
          <w:szCs w:val="22"/>
          <w:lang w:val="ro-RO"/>
        </w:rPr>
        <w:t>nu este cazul.</w:t>
      </w:r>
    </w:p>
    <w:p w14:paraId="039C5F9B" w14:textId="77777777" w:rsidR="00ED6D05" w:rsidRPr="00A00E48" w:rsidRDefault="00ED6D05" w:rsidP="002C1CC1">
      <w:pPr>
        <w:pStyle w:val="PlainText"/>
        <w:ind w:left="284" w:hanging="284"/>
        <w:jc w:val="both"/>
        <w:rPr>
          <w:rFonts w:ascii="Trebuchet MS" w:hAnsi="Trebuchet MS"/>
          <w:b/>
          <w:bCs/>
          <w:sz w:val="22"/>
          <w:szCs w:val="22"/>
          <w:lang w:val="ro-RO"/>
        </w:rPr>
      </w:pPr>
    </w:p>
    <w:p w14:paraId="210C6493" w14:textId="67898DB3" w:rsidR="00387951" w:rsidRPr="00A00E48" w:rsidRDefault="00387951" w:rsidP="002C1CC1">
      <w:pPr>
        <w:pStyle w:val="PlainText"/>
        <w:numPr>
          <w:ilvl w:val="0"/>
          <w:numId w:val="15"/>
        </w:numPr>
        <w:spacing w:line="360" w:lineRule="auto"/>
        <w:ind w:left="284" w:hanging="284"/>
        <w:jc w:val="both"/>
        <w:rPr>
          <w:rFonts w:ascii="Trebuchet MS" w:hAnsi="Trebuchet MS"/>
          <w:bCs/>
          <w:sz w:val="22"/>
          <w:szCs w:val="22"/>
          <w:lang w:val="ro-RO"/>
        </w:rPr>
      </w:pPr>
      <w:r w:rsidRPr="00A00E48">
        <w:rPr>
          <w:rFonts w:ascii="Trebuchet MS" w:hAnsi="Trebuchet MS"/>
          <w:b/>
          <w:bCs/>
          <w:sz w:val="22"/>
          <w:szCs w:val="22"/>
          <w:lang w:val="ro-RO"/>
        </w:rPr>
        <w:t xml:space="preserve">Monitorizarea </w:t>
      </w:r>
      <w:r w:rsidR="006D4939" w:rsidRPr="00A00E48">
        <w:rPr>
          <w:rFonts w:ascii="Trebuchet MS" w:hAnsi="Trebuchet MS"/>
          <w:b/>
          <w:bCs/>
          <w:sz w:val="22"/>
          <w:szCs w:val="22"/>
          <w:lang w:val="ro-RO"/>
        </w:rPr>
        <w:t>gestiunii d</w:t>
      </w:r>
      <w:r w:rsidR="009B6E37" w:rsidRPr="00A00E48">
        <w:rPr>
          <w:rFonts w:ascii="Trebuchet MS" w:hAnsi="Trebuchet MS"/>
          <w:b/>
          <w:bCs/>
          <w:sz w:val="22"/>
          <w:szCs w:val="22"/>
          <w:lang w:val="ro-RO"/>
        </w:rPr>
        <w:t>eşeurilor</w:t>
      </w:r>
      <w:r w:rsidRPr="00A00E48">
        <w:rPr>
          <w:rFonts w:ascii="Trebuchet MS" w:hAnsi="Trebuchet MS"/>
          <w:b/>
          <w:bCs/>
          <w:sz w:val="22"/>
          <w:szCs w:val="22"/>
          <w:lang w:val="ro-RO"/>
        </w:rPr>
        <w:t>:</w:t>
      </w:r>
      <w:r w:rsidR="003B2D01" w:rsidRPr="00A00E48">
        <w:rPr>
          <w:rFonts w:ascii="Trebuchet MS" w:hAnsi="Trebuchet MS"/>
          <w:b/>
          <w:bCs/>
          <w:sz w:val="22"/>
          <w:szCs w:val="22"/>
          <w:lang w:val="ro-RO"/>
        </w:rPr>
        <w:t xml:space="preserve"> </w:t>
      </w:r>
      <w:r w:rsidR="003B2D01" w:rsidRPr="00A00E48">
        <w:rPr>
          <w:rFonts w:ascii="Trebuchet MS" w:hAnsi="Trebuchet MS"/>
          <w:bCs/>
          <w:sz w:val="22"/>
          <w:szCs w:val="22"/>
          <w:lang w:val="ro-RO"/>
        </w:rPr>
        <w:t>se va ține o evidenţă a deşeurilor (tipuri, cantităţi, sortarea şi valorificarea prin unităţi specializate a celor reciclabile) conform legislaţiei în vigoare.</w:t>
      </w:r>
    </w:p>
    <w:p w14:paraId="53FF1383" w14:textId="77777777" w:rsidR="00ED6D05" w:rsidRPr="00A00E48" w:rsidRDefault="00ED6D05" w:rsidP="002C1CC1">
      <w:pPr>
        <w:pStyle w:val="PlainText"/>
        <w:ind w:left="284" w:hanging="284"/>
        <w:jc w:val="both"/>
        <w:rPr>
          <w:rFonts w:ascii="Trebuchet MS" w:hAnsi="Trebuchet MS"/>
          <w:b/>
          <w:bCs/>
          <w:color w:val="000000"/>
          <w:sz w:val="22"/>
          <w:szCs w:val="22"/>
          <w:lang w:val="ro-RO"/>
        </w:rPr>
      </w:pPr>
    </w:p>
    <w:p w14:paraId="7B9C669F" w14:textId="77777777" w:rsidR="00387951" w:rsidRPr="00A00E48" w:rsidRDefault="00977D29" w:rsidP="00A00E48">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A00E48">
        <w:rPr>
          <w:rFonts w:ascii="Trebuchet MS" w:hAnsi="Trebuchet MS" w:cs="Times New Roman"/>
          <w:b/>
          <w:bCs/>
          <w:lang w:val="ro-RO"/>
        </w:rPr>
        <w:t>Ambalajele folosite</w:t>
      </w:r>
      <w:r w:rsidR="00387951" w:rsidRPr="00A00E48">
        <w:rPr>
          <w:rFonts w:ascii="Trebuchet MS" w:hAnsi="Trebuchet MS" w:cs="Times New Roman"/>
          <w:b/>
          <w:bCs/>
          <w:lang w:val="ro-RO"/>
        </w:rPr>
        <w:t xml:space="preserve"> - tipuri şi cantit</w:t>
      </w:r>
      <w:r w:rsidR="00387951" w:rsidRPr="00A00E48">
        <w:rPr>
          <w:rFonts w:ascii="Calibri" w:hAnsi="Calibri" w:cs="Calibri"/>
          <w:b/>
          <w:bCs/>
          <w:lang w:val="ro-RO"/>
        </w:rPr>
        <w:t>ǎ</w:t>
      </w:r>
      <w:r w:rsidR="00387951" w:rsidRPr="00A00E48">
        <w:rPr>
          <w:rFonts w:ascii="Trebuchet MS" w:hAnsi="Trebuchet MS" w:cs="Trebuchet MS"/>
          <w:b/>
          <w:bCs/>
          <w:lang w:val="ro-RO"/>
        </w:rPr>
        <w:t>ţ</w:t>
      </w:r>
      <w:r w:rsidR="00387951" w:rsidRPr="00A00E48">
        <w:rPr>
          <w:rFonts w:ascii="Trebuchet MS" w:hAnsi="Trebuchet MS" w:cs="Times New Roman"/>
          <w:b/>
          <w:bCs/>
          <w:lang w:val="ro-RO"/>
        </w:rPr>
        <w:t xml:space="preserve">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2C1CC1" w14:paraId="57272015" w14:textId="77777777" w:rsidTr="008C32E2">
        <w:tc>
          <w:tcPr>
            <w:tcW w:w="827" w:type="pct"/>
            <w:shd w:val="clear" w:color="auto" w:fill="C0C0C0"/>
            <w:vAlign w:val="center"/>
          </w:tcPr>
          <w:p w14:paraId="3A19E064" w14:textId="77777777" w:rsidR="00977D29" w:rsidRPr="002C1CC1" w:rsidRDefault="00977D29"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Tip ambalaj</w:t>
            </w:r>
          </w:p>
        </w:tc>
        <w:tc>
          <w:tcPr>
            <w:tcW w:w="2381" w:type="pct"/>
            <w:shd w:val="clear" w:color="auto" w:fill="C0C0C0"/>
            <w:vAlign w:val="center"/>
          </w:tcPr>
          <w:p w14:paraId="0DC23545" w14:textId="77777777" w:rsidR="00977D29" w:rsidRPr="002C1CC1" w:rsidRDefault="00977D29"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Descriere</w:t>
            </w:r>
          </w:p>
        </w:tc>
        <w:tc>
          <w:tcPr>
            <w:tcW w:w="1084" w:type="pct"/>
            <w:shd w:val="clear" w:color="auto" w:fill="C0C0C0"/>
            <w:vAlign w:val="center"/>
          </w:tcPr>
          <w:p w14:paraId="6E8262D8" w14:textId="77777777" w:rsidR="00977D29" w:rsidRPr="002C1CC1" w:rsidRDefault="00977D29"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Cantitate</w:t>
            </w:r>
          </w:p>
        </w:tc>
        <w:tc>
          <w:tcPr>
            <w:tcW w:w="708" w:type="pct"/>
            <w:shd w:val="clear" w:color="auto" w:fill="C0C0C0"/>
            <w:vAlign w:val="center"/>
          </w:tcPr>
          <w:p w14:paraId="1B16DCF3" w14:textId="77777777" w:rsidR="00977D29" w:rsidRPr="002C1CC1" w:rsidRDefault="00977D29" w:rsidP="002C1CC1">
            <w:pPr>
              <w:autoSpaceDE w:val="0"/>
              <w:autoSpaceDN w:val="0"/>
              <w:adjustRightInd w:val="0"/>
              <w:spacing w:before="40" w:after="0" w:line="240" w:lineRule="auto"/>
              <w:jc w:val="center"/>
              <w:rPr>
                <w:rFonts w:ascii="Trebuchet MS" w:eastAsia="Times New Roman" w:hAnsi="Trebuchet MS" w:cs="Times New Roman"/>
                <w:b/>
                <w:sz w:val="20"/>
                <w:lang w:val="ro-RO"/>
              </w:rPr>
            </w:pPr>
            <w:r w:rsidRPr="002C1CC1">
              <w:rPr>
                <w:rFonts w:ascii="Trebuchet MS" w:eastAsia="Times New Roman" w:hAnsi="Trebuchet MS" w:cs="Times New Roman"/>
                <w:b/>
                <w:sz w:val="20"/>
                <w:lang w:val="ro-RO"/>
              </w:rPr>
              <w:t>UM</w:t>
            </w:r>
          </w:p>
        </w:tc>
      </w:tr>
      <w:tr w:rsidR="00620252" w:rsidRPr="002C1CC1" w14:paraId="20E75A9E" w14:textId="77777777" w:rsidTr="008C32E2">
        <w:trPr>
          <w:trHeight w:val="70"/>
        </w:trPr>
        <w:tc>
          <w:tcPr>
            <w:tcW w:w="827" w:type="pct"/>
            <w:shd w:val="clear" w:color="auto" w:fill="auto"/>
          </w:tcPr>
          <w:p w14:paraId="13069C40" w14:textId="77777777" w:rsidR="00620252" w:rsidRPr="002C1CC1" w:rsidRDefault="00620252" w:rsidP="00620252">
            <w:pPr>
              <w:autoSpaceDE w:val="0"/>
              <w:autoSpaceDN w:val="0"/>
              <w:adjustRightInd w:val="0"/>
              <w:spacing w:before="40"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 xml:space="preserve">Altele </w:t>
            </w:r>
          </w:p>
        </w:tc>
        <w:tc>
          <w:tcPr>
            <w:tcW w:w="2381" w:type="pct"/>
            <w:shd w:val="clear" w:color="auto" w:fill="auto"/>
          </w:tcPr>
          <w:p w14:paraId="7FA4F5D3" w14:textId="692C42AB" w:rsidR="00620252" w:rsidRPr="002C1CC1" w:rsidRDefault="00620252" w:rsidP="00620252">
            <w:pPr>
              <w:autoSpaceDE w:val="0"/>
              <w:autoSpaceDN w:val="0"/>
              <w:adjustRightInd w:val="0"/>
              <w:spacing w:before="40" w:after="0" w:line="240" w:lineRule="auto"/>
              <w:jc w:val="center"/>
              <w:rPr>
                <w:rFonts w:ascii="Trebuchet MS" w:eastAsia="Times New Roman" w:hAnsi="Trebuchet MS" w:cs="Times New Roman"/>
                <w:sz w:val="20"/>
                <w:lang w:val="ro-RO"/>
              </w:rPr>
            </w:pPr>
            <w:r w:rsidRPr="004573A2">
              <w:rPr>
                <w:rFonts w:ascii="Trebuchet MS" w:hAnsi="Trebuchet MS" w:cs="Times New Roman"/>
                <w:sz w:val="20"/>
              </w:rPr>
              <w:t>Plastic</w:t>
            </w:r>
            <w:r>
              <w:rPr>
                <w:rFonts w:ascii="Trebuchet MS" w:hAnsi="Trebuchet MS" w:cs="Times New Roman"/>
                <w:sz w:val="20"/>
              </w:rPr>
              <w:t xml:space="preserve"> (casserole, pungi, capace etc.)</w:t>
            </w:r>
          </w:p>
        </w:tc>
        <w:tc>
          <w:tcPr>
            <w:tcW w:w="1084" w:type="pct"/>
            <w:shd w:val="clear" w:color="auto" w:fill="auto"/>
          </w:tcPr>
          <w:p w14:paraId="767790CB" w14:textId="0256C9ED" w:rsidR="00620252" w:rsidRPr="002C1CC1" w:rsidRDefault="00620252" w:rsidP="00620252">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5</w:t>
            </w:r>
            <w:r w:rsidRPr="002C1CC1">
              <w:rPr>
                <w:rFonts w:ascii="Trebuchet MS" w:eastAsia="Times New Roman" w:hAnsi="Trebuchet MS" w:cs="Times New Roman"/>
                <w:sz w:val="20"/>
                <w:lang w:val="ro-RO"/>
              </w:rPr>
              <w:t xml:space="preserve">000 </w:t>
            </w:r>
          </w:p>
        </w:tc>
        <w:tc>
          <w:tcPr>
            <w:tcW w:w="708" w:type="pct"/>
            <w:shd w:val="clear" w:color="auto" w:fill="auto"/>
          </w:tcPr>
          <w:p w14:paraId="63FAA05F" w14:textId="77777777" w:rsidR="00620252" w:rsidRPr="002C1CC1" w:rsidRDefault="00620252" w:rsidP="00620252">
            <w:pPr>
              <w:autoSpaceDE w:val="0"/>
              <w:autoSpaceDN w:val="0"/>
              <w:adjustRightInd w:val="0"/>
              <w:spacing w:before="40"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kg/an</w:t>
            </w:r>
          </w:p>
        </w:tc>
      </w:tr>
      <w:tr w:rsidR="00620252" w:rsidRPr="002C1CC1" w14:paraId="4BD5DD0B" w14:textId="77777777" w:rsidTr="008C32E2">
        <w:trPr>
          <w:trHeight w:val="70"/>
        </w:trPr>
        <w:tc>
          <w:tcPr>
            <w:tcW w:w="827" w:type="pct"/>
            <w:shd w:val="clear" w:color="auto" w:fill="auto"/>
          </w:tcPr>
          <w:p w14:paraId="668C2DC5" w14:textId="77777777" w:rsidR="00620252" w:rsidRPr="002C1CC1" w:rsidRDefault="00620252" w:rsidP="00620252">
            <w:pPr>
              <w:autoSpaceDE w:val="0"/>
              <w:autoSpaceDN w:val="0"/>
              <w:adjustRightInd w:val="0"/>
              <w:spacing w:before="40"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Altele</w:t>
            </w:r>
          </w:p>
        </w:tc>
        <w:tc>
          <w:tcPr>
            <w:tcW w:w="2381" w:type="pct"/>
            <w:shd w:val="clear" w:color="auto" w:fill="auto"/>
          </w:tcPr>
          <w:p w14:paraId="2AC4DE9F" w14:textId="2D398EED" w:rsidR="00620252" w:rsidRPr="002C1CC1" w:rsidRDefault="00620252" w:rsidP="00620252">
            <w:pPr>
              <w:autoSpaceDE w:val="0"/>
              <w:autoSpaceDN w:val="0"/>
              <w:adjustRightInd w:val="0"/>
              <w:spacing w:before="40" w:after="0" w:line="240" w:lineRule="auto"/>
              <w:jc w:val="center"/>
              <w:rPr>
                <w:rFonts w:ascii="Trebuchet MS" w:eastAsia="Times New Roman" w:hAnsi="Trebuchet MS" w:cs="Times New Roman"/>
                <w:sz w:val="20"/>
                <w:lang w:val="ro-RO"/>
              </w:rPr>
            </w:pPr>
            <w:r w:rsidRPr="004573A2">
              <w:rPr>
                <w:rFonts w:ascii="Trebuchet MS" w:hAnsi="Trebuchet MS" w:cs="Times New Roman"/>
                <w:sz w:val="20"/>
              </w:rPr>
              <w:t>Hârtie/carton</w:t>
            </w:r>
            <w:r>
              <w:rPr>
                <w:rFonts w:ascii="Trebuchet MS" w:hAnsi="Trebuchet MS" w:cs="Times New Roman"/>
                <w:sz w:val="20"/>
              </w:rPr>
              <w:t xml:space="preserve"> (pungi, colțare pizza, pahare etc.)</w:t>
            </w:r>
          </w:p>
        </w:tc>
        <w:tc>
          <w:tcPr>
            <w:tcW w:w="1084" w:type="pct"/>
            <w:shd w:val="clear" w:color="auto" w:fill="auto"/>
          </w:tcPr>
          <w:p w14:paraId="5D9D3D7F" w14:textId="78DF64FE" w:rsidR="00620252" w:rsidRPr="002C1CC1" w:rsidRDefault="00620252" w:rsidP="00620252">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7</w:t>
            </w:r>
            <w:r w:rsidRPr="002C1CC1">
              <w:rPr>
                <w:rFonts w:ascii="Trebuchet MS" w:eastAsia="Times New Roman" w:hAnsi="Trebuchet MS" w:cs="Times New Roman"/>
                <w:sz w:val="20"/>
                <w:lang w:val="ro-RO"/>
              </w:rPr>
              <w:t>000</w:t>
            </w:r>
          </w:p>
        </w:tc>
        <w:tc>
          <w:tcPr>
            <w:tcW w:w="708" w:type="pct"/>
            <w:shd w:val="clear" w:color="auto" w:fill="auto"/>
          </w:tcPr>
          <w:p w14:paraId="744D12C4" w14:textId="77777777" w:rsidR="00620252" w:rsidRPr="002C1CC1" w:rsidRDefault="00620252" w:rsidP="00620252">
            <w:pPr>
              <w:autoSpaceDE w:val="0"/>
              <w:autoSpaceDN w:val="0"/>
              <w:adjustRightInd w:val="0"/>
              <w:spacing w:before="40" w:after="0" w:line="240" w:lineRule="auto"/>
              <w:jc w:val="center"/>
              <w:rPr>
                <w:rFonts w:ascii="Trebuchet MS" w:eastAsia="Times New Roman" w:hAnsi="Trebuchet MS" w:cs="Times New Roman"/>
                <w:sz w:val="20"/>
                <w:lang w:val="ro-RO"/>
              </w:rPr>
            </w:pPr>
            <w:r w:rsidRPr="002C1CC1">
              <w:rPr>
                <w:rFonts w:ascii="Trebuchet MS" w:eastAsia="Times New Roman" w:hAnsi="Trebuchet MS" w:cs="Times New Roman"/>
                <w:sz w:val="20"/>
                <w:lang w:val="ro-RO"/>
              </w:rPr>
              <w:t>kg/an</w:t>
            </w:r>
          </w:p>
        </w:tc>
      </w:tr>
    </w:tbl>
    <w:p w14:paraId="668DC1F1" w14:textId="15A7FE94" w:rsidR="00373FC7" w:rsidRPr="00A00E48" w:rsidRDefault="00373FC7" w:rsidP="002C1CC1">
      <w:pPr>
        <w:autoSpaceDE w:val="0"/>
        <w:autoSpaceDN w:val="0"/>
        <w:adjustRightInd w:val="0"/>
        <w:spacing w:after="0" w:line="240" w:lineRule="auto"/>
        <w:jc w:val="both"/>
        <w:rPr>
          <w:rFonts w:ascii="Trebuchet MS" w:hAnsi="Trebuchet MS" w:cs="Times New Roman"/>
          <w:lang w:val="ro-RO"/>
        </w:rPr>
      </w:pPr>
    </w:p>
    <w:p w14:paraId="6CC92CF4" w14:textId="747DB5F3" w:rsidR="00F27D51" w:rsidRPr="00A00E48" w:rsidRDefault="003B2D01" w:rsidP="002C1CC1">
      <w:pPr>
        <w:pStyle w:val="ListParagraph"/>
        <w:keepNext/>
        <w:numPr>
          <w:ilvl w:val="0"/>
          <w:numId w:val="15"/>
        </w:numPr>
        <w:spacing w:after="0" w:line="240" w:lineRule="auto"/>
        <w:ind w:left="284" w:hanging="284"/>
        <w:jc w:val="both"/>
        <w:outlineLvl w:val="1"/>
        <w:rPr>
          <w:rFonts w:ascii="Trebuchet MS" w:hAnsi="Trebuchet MS" w:cs="Times New Roman"/>
          <w:bCs/>
          <w:lang w:val="ro-RO"/>
        </w:rPr>
      </w:pPr>
      <w:r w:rsidRPr="00A00E48">
        <w:rPr>
          <w:rFonts w:ascii="Trebuchet MS" w:hAnsi="Trebuchet MS" w:cs="Times New Roman"/>
          <w:b/>
          <w:bCs/>
          <w:lang w:val="ro-RO"/>
        </w:rPr>
        <w:t xml:space="preserve">Modul de  gospodărire a  ambalajelor (valorificate): </w:t>
      </w:r>
      <w:r w:rsidRPr="00A00E48">
        <w:rPr>
          <w:rFonts w:ascii="Trebuchet MS" w:hAnsi="Trebuchet MS" w:cs="Times New Roman"/>
          <w:bCs/>
          <w:lang w:val="ro-RO"/>
        </w:rPr>
        <w:t>conform legislației în vigoare.</w:t>
      </w:r>
    </w:p>
    <w:p w14:paraId="7CCE851F" w14:textId="77777777" w:rsidR="00387951" w:rsidRPr="00A00E48" w:rsidRDefault="00387951" w:rsidP="002C1CC1">
      <w:pPr>
        <w:pStyle w:val="PlainText"/>
        <w:jc w:val="both"/>
        <w:rPr>
          <w:rFonts w:ascii="Trebuchet MS" w:hAnsi="Trebuchet MS"/>
          <w:b/>
          <w:bCs/>
          <w:iCs/>
          <w:sz w:val="22"/>
          <w:szCs w:val="22"/>
          <w:lang w:val="ro-RO"/>
        </w:rPr>
      </w:pPr>
    </w:p>
    <w:p w14:paraId="70CE0035" w14:textId="77777777" w:rsidR="003B2D01" w:rsidRPr="00A00E48" w:rsidRDefault="003B2D01" w:rsidP="002C1CC1">
      <w:pPr>
        <w:pStyle w:val="PlainText"/>
        <w:jc w:val="both"/>
        <w:rPr>
          <w:rFonts w:ascii="Trebuchet MS" w:hAnsi="Trebuchet MS"/>
          <w:b/>
          <w:bCs/>
          <w:iCs/>
          <w:sz w:val="22"/>
          <w:szCs w:val="22"/>
          <w:lang w:val="ro-RO"/>
        </w:rPr>
      </w:pPr>
    </w:p>
    <w:p w14:paraId="40CFFFCE" w14:textId="0D4024BC" w:rsidR="00387951" w:rsidRPr="00A00E48" w:rsidRDefault="00387951" w:rsidP="002C1CC1">
      <w:pPr>
        <w:pStyle w:val="PlainText"/>
        <w:jc w:val="both"/>
        <w:rPr>
          <w:rFonts w:ascii="Trebuchet MS" w:hAnsi="Trebuchet MS"/>
          <w:b/>
          <w:bCs/>
          <w:iCs/>
          <w:sz w:val="22"/>
          <w:szCs w:val="22"/>
          <w:lang w:val="ro-RO"/>
        </w:rPr>
      </w:pPr>
      <w:r w:rsidRPr="00A00E48">
        <w:rPr>
          <w:rFonts w:ascii="Trebuchet MS" w:hAnsi="Trebuchet MS"/>
          <w:b/>
          <w:bCs/>
          <w:iCs/>
          <w:sz w:val="22"/>
          <w:szCs w:val="22"/>
          <w:lang w:val="ro-RO"/>
        </w:rPr>
        <w:t>V. Modul  de  gospodărire  a  substanţelor  şi  preparatelor  periculoase</w:t>
      </w:r>
    </w:p>
    <w:p w14:paraId="069556CF" w14:textId="77777777" w:rsidR="009423FC" w:rsidRPr="00A00E48" w:rsidRDefault="009423FC" w:rsidP="002C1CC1">
      <w:pPr>
        <w:pStyle w:val="PlainText"/>
        <w:jc w:val="both"/>
        <w:rPr>
          <w:rFonts w:ascii="Trebuchet MS" w:hAnsi="Trebuchet MS"/>
          <w:sz w:val="22"/>
          <w:szCs w:val="22"/>
          <w:lang w:val="ro-RO"/>
        </w:rPr>
      </w:pPr>
    </w:p>
    <w:p w14:paraId="2A2FF5ED" w14:textId="794E907C" w:rsidR="00A81006" w:rsidRPr="00A00E48" w:rsidRDefault="00387951" w:rsidP="00A00E48">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A00E48">
        <w:rPr>
          <w:rFonts w:ascii="Trebuchet MS" w:hAnsi="Trebuchet MS"/>
          <w:b/>
          <w:sz w:val="22"/>
          <w:szCs w:val="22"/>
          <w:lang w:val="ro-RO"/>
        </w:rPr>
        <w:t>Substanţele şi preparatele periculoase produse sau folosite ori comercializate / transpo</w:t>
      </w:r>
      <w:r w:rsidR="003B2D01" w:rsidRPr="00A00E48">
        <w:rPr>
          <w:rFonts w:ascii="Trebuchet MS" w:hAnsi="Trebuchet MS"/>
          <w:b/>
          <w:sz w:val="22"/>
          <w:szCs w:val="22"/>
          <w:lang w:val="ro-RO"/>
        </w:rPr>
        <w:t>rtate (categorii, cantităţi</w:t>
      </w:r>
      <w:r w:rsidRPr="00A00E48">
        <w:rPr>
          <w:rFonts w:ascii="Trebuchet MS" w:hAnsi="Trebuchet MS"/>
          <w:b/>
          <w:sz w:val="22"/>
          <w:szCs w:val="22"/>
          <w:lang w:val="ro-RO"/>
        </w:rPr>
        <w:t>):</w:t>
      </w:r>
    </w:p>
    <w:tbl>
      <w:tblPr>
        <w:tblW w:w="5000" w:type="pct"/>
        <w:tblCellMar>
          <w:left w:w="0" w:type="dxa"/>
          <w:right w:w="0" w:type="dxa"/>
        </w:tblCellMar>
        <w:tblLook w:val="0000" w:firstRow="0" w:lastRow="0" w:firstColumn="0" w:lastColumn="0" w:noHBand="0" w:noVBand="0"/>
      </w:tblPr>
      <w:tblGrid>
        <w:gridCol w:w="1222"/>
        <w:gridCol w:w="2883"/>
        <w:gridCol w:w="993"/>
        <w:gridCol w:w="850"/>
        <w:gridCol w:w="3708"/>
      </w:tblGrid>
      <w:tr w:rsidR="008C32E2" w:rsidRPr="002C1CC1" w14:paraId="548FE152" w14:textId="77777777" w:rsidTr="00620252">
        <w:trPr>
          <w:trHeight w:val="70"/>
        </w:trPr>
        <w:tc>
          <w:tcPr>
            <w:tcW w:w="633" w:type="pct"/>
            <w:tcBorders>
              <w:top w:val="single" w:sz="4" w:space="0" w:color="000000"/>
              <w:left w:val="single" w:sz="4" w:space="0" w:color="000000"/>
              <w:bottom w:val="single" w:sz="4" w:space="0" w:color="000000"/>
            </w:tcBorders>
            <w:shd w:val="clear" w:color="auto" w:fill="C0C0C0"/>
          </w:tcPr>
          <w:p w14:paraId="0CFA5DD1" w14:textId="77777777" w:rsidR="008C32E2" w:rsidRPr="002C1CC1" w:rsidRDefault="008C32E2" w:rsidP="002C1CC1">
            <w:pPr>
              <w:suppressAutoHyphens/>
              <w:snapToGrid w:val="0"/>
              <w:spacing w:before="40" w:after="0" w:line="240" w:lineRule="auto"/>
              <w:jc w:val="center"/>
              <w:rPr>
                <w:rFonts w:ascii="Trebuchet MS" w:eastAsia="Times New Roman" w:hAnsi="Trebuchet MS" w:cs="Times New Roman"/>
                <w:b/>
                <w:sz w:val="20"/>
                <w:lang w:val="ro-RO" w:eastAsia="ar-SA"/>
              </w:rPr>
            </w:pPr>
            <w:r w:rsidRPr="002C1CC1">
              <w:rPr>
                <w:rFonts w:ascii="Trebuchet MS" w:eastAsia="Times New Roman" w:hAnsi="Trebuchet MS" w:cs="Times New Roman"/>
                <w:b/>
                <w:sz w:val="20"/>
                <w:lang w:val="ro-RO" w:eastAsia="ar-SA"/>
              </w:rPr>
              <w:t>Tip</w:t>
            </w:r>
          </w:p>
        </w:tc>
        <w:tc>
          <w:tcPr>
            <w:tcW w:w="1493" w:type="pct"/>
            <w:tcBorders>
              <w:top w:val="single" w:sz="4" w:space="0" w:color="000000"/>
              <w:left w:val="single" w:sz="4" w:space="0" w:color="000000"/>
              <w:bottom w:val="single" w:sz="4" w:space="0" w:color="000000"/>
            </w:tcBorders>
            <w:shd w:val="clear" w:color="auto" w:fill="C0C0C0"/>
          </w:tcPr>
          <w:p w14:paraId="7BEDD0CC" w14:textId="77777777" w:rsidR="008C32E2" w:rsidRPr="002C1CC1" w:rsidRDefault="008C32E2" w:rsidP="002C1CC1">
            <w:pPr>
              <w:suppressAutoHyphens/>
              <w:snapToGrid w:val="0"/>
              <w:spacing w:before="40" w:after="0" w:line="240" w:lineRule="auto"/>
              <w:jc w:val="center"/>
              <w:rPr>
                <w:rFonts w:ascii="Trebuchet MS" w:eastAsia="Times New Roman" w:hAnsi="Trebuchet MS" w:cs="Times New Roman"/>
                <w:b/>
                <w:sz w:val="20"/>
                <w:lang w:val="ro-RO" w:eastAsia="ar-SA"/>
              </w:rPr>
            </w:pPr>
            <w:r w:rsidRPr="002C1CC1">
              <w:rPr>
                <w:rFonts w:ascii="Trebuchet MS" w:eastAsia="Times New Roman" w:hAnsi="Trebuchet MS" w:cs="Times New Roman"/>
                <w:b/>
                <w:sz w:val="20"/>
                <w:lang w:val="ro-RO" w:eastAsia="ar-SA"/>
              </w:rPr>
              <w:t>Substanță chimică periculoasă/Categorie de amestec</w:t>
            </w:r>
          </w:p>
        </w:tc>
        <w:tc>
          <w:tcPr>
            <w:tcW w:w="514" w:type="pct"/>
            <w:tcBorders>
              <w:top w:val="single" w:sz="4" w:space="0" w:color="000000"/>
              <w:left w:val="single" w:sz="4" w:space="0" w:color="000000"/>
              <w:bottom w:val="single" w:sz="4" w:space="0" w:color="000000"/>
            </w:tcBorders>
            <w:shd w:val="clear" w:color="auto" w:fill="C0C0C0"/>
          </w:tcPr>
          <w:p w14:paraId="6D7012F3" w14:textId="77777777" w:rsidR="008C32E2" w:rsidRPr="002C1CC1" w:rsidRDefault="008C32E2" w:rsidP="002C1CC1">
            <w:pPr>
              <w:suppressAutoHyphens/>
              <w:snapToGrid w:val="0"/>
              <w:spacing w:before="40" w:after="0" w:line="240" w:lineRule="auto"/>
              <w:jc w:val="center"/>
              <w:rPr>
                <w:rFonts w:ascii="Trebuchet MS" w:eastAsia="Times New Roman" w:hAnsi="Trebuchet MS" w:cs="Times New Roman"/>
                <w:b/>
                <w:sz w:val="20"/>
                <w:lang w:val="ro-RO" w:eastAsia="ar-SA"/>
              </w:rPr>
            </w:pPr>
            <w:r w:rsidRPr="002C1CC1">
              <w:rPr>
                <w:rFonts w:ascii="Trebuchet MS" w:eastAsia="Times New Roman" w:hAnsi="Trebuchet MS" w:cs="Times New Roman"/>
                <w:b/>
                <w:sz w:val="20"/>
                <w:lang w:val="ro-RO" w:eastAsia="ar-SA"/>
              </w:rPr>
              <w:t>Cantitate</w:t>
            </w:r>
          </w:p>
        </w:tc>
        <w:tc>
          <w:tcPr>
            <w:tcW w:w="440" w:type="pct"/>
            <w:tcBorders>
              <w:top w:val="single" w:sz="4" w:space="0" w:color="000000"/>
              <w:left w:val="single" w:sz="4" w:space="0" w:color="000000"/>
              <w:bottom w:val="single" w:sz="4" w:space="0" w:color="000000"/>
            </w:tcBorders>
            <w:shd w:val="clear" w:color="auto" w:fill="C0C0C0"/>
          </w:tcPr>
          <w:p w14:paraId="7F93E364" w14:textId="77777777" w:rsidR="008C32E2" w:rsidRPr="002C1CC1" w:rsidRDefault="008C32E2" w:rsidP="002C1CC1">
            <w:pPr>
              <w:suppressAutoHyphens/>
              <w:snapToGrid w:val="0"/>
              <w:spacing w:before="40" w:after="0" w:line="240" w:lineRule="auto"/>
              <w:jc w:val="center"/>
              <w:rPr>
                <w:rFonts w:ascii="Trebuchet MS" w:eastAsia="Times New Roman" w:hAnsi="Trebuchet MS" w:cs="Times New Roman"/>
                <w:b/>
                <w:sz w:val="20"/>
                <w:lang w:val="ro-RO" w:eastAsia="ar-SA"/>
              </w:rPr>
            </w:pPr>
            <w:r w:rsidRPr="002C1CC1">
              <w:rPr>
                <w:rFonts w:ascii="Trebuchet MS" w:eastAsia="Times New Roman" w:hAnsi="Trebuchet MS" w:cs="Times New Roman"/>
                <w:b/>
                <w:sz w:val="20"/>
                <w:lang w:val="ro-RO" w:eastAsia="ar-SA"/>
              </w:rPr>
              <w:t>UM</w:t>
            </w:r>
          </w:p>
        </w:tc>
        <w:tc>
          <w:tcPr>
            <w:tcW w:w="1920"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2C1CC1" w:rsidRDefault="008C32E2" w:rsidP="002C1CC1">
            <w:pPr>
              <w:suppressAutoHyphens/>
              <w:snapToGrid w:val="0"/>
              <w:spacing w:before="40" w:after="0" w:line="240" w:lineRule="auto"/>
              <w:jc w:val="center"/>
              <w:rPr>
                <w:rFonts w:ascii="Trebuchet MS" w:hAnsi="Trebuchet MS" w:cs="Times New Roman"/>
                <w:sz w:val="20"/>
                <w:lang w:val="ro-RO" w:eastAsia="ar-SA"/>
              </w:rPr>
            </w:pPr>
            <w:r w:rsidRPr="002C1CC1">
              <w:rPr>
                <w:rFonts w:ascii="Trebuchet MS" w:eastAsia="Times New Roman" w:hAnsi="Trebuchet MS" w:cs="Times New Roman"/>
                <w:b/>
                <w:sz w:val="20"/>
                <w:lang w:val="ro-RO" w:eastAsia="ar-SA"/>
              </w:rPr>
              <w:t>Fraza de pericol</w:t>
            </w:r>
          </w:p>
        </w:tc>
      </w:tr>
      <w:tr w:rsidR="00620252" w:rsidRPr="002C1CC1" w14:paraId="778A10F3" w14:textId="77777777" w:rsidTr="0062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33" w:type="pct"/>
            <w:shd w:val="clear" w:color="auto" w:fill="auto"/>
          </w:tcPr>
          <w:p w14:paraId="2EC3F589" w14:textId="77777777" w:rsidR="00620252" w:rsidRPr="002C1CC1" w:rsidRDefault="00620252" w:rsidP="00620252">
            <w:pPr>
              <w:tabs>
                <w:tab w:val="left" w:pos="6285"/>
              </w:tabs>
              <w:spacing w:after="0" w:line="240" w:lineRule="auto"/>
              <w:jc w:val="center"/>
              <w:rPr>
                <w:rFonts w:ascii="Trebuchet MS" w:hAnsi="Trebuchet MS" w:cs="Times New Roman"/>
                <w:sz w:val="20"/>
                <w:lang w:val="ro-RO"/>
              </w:rPr>
            </w:pPr>
            <w:r w:rsidRPr="002C1CC1">
              <w:rPr>
                <w:rFonts w:ascii="Trebuchet MS" w:hAnsi="Trebuchet MS" w:cs="Times New Roman"/>
                <w:sz w:val="20"/>
                <w:lang w:val="ro-RO"/>
              </w:rPr>
              <w:t>Amestecuri</w:t>
            </w:r>
          </w:p>
        </w:tc>
        <w:tc>
          <w:tcPr>
            <w:tcW w:w="1493" w:type="pct"/>
            <w:shd w:val="clear" w:color="auto" w:fill="auto"/>
          </w:tcPr>
          <w:p w14:paraId="2EAF4E14" w14:textId="31A9E485" w:rsidR="00620252" w:rsidRPr="002C1CC1" w:rsidRDefault="00620252" w:rsidP="00620252">
            <w:pPr>
              <w:spacing w:after="0" w:line="240" w:lineRule="auto"/>
              <w:jc w:val="center"/>
              <w:rPr>
                <w:rFonts w:ascii="Trebuchet MS" w:hAnsi="Trebuchet MS" w:cs="Times New Roman"/>
                <w:b/>
                <w:bCs/>
                <w:color w:val="000000"/>
                <w:sz w:val="20"/>
              </w:rPr>
            </w:pPr>
            <w:r w:rsidRPr="004573A2">
              <w:rPr>
                <w:rFonts w:ascii="Trebuchet MS" w:hAnsi="Trebuchet MS" w:cs="Times New Roman"/>
                <w:sz w:val="20"/>
              </w:rPr>
              <w:t>detergent praf / agent de clatire pastile pentru cuptor</w:t>
            </w:r>
          </w:p>
        </w:tc>
        <w:tc>
          <w:tcPr>
            <w:tcW w:w="514" w:type="pct"/>
            <w:shd w:val="clear" w:color="auto" w:fill="auto"/>
          </w:tcPr>
          <w:p w14:paraId="16532FC8" w14:textId="6DFCEFA3" w:rsidR="00620252" w:rsidRPr="002C1CC1" w:rsidRDefault="00620252" w:rsidP="00620252">
            <w:pPr>
              <w:spacing w:after="0" w:line="240" w:lineRule="auto"/>
              <w:jc w:val="center"/>
              <w:rPr>
                <w:rFonts w:ascii="Trebuchet MS" w:hAnsi="Trebuchet MS" w:cs="Times New Roman"/>
                <w:b/>
                <w:bCs/>
                <w:color w:val="000000"/>
                <w:sz w:val="20"/>
              </w:rPr>
            </w:pPr>
            <w:r>
              <w:rPr>
                <w:rFonts w:ascii="Trebuchet MS" w:hAnsi="Trebuchet MS" w:cs="Times New Roman"/>
                <w:b/>
                <w:bCs/>
                <w:color w:val="000000"/>
                <w:sz w:val="20"/>
              </w:rPr>
              <w:t>80</w:t>
            </w:r>
          </w:p>
        </w:tc>
        <w:tc>
          <w:tcPr>
            <w:tcW w:w="440" w:type="pct"/>
            <w:shd w:val="clear" w:color="auto" w:fill="auto"/>
          </w:tcPr>
          <w:p w14:paraId="105CCF52" w14:textId="137D9142" w:rsidR="00620252" w:rsidRPr="002C1CC1" w:rsidRDefault="00620252" w:rsidP="00620252">
            <w:pPr>
              <w:spacing w:after="0" w:line="240" w:lineRule="auto"/>
              <w:jc w:val="center"/>
              <w:rPr>
                <w:rFonts w:ascii="Trebuchet MS" w:hAnsi="Trebuchet MS" w:cs="Times New Roman"/>
                <w:b/>
                <w:bCs/>
                <w:color w:val="000000"/>
                <w:sz w:val="20"/>
              </w:rPr>
            </w:pPr>
            <w:r>
              <w:rPr>
                <w:rFonts w:ascii="Trebuchet MS" w:hAnsi="Trebuchet MS" w:cs="Times New Roman"/>
                <w:sz w:val="20"/>
                <w:lang w:val="ro-RO" w:eastAsia="ro-RO"/>
              </w:rPr>
              <w:t>kg/</w:t>
            </w:r>
            <w:r w:rsidRPr="002C1CC1">
              <w:rPr>
                <w:rFonts w:ascii="Trebuchet MS" w:hAnsi="Trebuchet MS" w:cs="Times New Roman"/>
                <w:sz w:val="20"/>
                <w:lang w:val="ro-RO" w:eastAsia="ro-RO"/>
              </w:rPr>
              <w:t>an</w:t>
            </w:r>
          </w:p>
        </w:tc>
        <w:tc>
          <w:tcPr>
            <w:tcW w:w="1920" w:type="pct"/>
            <w:shd w:val="clear" w:color="auto" w:fill="auto"/>
          </w:tcPr>
          <w:p w14:paraId="538A3117" w14:textId="1093FDCA" w:rsidR="00620252" w:rsidRPr="002C1CC1" w:rsidRDefault="00620252" w:rsidP="00620252">
            <w:pPr>
              <w:tabs>
                <w:tab w:val="left" w:pos="6285"/>
              </w:tabs>
              <w:spacing w:after="0" w:line="240" w:lineRule="auto"/>
              <w:jc w:val="both"/>
              <w:rPr>
                <w:rFonts w:ascii="Trebuchet MS" w:hAnsi="Trebuchet MS" w:cs="Times New Roman"/>
                <w:sz w:val="20"/>
                <w:lang w:val="ro-RO"/>
              </w:rPr>
            </w:pPr>
            <w:r w:rsidRPr="002C1CC1">
              <w:rPr>
                <w:rFonts w:ascii="Trebuchet MS" w:hAnsi="Trebuchet MS" w:cs="Times New Roman"/>
                <w:sz w:val="20"/>
                <w:lang w:val="ro-RO"/>
              </w:rPr>
              <w:t>Conform fișe</w:t>
            </w:r>
            <w:r>
              <w:rPr>
                <w:rFonts w:ascii="Trebuchet MS" w:hAnsi="Trebuchet MS" w:cs="Times New Roman"/>
                <w:sz w:val="20"/>
                <w:lang w:val="ro-RO"/>
              </w:rPr>
              <w:t>lor</w:t>
            </w:r>
            <w:r w:rsidRPr="002C1CC1">
              <w:rPr>
                <w:rFonts w:ascii="Trebuchet MS" w:hAnsi="Trebuchet MS" w:cs="Times New Roman"/>
                <w:sz w:val="20"/>
                <w:lang w:val="ro-RO"/>
              </w:rPr>
              <w:t xml:space="preserve"> cu date de securitate</w:t>
            </w:r>
          </w:p>
        </w:tc>
      </w:tr>
      <w:tr w:rsidR="00620252" w:rsidRPr="002C1CC1" w14:paraId="18D78D24" w14:textId="77777777" w:rsidTr="0062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33" w:type="pct"/>
            <w:shd w:val="clear" w:color="auto" w:fill="auto"/>
          </w:tcPr>
          <w:p w14:paraId="06B93311" w14:textId="77777777" w:rsidR="00620252" w:rsidRPr="002C1CC1" w:rsidRDefault="00620252" w:rsidP="00620252">
            <w:pPr>
              <w:spacing w:after="0" w:line="240" w:lineRule="auto"/>
              <w:jc w:val="center"/>
              <w:rPr>
                <w:rFonts w:ascii="Trebuchet MS" w:hAnsi="Trebuchet MS" w:cs="Times New Roman"/>
                <w:sz w:val="20"/>
              </w:rPr>
            </w:pPr>
            <w:r w:rsidRPr="002C1CC1">
              <w:rPr>
                <w:rFonts w:ascii="Trebuchet MS" w:hAnsi="Trebuchet MS" w:cs="Times New Roman"/>
                <w:sz w:val="20"/>
                <w:lang w:val="ro-RO"/>
              </w:rPr>
              <w:t>Amestecuri</w:t>
            </w:r>
          </w:p>
        </w:tc>
        <w:tc>
          <w:tcPr>
            <w:tcW w:w="1493" w:type="pct"/>
            <w:shd w:val="clear" w:color="auto" w:fill="auto"/>
          </w:tcPr>
          <w:p w14:paraId="09E8BF2A" w14:textId="5A74E6F0" w:rsidR="00620252" w:rsidRPr="002C1CC1" w:rsidRDefault="00620252" w:rsidP="00620252">
            <w:pPr>
              <w:spacing w:after="0" w:line="240" w:lineRule="auto"/>
              <w:jc w:val="center"/>
              <w:rPr>
                <w:rFonts w:ascii="Trebuchet MS" w:hAnsi="Trebuchet MS" w:cs="Times New Roman"/>
                <w:b/>
                <w:bCs/>
                <w:color w:val="000000"/>
                <w:sz w:val="20"/>
              </w:rPr>
            </w:pPr>
            <w:r w:rsidRPr="004573A2">
              <w:rPr>
                <w:rFonts w:ascii="Trebuchet MS" w:hAnsi="Trebuchet MS" w:cs="Times New Roman"/>
                <w:sz w:val="20"/>
              </w:rPr>
              <w:t>degresant / aditiv clatire cuptoare cu autospalare</w:t>
            </w:r>
          </w:p>
        </w:tc>
        <w:tc>
          <w:tcPr>
            <w:tcW w:w="514" w:type="pct"/>
            <w:shd w:val="clear" w:color="auto" w:fill="auto"/>
          </w:tcPr>
          <w:p w14:paraId="40FA5346" w14:textId="2433138D" w:rsidR="00620252" w:rsidRPr="002C1CC1" w:rsidRDefault="00620252" w:rsidP="00620252">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40</w:t>
            </w:r>
          </w:p>
        </w:tc>
        <w:tc>
          <w:tcPr>
            <w:tcW w:w="440" w:type="pct"/>
            <w:shd w:val="clear" w:color="auto" w:fill="auto"/>
          </w:tcPr>
          <w:p w14:paraId="5E5973ED" w14:textId="469CA301" w:rsidR="00620252" w:rsidRPr="002C1CC1" w:rsidRDefault="00620252" w:rsidP="00620252">
            <w:pPr>
              <w:spacing w:after="0" w:line="240" w:lineRule="auto"/>
              <w:jc w:val="center"/>
              <w:rPr>
                <w:rFonts w:ascii="Trebuchet MS" w:hAnsi="Trebuchet MS" w:cs="Times New Roman"/>
                <w:b/>
                <w:bCs/>
                <w:color w:val="000000"/>
                <w:sz w:val="20"/>
              </w:rPr>
            </w:pPr>
            <w:r w:rsidRPr="002C1CC1">
              <w:rPr>
                <w:rFonts w:ascii="Trebuchet MS" w:hAnsi="Trebuchet MS" w:cs="Times New Roman"/>
                <w:sz w:val="20"/>
                <w:lang w:val="ro-RO" w:eastAsia="ro-RO"/>
              </w:rPr>
              <w:t>l/an</w:t>
            </w:r>
          </w:p>
        </w:tc>
        <w:tc>
          <w:tcPr>
            <w:tcW w:w="1920" w:type="pct"/>
            <w:shd w:val="clear" w:color="auto" w:fill="auto"/>
          </w:tcPr>
          <w:p w14:paraId="28C14096" w14:textId="4F8881E4" w:rsidR="00620252" w:rsidRPr="002C1CC1" w:rsidRDefault="00620252" w:rsidP="00620252">
            <w:pPr>
              <w:tabs>
                <w:tab w:val="left" w:pos="6285"/>
              </w:tabs>
              <w:spacing w:after="0" w:line="240" w:lineRule="auto"/>
              <w:jc w:val="both"/>
              <w:rPr>
                <w:rFonts w:ascii="Trebuchet MS" w:hAnsi="Trebuchet MS" w:cs="Times New Roman"/>
                <w:sz w:val="20"/>
                <w:lang w:val="ro-RO"/>
              </w:rPr>
            </w:pPr>
            <w:r w:rsidRPr="00D26003">
              <w:rPr>
                <w:rFonts w:ascii="Trebuchet MS" w:hAnsi="Trebuchet MS" w:cs="Times New Roman"/>
                <w:sz w:val="20"/>
                <w:lang w:val="ro-RO"/>
              </w:rPr>
              <w:t>Conform fișelor cu date de securitate</w:t>
            </w:r>
          </w:p>
        </w:tc>
      </w:tr>
      <w:tr w:rsidR="00620252" w:rsidRPr="002C1CC1" w14:paraId="25C66FFF" w14:textId="77777777" w:rsidTr="0062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33" w:type="pct"/>
            <w:shd w:val="clear" w:color="auto" w:fill="auto"/>
          </w:tcPr>
          <w:p w14:paraId="6D3E3877" w14:textId="77777777" w:rsidR="00620252" w:rsidRPr="002C1CC1" w:rsidRDefault="00620252" w:rsidP="00620252">
            <w:pPr>
              <w:spacing w:after="0" w:line="240" w:lineRule="auto"/>
              <w:jc w:val="center"/>
              <w:rPr>
                <w:rFonts w:ascii="Trebuchet MS" w:hAnsi="Trebuchet MS" w:cs="Times New Roman"/>
                <w:sz w:val="20"/>
              </w:rPr>
            </w:pPr>
            <w:r w:rsidRPr="002C1CC1">
              <w:rPr>
                <w:rFonts w:ascii="Trebuchet MS" w:hAnsi="Trebuchet MS" w:cs="Times New Roman"/>
                <w:sz w:val="20"/>
                <w:lang w:val="ro-RO"/>
              </w:rPr>
              <w:t>Amestecuri</w:t>
            </w:r>
          </w:p>
        </w:tc>
        <w:tc>
          <w:tcPr>
            <w:tcW w:w="1493" w:type="pct"/>
            <w:shd w:val="clear" w:color="auto" w:fill="auto"/>
          </w:tcPr>
          <w:p w14:paraId="070912B0" w14:textId="2E812382" w:rsidR="00620252" w:rsidRPr="002C1CC1" w:rsidRDefault="00620252" w:rsidP="00620252">
            <w:pPr>
              <w:spacing w:after="0" w:line="240" w:lineRule="auto"/>
              <w:jc w:val="center"/>
              <w:rPr>
                <w:rFonts w:ascii="Trebuchet MS" w:hAnsi="Trebuchet MS" w:cs="Times New Roman"/>
                <w:b/>
                <w:bCs/>
                <w:color w:val="000000"/>
                <w:sz w:val="20"/>
              </w:rPr>
            </w:pPr>
            <w:r w:rsidRPr="002C1CC1">
              <w:rPr>
                <w:rFonts w:ascii="Trebuchet MS" w:hAnsi="Trebuchet MS" w:cs="Times New Roman"/>
                <w:sz w:val="20"/>
              </w:rPr>
              <w:t>dezinfectant maini</w:t>
            </w:r>
          </w:p>
        </w:tc>
        <w:tc>
          <w:tcPr>
            <w:tcW w:w="514" w:type="pct"/>
            <w:shd w:val="clear" w:color="auto" w:fill="auto"/>
          </w:tcPr>
          <w:p w14:paraId="021E9B52" w14:textId="3A4D7739" w:rsidR="00620252" w:rsidRPr="002C1CC1" w:rsidRDefault="00620252" w:rsidP="00620252">
            <w:pPr>
              <w:spacing w:after="0" w:line="240" w:lineRule="auto"/>
              <w:jc w:val="center"/>
              <w:rPr>
                <w:rFonts w:ascii="Trebuchet MS" w:hAnsi="Trebuchet MS" w:cs="Times New Roman"/>
                <w:b/>
                <w:bCs/>
                <w:color w:val="000000"/>
                <w:sz w:val="20"/>
              </w:rPr>
            </w:pPr>
            <w:r>
              <w:rPr>
                <w:rFonts w:ascii="Trebuchet MS" w:hAnsi="Trebuchet MS" w:cs="Times New Roman"/>
                <w:b/>
                <w:bCs/>
                <w:color w:val="000000"/>
                <w:sz w:val="20"/>
              </w:rPr>
              <w:t>50</w:t>
            </w:r>
          </w:p>
        </w:tc>
        <w:tc>
          <w:tcPr>
            <w:tcW w:w="440" w:type="pct"/>
            <w:shd w:val="clear" w:color="auto" w:fill="auto"/>
          </w:tcPr>
          <w:p w14:paraId="6B3940CC" w14:textId="795198CC" w:rsidR="00620252" w:rsidRPr="002C1CC1" w:rsidRDefault="00620252" w:rsidP="00620252">
            <w:pPr>
              <w:spacing w:after="0" w:line="240" w:lineRule="auto"/>
              <w:jc w:val="center"/>
              <w:rPr>
                <w:rFonts w:ascii="Trebuchet MS" w:hAnsi="Trebuchet MS" w:cs="Times New Roman"/>
                <w:b/>
                <w:bCs/>
                <w:color w:val="000000"/>
                <w:sz w:val="20"/>
              </w:rPr>
            </w:pPr>
            <w:r w:rsidRPr="002C1CC1">
              <w:rPr>
                <w:rFonts w:ascii="Trebuchet MS" w:hAnsi="Trebuchet MS" w:cs="Times New Roman"/>
                <w:sz w:val="20"/>
                <w:lang w:val="ro-RO" w:eastAsia="ro-RO"/>
              </w:rPr>
              <w:t>l/an</w:t>
            </w:r>
          </w:p>
        </w:tc>
        <w:tc>
          <w:tcPr>
            <w:tcW w:w="1920" w:type="pct"/>
            <w:shd w:val="clear" w:color="auto" w:fill="auto"/>
          </w:tcPr>
          <w:p w14:paraId="0E77D22B" w14:textId="6E798C13" w:rsidR="00620252" w:rsidRPr="002C1CC1" w:rsidRDefault="00620252" w:rsidP="00620252">
            <w:pPr>
              <w:tabs>
                <w:tab w:val="left" w:pos="6285"/>
              </w:tabs>
              <w:spacing w:after="0" w:line="240" w:lineRule="auto"/>
              <w:jc w:val="both"/>
              <w:rPr>
                <w:rFonts w:ascii="Trebuchet MS" w:hAnsi="Trebuchet MS" w:cs="Times New Roman"/>
                <w:sz w:val="20"/>
                <w:lang w:val="ro-RO"/>
              </w:rPr>
            </w:pPr>
            <w:r w:rsidRPr="00D26003">
              <w:rPr>
                <w:rFonts w:ascii="Trebuchet MS" w:hAnsi="Trebuchet MS" w:cs="Times New Roman"/>
                <w:sz w:val="20"/>
                <w:lang w:val="ro-RO"/>
              </w:rPr>
              <w:t>Conform fișelor cu date de securitate</w:t>
            </w:r>
          </w:p>
        </w:tc>
      </w:tr>
      <w:tr w:rsidR="00620252" w:rsidRPr="002C1CC1" w14:paraId="353C49BF" w14:textId="77777777" w:rsidTr="0062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33" w:type="pct"/>
            <w:shd w:val="clear" w:color="auto" w:fill="auto"/>
          </w:tcPr>
          <w:p w14:paraId="5AE91723" w14:textId="0F98A9E1" w:rsidR="00620252" w:rsidRPr="002C1CC1" w:rsidRDefault="00620252" w:rsidP="00620252">
            <w:pPr>
              <w:spacing w:after="0" w:line="240" w:lineRule="auto"/>
              <w:jc w:val="center"/>
              <w:rPr>
                <w:rFonts w:ascii="Trebuchet MS" w:hAnsi="Trebuchet MS" w:cs="Times New Roman"/>
                <w:sz w:val="20"/>
                <w:lang w:val="ro-RO"/>
              </w:rPr>
            </w:pPr>
            <w:r w:rsidRPr="002C1CC1">
              <w:rPr>
                <w:rFonts w:ascii="Trebuchet MS" w:hAnsi="Trebuchet MS" w:cs="Times New Roman"/>
                <w:sz w:val="20"/>
                <w:lang w:val="ro-RO"/>
              </w:rPr>
              <w:t>Amestecuri</w:t>
            </w:r>
          </w:p>
        </w:tc>
        <w:tc>
          <w:tcPr>
            <w:tcW w:w="1493" w:type="pct"/>
            <w:shd w:val="clear" w:color="auto" w:fill="auto"/>
          </w:tcPr>
          <w:p w14:paraId="3B297534" w14:textId="364F2063" w:rsidR="00620252" w:rsidRPr="002C1CC1" w:rsidRDefault="00620252" w:rsidP="00620252">
            <w:pPr>
              <w:spacing w:after="0" w:line="240" w:lineRule="auto"/>
              <w:jc w:val="center"/>
              <w:rPr>
                <w:rFonts w:ascii="Trebuchet MS" w:hAnsi="Trebuchet MS" w:cs="Times New Roman"/>
                <w:sz w:val="20"/>
              </w:rPr>
            </w:pPr>
            <w:r w:rsidRPr="002C1CC1">
              <w:rPr>
                <w:rFonts w:ascii="Trebuchet MS" w:hAnsi="Trebuchet MS" w:cs="Times New Roman"/>
                <w:sz w:val="20"/>
              </w:rPr>
              <w:t>solutie grup sanitar</w:t>
            </w:r>
          </w:p>
        </w:tc>
        <w:tc>
          <w:tcPr>
            <w:tcW w:w="514" w:type="pct"/>
            <w:shd w:val="clear" w:color="auto" w:fill="auto"/>
          </w:tcPr>
          <w:p w14:paraId="40821D6A" w14:textId="1578810B" w:rsidR="00620252" w:rsidRPr="002C1CC1" w:rsidRDefault="00620252" w:rsidP="00620252">
            <w:pPr>
              <w:spacing w:after="0" w:line="240" w:lineRule="auto"/>
              <w:jc w:val="center"/>
              <w:rPr>
                <w:rFonts w:ascii="Trebuchet MS" w:hAnsi="Trebuchet MS" w:cs="Times New Roman"/>
                <w:sz w:val="20"/>
              </w:rPr>
            </w:pPr>
            <w:r>
              <w:rPr>
                <w:rFonts w:ascii="Trebuchet MS" w:hAnsi="Trebuchet MS" w:cs="Times New Roman"/>
                <w:sz w:val="20"/>
              </w:rPr>
              <w:t>60</w:t>
            </w:r>
          </w:p>
        </w:tc>
        <w:tc>
          <w:tcPr>
            <w:tcW w:w="440" w:type="pct"/>
            <w:shd w:val="clear" w:color="auto" w:fill="auto"/>
          </w:tcPr>
          <w:p w14:paraId="5AAF36F6" w14:textId="03F72934" w:rsidR="00620252" w:rsidRPr="002C1CC1" w:rsidRDefault="00620252" w:rsidP="00620252">
            <w:pPr>
              <w:spacing w:after="0" w:line="240" w:lineRule="auto"/>
              <w:jc w:val="center"/>
              <w:rPr>
                <w:rFonts w:ascii="Trebuchet MS" w:hAnsi="Trebuchet MS" w:cs="Times New Roman"/>
                <w:sz w:val="20"/>
                <w:lang w:val="ro-RO" w:eastAsia="ro-RO"/>
              </w:rPr>
            </w:pPr>
            <w:r w:rsidRPr="002C1CC1">
              <w:rPr>
                <w:rFonts w:ascii="Trebuchet MS" w:hAnsi="Trebuchet MS" w:cs="Times New Roman"/>
                <w:sz w:val="20"/>
                <w:lang w:val="ro-RO" w:eastAsia="ro-RO"/>
              </w:rPr>
              <w:t>l/an</w:t>
            </w:r>
          </w:p>
        </w:tc>
        <w:tc>
          <w:tcPr>
            <w:tcW w:w="1920" w:type="pct"/>
            <w:shd w:val="clear" w:color="auto" w:fill="auto"/>
          </w:tcPr>
          <w:p w14:paraId="0EDC51D6" w14:textId="3649D059" w:rsidR="00620252" w:rsidRPr="002C1CC1" w:rsidRDefault="00620252" w:rsidP="00620252">
            <w:pPr>
              <w:spacing w:after="0" w:line="240" w:lineRule="auto"/>
              <w:jc w:val="both"/>
              <w:rPr>
                <w:rFonts w:ascii="Trebuchet MS" w:hAnsi="Trebuchet MS" w:cs="Times New Roman"/>
                <w:sz w:val="20"/>
                <w:lang w:val="ro-RO"/>
              </w:rPr>
            </w:pPr>
            <w:r w:rsidRPr="00D26003">
              <w:rPr>
                <w:rFonts w:ascii="Trebuchet MS" w:hAnsi="Trebuchet MS" w:cs="Times New Roman"/>
                <w:sz w:val="20"/>
                <w:lang w:val="ro-RO"/>
              </w:rPr>
              <w:t>Conform fișelor cu date de securitate</w:t>
            </w:r>
          </w:p>
        </w:tc>
      </w:tr>
      <w:tr w:rsidR="00620252" w:rsidRPr="002C1CC1" w14:paraId="31E93645" w14:textId="77777777" w:rsidTr="0062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33" w:type="pct"/>
            <w:shd w:val="clear" w:color="auto" w:fill="auto"/>
          </w:tcPr>
          <w:p w14:paraId="67FDB7DE" w14:textId="6EB9DF6C" w:rsidR="00620252" w:rsidRPr="002C1CC1" w:rsidRDefault="00620252" w:rsidP="00620252">
            <w:pPr>
              <w:spacing w:after="0" w:line="240" w:lineRule="auto"/>
              <w:jc w:val="center"/>
              <w:rPr>
                <w:rFonts w:ascii="Trebuchet MS" w:hAnsi="Trebuchet MS" w:cs="Times New Roman"/>
                <w:sz w:val="20"/>
                <w:lang w:val="ro-RO"/>
              </w:rPr>
            </w:pPr>
            <w:r w:rsidRPr="002C1CC1">
              <w:rPr>
                <w:rFonts w:ascii="Trebuchet MS" w:hAnsi="Trebuchet MS" w:cs="Times New Roman"/>
                <w:sz w:val="20"/>
                <w:lang w:val="ro-RO"/>
              </w:rPr>
              <w:t>Amestecuri</w:t>
            </w:r>
          </w:p>
        </w:tc>
        <w:tc>
          <w:tcPr>
            <w:tcW w:w="1493" w:type="pct"/>
            <w:shd w:val="clear" w:color="auto" w:fill="auto"/>
          </w:tcPr>
          <w:p w14:paraId="0B839F7C" w14:textId="7EF46381" w:rsidR="00620252" w:rsidRPr="002C1CC1" w:rsidRDefault="00620252" w:rsidP="00620252">
            <w:pPr>
              <w:spacing w:after="0" w:line="240" w:lineRule="auto"/>
              <w:jc w:val="center"/>
              <w:rPr>
                <w:rFonts w:ascii="Trebuchet MS" w:hAnsi="Trebuchet MS" w:cs="Times New Roman"/>
                <w:sz w:val="20"/>
              </w:rPr>
            </w:pPr>
            <w:r w:rsidRPr="002C1CC1">
              <w:rPr>
                <w:rFonts w:ascii="Trebuchet MS" w:hAnsi="Trebuchet MS" w:cs="Times New Roman"/>
                <w:sz w:val="20"/>
              </w:rPr>
              <w:t>detergent vase</w:t>
            </w:r>
          </w:p>
        </w:tc>
        <w:tc>
          <w:tcPr>
            <w:tcW w:w="514" w:type="pct"/>
            <w:shd w:val="clear" w:color="auto" w:fill="auto"/>
          </w:tcPr>
          <w:p w14:paraId="538A17BC" w14:textId="0246A424" w:rsidR="00620252" w:rsidRPr="002C1CC1" w:rsidRDefault="00620252" w:rsidP="00620252">
            <w:pPr>
              <w:spacing w:after="0" w:line="240" w:lineRule="auto"/>
              <w:jc w:val="center"/>
              <w:rPr>
                <w:rFonts w:ascii="Trebuchet MS" w:hAnsi="Trebuchet MS" w:cs="Times New Roman"/>
                <w:sz w:val="20"/>
              </w:rPr>
            </w:pPr>
            <w:r>
              <w:rPr>
                <w:rFonts w:ascii="Trebuchet MS" w:hAnsi="Trebuchet MS" w:cs="Times New Roman"/>
                <w:sz w:val="20"/>
              </w:rPr>
              <w:t>70</w:t>
            </w:r>
          </w:p>
        </w:tc>
        <w:tc>
          <w:tcPr>
            <w:tcW w:w="440" w:type="pct"/>
            <w:shd w:val="clear" w:color="auto" w:fill="auto"/>
          </w:tcPr>
          <w:p w14:paraId="73BD7045" w14:textId="43DBCC45" w:rsidR="00620252" w:rsidRPr="002C1CC1" w:rsidRDefault="00620252" w:rsidP="00620252">
            <w:pPr>
              <w:spacing w:after="0" w:line="240" w:lineRule="auto"/>
              <w:jc w:val="center"/>
              <w:rPr>
                <w:rFonts w:ascii="Trebuchet MS" w:hAnsi="Trebuchet MS" w:cs="Times New Roman"/>
                <w:sz w:val="20"/>
                <w:lang w:val="ro-RO" w:eastAsia="ro-RO"/>
              </w:rPr>
            </w:pPr>
            <w:r w:rsidRPr="002C1CC1">
              <w:rPr>
                <w:rFonts w:ascii="Trebuchet MS" w:hAnsi="Trebuchet MS" w:cs="Times New Roman"/>
                <w:sz w:val="20"/>
                <w:lang w:val="ro-RO" w:eastAsia="ro-RO"/>
              </w:rPr>
              <w:t>l/an</w:t>
            </w:r>
          </w:p>
        </w:tc>
        <w:tc>
          <w:tcPr>
            <w:tcW w:w="1920" w:type="pct"/>
            <w:shd w:val="clear" w:color="auto" w:fill="auto"/>
          </w:tcPr>
          <w:p w14:paraId="4588F343" w14:textId="259FC522" w:rsidR="00620252" w:rsidRPr="002C1CC1" w:rsidRDefault="00620252" w:rsidP="00620252">
            <w:pPr>
              <w:spacing w:after="0" w:line="240" w:lineRule="auto"/>
              <w:jc w:val="both"/>
              <w:rPr>
                <w:rFonts w:ascii="Trebuchet MS" w:hAnsi="Trebuchet MS" w:cs="Times New Roman"/>
                <w:sz w:val="20"/>
                <w:lang w:val="ro-RO"/>
              </w:rPr>
            </w:pPr>
            <w:r w:rsidRPr="00D26003">
              <w:rPr>
                <w:rFonts w:ascii="Trebuchet MS" w:hAnsi="Trebuchet MS" w:cs="Times New Roman"/>
                <w:sz w:val="20"/>
                <w:lang w:val="ro-RO"/>
              </w:rPr>
              <w:t>Conform fișelor cu date de securitate</w:t>
            </w:r>
          </w:p>
        </w:tc>
      </w:tr>
      <w:tr w:rsidR="00620252" w:rsidRPr="002C1CC1" w14:paraId="1CB22F2E" w14:textId="77777777" w:rsidTr="0062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33" w:type="pct"/>
            <w:shd w:val="clear" w:color="auto" w:fill="auto"/>
          </w:tcPr>
          <w:p w14:paraId="128D83EB" w14:textId="6BBD2566" w:rsidR="00620252" w:rsidRPr="002C1CC1" w:rsidRDefault="00620252" w:rsidP="00620252">
            <w:pPr>
              <w:spacing w:after="0" w:line="240" w:lineRule="auto"/>
              <w:jc w:val="center"/>
              <w:rPr>
                <w:rFonts w:ascii="Trebuchet MS" w:hAnsi="Trebuchet MS" w:cs="Times New Roman"/>
                <w:sz w:val="20"/>
                <w:lang w:val="ro-RO"/>
              </w:rPr>
            </w:pPr>
            <w:r w:rsidRPr="002C1CC1">
              <w:rPr>
                <w:rFonts w:ascii="Trebuchet MS" w:hAnsi="Trebuchet MS" w:cs="Times New Roman"/>
                <w:sz w:val="20"/>
                <w:lang w:val="ro-RO"/>
              </w:rPr>
              <w:t>Amestecuri</w:t>
            </w:r>
          </w:p>
        </w:tc>
        <w:tc>
          <w:tcPr>
            <w:tcW w:w="1493" w:type="pct"/>
            <w:shd w:val="clear" w:color="auto" w:fill="auto"/>
          </w:tcPr>
          <w:p w14:paraId="5A0A96D3" w14:textId="3A53BAB3" w:rsidR="00620252" w:rsidRPr="002C1CC1" w:rsidRDefault="00620252" w:rsidP="00620252">
            <w:pPr>
              <w:spacing w:after="0" w:line="240" w:lineRule="auto"/>
              <w:jc w:val="center"/>
              <w:rPr>
                <w:rFonts w:ascii="Trebuchet MS" w:hAnsi="Trebuchet MS" w:cs="Times New Roman"/>
                <w:sz w:val="20"/>
              </w:rPr>
            </w:pPr>
            <w:r w:rsidRPr="002C1CC1">
              <w:rPr>
                <w:rFonts w:ascii="Trebuchet MS" w:hAnsi="Trebuchet MS" w:cs="Times New Roman"/>
                <w:sz w:val="20"/>
              </w:rPr>
              <w:t>solutie/ detergent geam</w:t>
            </w:r>
          </w:p>
        </w:tc>
        <w:tc>
          <w:tcPr>
            <w:tcW w:w="514" w:type="pct"/>
            <w:shd w:val="clear" w:color="auto" w:fill="auto"/>
          </w:tcPr>
          <w:p w14:paraId="63490F4A" w14:textId="0B25D247" w:rsidR="00620252" w:rsidRPr="002C1CC1" w:rsidRDefault="00620252" w:rsidP="00620252">
            <w:pPr>
              <w:spacing w:after="0" w:line="240" w:lineRule="auto"/>
              <w:jc w:val="center"/>
              <w:rPr>
                <w:rFonts w:ascii="Trebuchet MS" w:hAnsi="Trebuchet MS" w:cs="Times New Roman"/>
                <w:sz w:val="20"/>
              </w:rPr>
            </w:pPr>
            <w:r>
              <w:rPr>
                <w:rFonts w:ascii="Trebuchet MS" w:hAnsi="Trebuchet MS" w:cs="Times New Roman"/>
                <w:sz w:val="20"/>
              </w:rPr>
              <w:t>80</w:t>
            </w:r>
          </w:p>
        </w:tc>
        <w:tc>
          <w:tcPr>
            <w:tcW w:w="440" w:type="pct"/>
            <w:shd w:val="clear" w:color="auto" w:fill="auto"/>
          </w:tcPr>
          <w:p w14:paraId="04DC86A4" w14:textId="788FB33E" w:rsidR="00620252" w:rsidRPr="002C1CC1" w:rsidRDefault="00620252" w:rsidP="00620252">
            <w:pPr>
              <w:spacing w:after="0" w:line="240" w:lineRule="auto"/>
              <w:jc w:val="center"/>
              <w:rPr>
                <w:rFonts w:ascii="Trebuchet MS" w:hAnsi="Trebuchet MS" w:cs="Times New Roman"/>
                <w:sz w:val="20"/>
                <w:lang w:val="ro-RO" w:eastAsia="ro-RO"/>
              </w:rPr>
            </w:pPr>
            <w:r w:rsidRPr="002C1CC1">
              <w:rPr>
                <w:rFonts w:ascii="Trebuchet MS" w:hAnsi="Trebuchet MS" w:cs="Times New Roman"/>
                <w:sz w:val="20"/>
                <w:lang w:val="ro-RO" w:eastAsia="ro-RO"/>
              </w:rPr>
              <w:t>l/an</w:t>
            </w:r>
          </w:p>
        </w:tc>
        <w:tc>
          <w:tcPr>
            <w:tcW w:w="1920" w:type="pct"/>
            <w:shd w:val="clear" w:color="auto" w:fill="auto"/>
          </w:tcPr>
          <w:p w14:paraId="1B26059E" w14:textId="0FF8538F" w:rsidR="00620252" w:rsidRPr="002C1CC1" w:rsidRDefault="00620252" w:rsidP="00620252">
            <w:pPr>
              <w:spacing w:after="0" w:line="240" w:lineRule="auto"/>
              <w:jc w:val="both"/>
              <w:rPr>
                <w:rFonts w:ascii="Trebuchet MS" w:hAnsi="Trebuchet MS" w:cs="Times New Roman"/>
                <w:sz w:val="20"/>
                <w:lang w:val="ro-RO"/>
              </w:rPr>
            </w:pPr>
            <w:r w:rsidRPr="00D26003">
              <w:rPr>
                <w:rFonts w:ascii="Trebuchet MS" w:hAnsi="Trebuchet MS" w:cs="Times New Roman"/>
                <w:sz w:val="20"/>
                <w:lang w:val="ro-RO"/>
              </w:rPr>
              <w:t>Conform fișelor cu date de securitate</w:t>
            </w:r>
          </w:p>
        </w:tc>
      </w:tr>
      <w:tr w:rsidR="00620252" w:rsidRPr="002C1CC1" w14:paraId="44D77998" w14:textId="77777777" w:rsidTr="0062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33" w:type="pct"/>
            <w:shd w:val="clear" w:color="auto" w:fill="auto"/>
          </w:tcPr>
          <w:p w14:paraId="2BB74229" w14:textId="52509AF0" w:rsidR="00620252" w:rsidRPr="002C1CC1" w:rsidRDefault="00620252" w:rsidP="00620252">
            <w:pPr>
              <w:spacing w:after="0" w:line="240" w:lineRule="auto"/>
              <w:jc w:val="center"/>
              <w:rPr>
                <w:rFonts w:ascii="Trebuchet MS" w:hAnsi="Trebuchet MS" w:cs="Times New Roman"/>
                <w:sz w:val="20"/>
                <w:lang w:val="ro-RO"/>
              </w:rPr>
            </w:pPr>
            <w:r w:rsidRPr="002C1CC1">
              <w:rPr>
                <w:rFonts w:ascii="Trebuchet MS" w:hAnsi="Trebuchet MS" w:cs="Times New Roman"/>
                <w:sz w:val="20"/>
                <w:lang w:val="ro-RO"/>
              </w:rPr>
              <w:lastRenderedPageBreak/>
              <w:t>Amestecuri</w:t>
            </w:r>
          </w:p>
        </w:tc>
        <w:tc>
          <w:tcPr>
            <w:tcW w:w="1493" w:type="pct"/>
            <w:shd w:val="clear" w:color="auto" w:fill="auto"/>
          </w:tcPr>
          <w:p w14:paraId="3071F07E" w14:textId="3D1D9412" w:rsidR="00620252" w:rsidRPr="002C1CC1" w:rsidRDefault="00620252" w:rsidP="00620252">
            <w:pPr>
              <w:spacing w:after="0" w:line="240" w:lineRule="auto"/>
              <w:jc w:val="center"/>
              <w:rPr>
                <w:rFonts w:ascii="Trebuchet MS" w:hAnsi="Trebuchet MS" w:cs="Times New Roman"/>
                <w:sz w:val="20"/>
              </w:rPr>
            </w:pPr>
            <w:r w:rsidRPr="002C1CC1">
              <w:rPr>
                <w:rFonts w:ascii="Trebuchet MS" w:hAnsi="Trebuchet MS" w:cs="Times New Roman"/>
                <w:sz w:val="20"/>
              </w:rPr>
              <w:t>detergent suprafete</w:t>
            </w:r>
          </w:p>
        </w:tc>
        <w:tc>
          <w:tcPr>
            <w:tcW w:w="514" w:type="pct"/>
            <w:shd w:val="clear" w:color="auto" w:fill="auto"/>
          </w:tcPr>
          <w:p w14:paraId="1E23E432" w14:textId="3AE59128" w:rsidR="00620252" w:rsidRPr="002C1CC1" w:rsidRDefault="00620252" w:rsidP="00620252">
            <w:pPr>
              <w:spacing w:after="0" w:line="240" w:lineRule="auto"/>
              <w:jc w:val="center"/>
              <w:rPr>
                <w:rFonts w:ascii="Trebuchet MS" w:hAnsi="Trebuchet MS" w:cs="Times New Roman"/>
                <w:sz w:val="20"/>
              </w:rPr>
            </w:pPr>
            <w:r>
              <w:rPr>
                <w:rFonts w:ascii="Trebuchet MS" w:hAnsi="Trebuchet MS" w:cs="Times New Roman"/>
                <w:sz w:val="20"/>
              </w:rPr>
              <w:t>80</w:t>
            </w:r>
          </w:p>
        </w:tc>
        <w:tc>
          <w:tcPr>
            <w:tcW w:w="440" w:type="pct"/>
            <w:shd w:val="clear" w:color="auto" w:fill="auto"/>
          </w:tcPr>
          <w:p w14:paraId="61F62482" w14:textId="3F8B7F90" w:rsidR="00620252" w:rsidRPr="002C1CC1" w:rsidRDefault="00620252" w:rsidP="00620252">
            <w:pPr>
              <w:spacing w:after="0" w:line="240" w:lineRule="auto"/>
              <w:jc w:val="center"/>
              <w:rPr>
                <w:rFonts w:ascii="Trebuchet MS" w:hAnsi="Trebuchet MS" w:cs="Times New Roman"/>
                <w:sz w:val="20"/>
                <w:lang w:val="ro-RO" w:eastAsia="ro-RO"/>
              </w:rPr>
            </w:pPr>
            <w:r w:rsidRPr="002C1CC1">
              <w:rPr>
                <w:rFonts w:ascii="Trebuchet MS" w:hAnsi="Trebuchet MS" w:cs="Times New Roman"/>
                <w:sz w:val="20"/>
                <w:lang w:val="ro-RO" w:eastAsia="ro-RO"/>
              </w:rPr>
              <w:t>l/an</w:t>
            </w:r>
          </w:p>
        </w:tc>
        <w:tc>
          <w:tcPr>
            <w:tcW w:w="1920" w:type="pct"/>
            <w:shd w:val="clear" w:color="auto" w:fill="auto"/>
          </w:tcPr>
          <w:p w14:paraId="3AE380F8" w14:textId="56163356" w:rsidR="00620252" w:rsidRPr="002C1CC1" w:rsidRDefault="00620252" w:rsidP="00620252">
            <w:pPr>
              <w:spacing w:after="0" w:line="240" w:lineRule="auto"/>
              <w:jc w:val="both"/>
              <w:rPr>
                <w:rFonts w:ascii="Trebuchet MS" w:hAnsi="Trebuchet MS" w:cs="Times New Roman"/>
                <w:sz w:val="20"/>
                <w:lang w:val="ro-RO"/>
              </w:rPr>
            </w:pPr>
            <w:r w:rsidRPr="00D26003">
              <w:rPr>
                <w:rFonts w:ascii="Trebuchet MS" w:hAnsi="Trebuchet MS" w:cs="Times New Roman"/>
                <w:sz w:val="20"/>
                <w:lang w:val="ro-RO"/>
              </w:rPr>
              <w:t>Conform fișelor cu date de securitate</w:t>
            </w:r>
          </w:p>
        </w:tc>
      </w:tr>
      <w:tr w:rsidR="00620252" w:rsidRPr="002C1CC1" w14:paraId="1AF91F7E" w14:textId="77777777" w:rsidTr="0062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33" w:type="pct"/>
            <w:shd w:val="clear" w:color="auto" w:fill="auto"/>
          </w:tcPr>
          <w:p w14:paraId="4C738359" w14:textId="687128A9" w:rsidR="00620252" w:rsidRPr="002C1CC1" w:rsidRDefault="00620252" w:rsidP="00620252">
            <w:pPr>
              <w:spacing w:after="0" w:line="240" w:lineRule="auto"/>
              <w:jc w:val="center"/>
              <w:rPr>
                <w:rFonts w:ascii="Trebuchet MS" w:hAnsi="Trebuchet MS" w:cs="Times New Roman"/>
                <w:sz w:val="20"/>
                <w:lang w:val="ro-RO"/>
              </w:rPr>
            </w:pPr>
            <w:r w:rsidRPr="002C1CC1">
              <w:rPr>
                <w:rFonts w:ascii="Trebuchet MS" w:hAnsi="Trebuchet MS" w:cs="Times New Roman"/>
                <w:sz w:val="20"/>
                <w:lang w:val="ro-RO"/>
              </w:rPr>
              <w:t>Amestecuri</w:t>
            </w:r>
          </w:p>
        </w:tc>
        <w:tc>
          <w:tcPr>
            <w:tcW w:w="1493" w:type="pct"/>
            <w:shd w:val="clear" w:color="auto" w:fill="auto"/>
          </w:tcPr>
          <w:p w14:paraId="0682C41A" w14:textId="32C64FC8" w:rsidR="00620252" w:rsidRPr="002C1CC1" w:rsidRDefault="00620252" w:rsidP="00620252">
            <w:pPr>
              <w:spacing w:after="0" w:line="240" w:lineRule="auto"/>
              <w:jc w:val="center"/>
              <w:rPr>
                <w:rFonts w:ascii="Trebuchet MS" w:hAnsi="Trebuchet MS" w:cs="Times New Roman"/>
                <w:sz w:val="20"/>
              </w:rPr>
            </w:pPr>
            <w:r w:rsidRPr="002C1CC1">
              <w:rPr>
                <w:rFonts w:ascii="Trebuchet MS" w:hAnsi="Trebuchet MS" w:cs="Times New Roman"/>
                <w:sz w:val="20"/>
              </w:rPr>
              <w:t>solutie dezinfectanta suprafete</w:t>
            </w:r>
          </w:p>
        </w:tc>
        <w:tc>
          <w:tcPr>
            <w:tcW w:w="514" w:type="pct"/>
            <w:shd w:val="clear" w:color="auto" w:fill="auto"/>
          </w:tcPr>
          <w:p w14:paraId="61A9D9F5" w14:textId="44AEBE40" w:rsidR="00620252" w:rsidRPr="002C1CC1" w:rsidRDefault="00620252" w:rsidP="00620252">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60</w:t>
            </w:r>
          </w:p>
        </w:tc>
        <w:tc>
          <w:tcPr>
            <w:tcW w:w="440" w:type="pct"/>
            <w:shd w:val="clear" w:color="auto" w:fill="auto"/>
          </w:tcPr>
          <w:p w14:paraId="4C1B74E7" w14:textId="33BF8786" w:rsidR="00620252" w:rsidRPr="002C1CC1" w:rsidRDefault="00620252" w:rsidP="00620252">
            <w:pPr>
              <w:spacing w:after="0" w:line="240" w:lineRule="auto"/>
              <w:jc w:val="center"/>
              <w:rPr>
                <w:rFonts w:ascii="Trebuchet MS" w:hAnsi="Trebuchet MS" w:cs="Times New Roman"/>
                <w:sz w:val="20"/>
                <w:lang w:val="ro-RO" w:eastAsia="ro-RO"/>
              </w:rPr>
            </w:pPr>
            <w:r w:rsidRPr="002C1CC1">
              <w:rPr>
                <w:rFonts w:ascii="Trebuchet MS" w:hAnsi="Trebuchet MS" w:cs="Times New Roman"/>
                <w:sz w:val="20"/>
                <w:lang w:val="ro-RO" w:eastAsia="ro-RO"/>
              </w:rPr>
              <w:t>l/an</w:t>
            </w:r>
          </w:p>
        </w:tc>
        <w:tc>
          <w:tcPr>
            <w:tcW w:w="1920" w:type="pct"/>
            <w:shd w:val="clear" w:color="auto" w:fill="auto"/>
          </w:tcPr>
          <w:p w14:paraId="5460A725" w14:textId="4C507987" w:rsidR="00620252" w:rsidRPr="002C1CC1" w:rsidRDefault="00620252" w:rsidP="00620252">
            <w:pPr>
              <w:spacing w:after="0" w:line="240" w:lineRule="auto"/>
              <w:jc w:val="both"/>
              <w:rPr>
                <w:rFonts w:ascii="Trebuchet MS" w:hAnsi="Trebuchet MS" w:cs="Times New Roman"/>
                <w:sz w:val="20"/>
              </w:rPr>
            </w:pPr>
            <w:r w:rsidRPr="00D26003">
              <w:rPr>
                <w:rFonts w:ascii="Trebuchet MS" w:hAnsi="Trebuchet MS" w:cs="Times New Roman"/>
                <w:sz w:val="20"/>
                <w:lang w:val="ro-RO"/>
              </w:rPr>
              <w:t>Conform fișelor cu date de securitate</w:t>
            </w:r>
          </w:p>
        </w:tc>
      </w:tr>
    </w:tbl>
    <w:p w14:paraId="48C36234" w14:textId="77777777" w:rsidR="00A81006" w:rsidRPr="00A00E48" w:rsidRDefault="00A81006" w:rsidP="002C1CC1">
      <w:pPr>
        <w:pStyle w:val="PlainText"/>
        <w:jc w:val="both"/>
        <w:rPr>
          <w:rFonts w:ascii="Trebuchet MS" w:hAnsi="Trebuchet MS"/>
          <w:b/>
          <w:sz w:val="22"/>
          <w:szCs w:val="22"/>
          <w:lang w:val="ro-RO"/>
        </w:rPr>
      </w:pPr>
    </w:p>
    <w:p w14:paraId="0A9B3332" w14:textId="13AAF838" w:rsidR="00B1322B" w:rsidRPr="00A00E48" w:rsidRDefault="00017879" w:rsidP="00A00E48">
      <w:pPr>
        <w:pStyle w:val="ListParagraph"/>
        <w:numPr>
          <w:ilvl w:val="0"/>
          <w:numId w:val="4"/>
        </w:numPr>
        <w:snapToGrid w:val="0"/>
        <w:spacing w:after="0" w:line="360" w:lineRule="auto"/>
        <w:jc w:val="both"/>
        <w:rPr>
          <w:rFonts w:ascii="Trebuchet MS" w:eastAsia="Times New Roman" w:hAnsi="Trebuchet MS" w:cs="Times New Roman"/>
          <w:lang w:val="ro-RO"/>
        </w:rPr>
      </w:pPr>
      <w:r w:rsidRPr="00A00E48">
        <w:rPr>
          <w:rFonts w:ascii="Trebuchet MS" w:hAnsi="Trebuchet MS" w:cs="Times New Roman"/>
          <w:b/>
          <w:lang w:val="ro-RO"/>
        </w:rPr>
        <w:t>Modul de gospodarire:</w:t>
      </w:r>
      <w:r w:rsidR="00B1322B" w:rsidRPr="00A00E48">
        <w:rPr>
          <w:rFonts w:ascii="Trebuchet MS" w:hAnsi="Trebuchet MS" w:cs="Times New Roman"/>
          <w:noProof/>
          <w:lang w:val="ro-RO"/>
        </w:rPr>
        <w:t xml:space="preserve"> toate substanţele şi preparatele c</w:t>
      </w:r>
      <w:r w:rsidR="00BE6BCB" w:rsidRPr="00A00E48">
        <w:rPr>
          <w:rFonts w:ascii="Trebuchet MS" w:hAnsi="Trebuchet MS" w:cs="Times New Roman"/>
          <w:noProof/>
          <w:lang w:val="ro-RO"/>
        </w:rPr>
        <w:t xml:space="preserve">himice utilizate se gestionează </w:t>
      </w:r>
      <w:r w:rsidR="00B1322B" w:rsidRPr="00A00E48">
        <w:rPr>
          <w:rFonts w:ascii="Trebuchet MS" w:hAnsi="Trebuchet MS" w:cs="Times New Roman"/>
          <w:noProof/>
          <w:lang w:val="ro-RO"/>
        </w:rPr>
        <w:t>depozitare, comercializare, utilizare) în conformitate cu prevederile Legii nr. 360/2003 (r1) privind regimul substanţelor şi preparatelor chimice periculoase</w:t>
      </w:r>
      <w:r w:rsidR="00B1322B" w:rsidRPr="00A00E48">
        <w:rPr>
          <w:rFonts w:ascii="Trebuchet MS" w:eastAsia="Times New Roman" w:hAnsi="Trebuchet MS" w:cs="Times New Roman"/>
          <w:lang w:val="ro-RO"/>
        </w:rPr>
        <w:t xml:space="preserve"> </w:t>
      </w:r>
    </w:p>
    <w:p w14:paraId="7F07B185" w14:textId="77777777" w:rsidR="00C84EB9" w:rsidRPr="00A00E48" w:rsidRDefault="00C84EB9" w:rsidP="00A00E48">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A00E48">
        <w:rPr>
          <w:rFonts w:ascii="Trebuchet MS" w:eastAsia="Times New Roman" w:hAnsi="Trebuchet MS" w:cs="Times New Roman"/>
          <w:b/>
          <w:lang w:val="ro-RO" w:eastAsia="ar-SA"/>
        </w:rPr>
        <w:t xml:space="preserve">ambalare: </w:t>
      </w:r>
      <w:r w:rsidRPr="00A00E48">
        <w:rPr>
          <w:rFonts w:ascii="Trebuchet MS" w:eastAsia="Times New Roman" w:hAnsi="Trebuchet MS" w:cs="Times New Roman"/>
          <w:lang w:val="ro-RO"/>
        </w:rPr>
        <w:t xml:space="preserve">în ambalajele originale, </w:t>
      </w:r>
      <w:r w:rsidRPr="00A00E48">
        <w:rPr>
          <w:rFonts w:ascii="Trebuchet MS" w:hAnsi="Trebuchet MS" w:cs="Times New Roman"/>
          <w:lang w:val="ro-RO" w:eastAsia="ar-SA"/>
        </w:rPr>
        <w:t xml:space="preserve">etichetate corespunzător, marcate cu </w:t>
      </w:r>
      <w:r w:rsidRPr="00A00E48">
        <w:rPr>
          <w:rFonts w:ascii="Trebuchet MS" w:hAnsi="Trebuchet MS" w:cs="Times New Roman"/>
          <w:noProof/>
          <w:lang w:val="ro-RO" w:eastAsia="ar-SA"/>
        </w:rPr>
        <w:t>semne caracteristice</w:t>
      </w:r>
      <w:r w:rsidRPr="00A00E48">
        <w:rPr>
          <w:rFonts w:ascii="Trebuchet MS" w:hAnsi="Trebuchet MS" w:cs="Times New Roman"/>
          <w:i/>
          <w:noProof/>
          <w:lang w:val="ro-RO" w:eastAsia="ar-SA"/>
        </w:rPr>
        <w:t xml:space="preserve"> </w:t>
      </w:r>
      <w:r w:rsidRPr="00A00E48">
        <w:rPr>
          <w:rFonts w:ascii="Trebuchet MS" w:hAnsi="Trebuchet MS" w:cs="Times New Roman"/>
          <w:noProof/>
          <w:lang w:val="ro-RO" w:eastAsia="ar-SA"/>
        </w:rPr>
        <w:t>care avertizează că preparatul este toxic, inflamabil, nociv, periculos</w:t>
      </w:r>
      <w:r w:rsidR="00292A4E" w:rsidRPr="00A00E48">
        <w:rPr>
          <w:rFonts w:ascii="Trebuchet MS" w:hAnsi="Trebuchet MS" w:cs="Times New Roman"/>
          <w:noProof/>
          <w:lang w:val="ro-RO" w:eastAsia="ar-SA"/>
        </w:rPr>
        <w:t xml:space="preserve"> </w:t>
      </w:r>
      <w:r w:rsidR="00292A4E" w:rsidRPr="00A00E48">
        <w:rPr>
          <w:rFonts w:ascii="Trebuchet MS" w:eastAsia="Times New Roman" w:hAnsi="Trebuchet MS" w:cs="Times New Roman"/>
          <w:lang w:val="ro-RO"/>
        </w:rPr>
        <w:t>cu respectarea Regulamentului nr. 1272/2008/CE privind clasificarea, etichetarea, ambalarea substanţelor şi a amestecurilor;</w:t>
      </w:r>
      <w:r w:rsidRPr="00A00E48">
        <w:rPr>
          <w:rFonts w:ascii="Trebuchet MS" w:hAnsi="Trebuchet MS" w:cs="Times New Roman"/>
          <w:noProof/>
          <w:lang w:val="ro-RO" w:eastAsia="ar-SA"/>
        </w:rPr>
        <w:t xml:space="preserve"> </w:t>
      </w:r>
      <w:r w:rsidRPr="00A00E48">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A00E48">
        <w:rPr>
          <w:rFonts w:ascii="Trebuchet MS" w:hAnsi="Trebuchet MS" w:cs="Times New Roman"/>
          <w:lang w:val="ro-RO" w:eastAsia="ar-SA"/>
        </w:rPr>
        <w:t xml:space="preserve"> </w:t>
      </w:r>
    </w:p>
    <w:p w14:paraId="65322989" w14:textId="77777777" w:rsidR="00C84EB9" w:rsidRPr="00A00E48" w:rsidRDefault="00C84EB9" w:rsidP="00A00E48">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A00E48">
        <w:rPr>
          <w:rFonts w:ascii="Trebuchet MS" w:eastAsia="Times New Roman" w:hAnsi="Trebuchet MS" w:cs="Times New Roman"/>
          <w:b/>
          <w:lang w:val="ro-RO"/>
        </w:rPr>
        <w:t xml:space="preserve">transport: </w:t>
      </w:r>
      <w:r w:rsidRPr="00A00E48">
        <w:rPr>
          <w:rFonts w:ascii="Trebuchet MS" w:hAnsi="Trebuchet MS" w:cs="Times New Roman"/>
          <w:noProof/>
          <w:lang w:val="ro-RO" w:eastAsia="ar-SA"/>
        </w:rPr>
        <w:t>cu mijloace de transport autorizate pentru transportul substanţelor</w:t>
      </w:r>
      <w:r w:rsidRPr="00A00E48">
        <w:rPr>
          <w:rFonts w:ascii="Trebuchet MS" w:hAnsi="Trebuchet MS" w:cs="Times New Roman"/>
          <w:i/>
          <w:noProof/>
          <w:lang w:val="ro-RO" w:eastAsia="ar-SA"/>
        </w:rPr>
        <w:t xml:space="preserve"> </w:t>
      </w:r>
      <w:r w:rsidRPr="00A00E48">
        <w:rPr>
          <w:rFonts w:ascii="Trebuchet MS" w:hAnsi="Trebuchet MS" w:cs="Times New Roman"/>
          <w:noProof/>
          <w:lang w:val="ro-RO" w:eastAsia="ar-SA"/>
        </w:rPr>
        <w:t>periculoase ale unor firme autorizate conform prevederilor fişelor tehnice de securitate</w:t>
      </w:r>
    </w:p>
    <w:p w14:paraId="50704E1A" w14:textId="77777777" w:rsidR="00C84EB9" w:rsidRPr="00A00E48" w:rsidRDefault="00C84EB9" w:rsidP="00A00E48">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A00E48">
        <w:rPr>
          <w:rFonts w:ascii="Trebuchet MS" w:eastAsia="Times New Roman" w:hAnsi="Trebuchet MS" w:cs="Times New Roman"/>
          <w:b/>
          <w:lang w:val="ro-RO" w:eastAsia="ar-SA"/>
        </w:rPr>
        <w:t xml:space="preserve">depozitare: </w:t>
      </w:r>
      <w:r w:rsidRPr="00A00E48">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A00E48" w:rsidRDefault="00C84EB9" w:rsidP="00A00E48">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A00E48">
        <w:rPr>
          <w:rFonts w:ascii="Trebuchet MS" w:eastAsia="Times New Roman" w:hAnsi="Trebuchet MS" w:cs="Times New Roman"/>
          <w:b/>
          <w:lang w:val="ro-RO" w:eastAsia="ar-SA"/>
        </w:rPr>
        <w:t xml:space="preserve">folosire/comercializare: </w:t>
      </w:r>
      <w:r w:rsidR="00292A4E" w:rsidRPr="00A00E48">
        <w:rPr>
          <w:rFonts w:ascii="Trebuchet MS" w:eastAsia="Times New Roman" w:hAnsi="Trebuchet MS" w:cs="Times New Roman"/>
          <w:lang w:val="ro-RO"/>
        </w:rPr>
        <w:t>se utilizează în activitatea desfăşurată</w:t>
      </w:r>
    </w:p>
    <w:p w14:paraId="3002866D" w14:textId="77777777" w:rsidR="009423FC" w:rsidRPr="00A00E48" w:rsidRDefault="009423FC" w:rsidP="002C1CC1">
      <w:pPr>
        <w:spacing w:after="0" w:line="240" w:lineRule="auto"/>
        <w:ind w:left="426"/>
        <w:jc w:val="both"/>
        <w:rPr>
          <w:rFonts w:ascii="Trebuchet MS" w:hAnsi="Trebuchet MS" w:cs="Times New Roman"/>
          <w:lang w:val="ro-RO"/>
        </w:rPr>
      </w:pPr>
    </w:p>
    <w:p w14:paraId="6BEBD0FF" w14:textId="77777777" w:rsidR="00387951" w:rsidRPr="00A00E48" w:rsidRDefault="00387951" w:rsidP="00A00E48">
      <w:pPr>
        <w:pStyle w:val="ListParagraph"/>
        <w:numPr>
          <w:ilvl w:val="0"/>
          <w:numId w:val="4"/>
        </w:numPr>
        <w:spacing w:after="0" w:line="360" w:lineRule="auto"/>
        <w:jc w:val="both"/>
        <w:rPr>
          <w:rFonts w:ascii="Trebuchet MS" w:hAnsi="Trebuchet MS" w:cs="Times New Roman"/>
          <w:b/>
          <w:bCs/>
          <w:lang w:val="ro-RO"/>
        </w:rPr>
      </w:pPr>
      <w:r w:rsidRPr="00A00E48">
        <w:rPr>
          <w:rFonts w:ascii="Trebuchet MS" w:hAnsi="Trebuchet MS" w:cs="Times New Roman"/>
          <w:b/>
          <w:bCs/>
          <w:lang w:val="ro-RO"/>
        </w:rPr>
        <w:t>Modul de gospodarire a ambalajelor folosite sau rezultate de la substantel</w:t>
      </w:r>
      <w:r w:rsidR="009423FC" w:rsidRPr="00A00E48">
        <w:rPr>
          <w:rFonts w:ascii="Trebuchet MS" w:hAnsi="Trebuchet MS" w:cs="Times New Roman"/>
          <w:b/>
          <w:bCs/>
          <w:lang w:val="ro-RO"/>
        </w:rPr>
        <w:t xml:space="preserve">e si preparatele  periculoase: </w:t>
      </w:r>
    </w:p>
    <w:p w14:paraId="50BDB8D4" w14:textId="77777777" w:rsidR="008B669D" w:rsidRPr="00A00E48" w:rsidRDefault="008B669D" w:rsidP="00A00E48">
      <w:pPr>
        <w:pStyle w:val="ListParagraph"/>
        <w:numPr>
          <w:ilvl w:val="1"/>
          <w:numId w:val="1"/>
        </w:numPr>
        <w:tabs>
          <w:tab w:val="clear" w:pos="1440"/>
          <w:tab w:val="num" w:pos="1134"/>
        </w:tabs>
        <w:snapToGrid w:val="0"/>
        <w:spacing w:after="0" w:line="360" w:lineRule="auto"/>
        <w:ind w:left="426" w:hanging="284"/>
        <w:jc w:val="both"/>
        <w:rPr>
          <w:rFonts w:ascii="Trebuchet MS" w:eastAsia="Times New Roman" w:hAnsi="Trebuchet MS" w:cs="Times New Roman"/>
          <w:lang w:val="ro-RO"/>
        </w:rPr>
      </w:pPr>
      <w:r w:rsidRPr="00A00E48">
        <w:rPr>
          <w:rFonts w:ascii="Trebuchet MS" w:eastAsia="Times New Roman" w:hAnsi="Trebuchet MS" w:cs="Times New Roman"/>
          <w:lang w:val="ro-RO"/>
        </w:rPr>
        <w:t>se vor respecta prevederile fişelor tehnice de securitate privind gestionarea ambalajelor;</w:t>
      </w:r>
    </w:p>
    <w:p w14:paraId="19686FF7" w14:textId="77777777" w:rsidR="009423FC" w:rsidRPr="00A00E48" w:rsidRDefault="009423FC" w:rsidP="002C1CC1">
      <w:pPr>
        <w:spacing w:after="0" w:line="240" w:lineRule="auto"/>
        <w:jc w:val="both"/>
        <w:rPr>
          <w:rFonts w:ascii="Trebuchet MS" w:hAnsi="Trebuchet MS" w:cs="Times New Roman"/>
          <w:color w:val="FF0000"/>
          <w:lang w:val="ro-RO"/>
        </w:rPr>
      </w:pPr>
    </w:p>
    <w:p w14:paraId="569C0D21" w14:textId="77777777" w:rsidR="00387951" w:rsidRPr="00A00E48" w:rsidRDefault="00387951" w:rsidP="00A00E48">
      <w:pPr>
        <w:pStyle w:val="ListParagraph"/>
        <w:numPr>
          <w:ilvl w:val="0"/>
          <w:numId w:val="4"/>
        </w:numPr>
        <w:spacing w:after="0" w:line="360" w:lineRule="auto"/>
        <w:jc w:val="both"/>
        <w:rPr>
          <w:rFonts w:ascii="Trebuchet MS" w:hAnsi="Trebuchet MS" w:cs="Times New Roman"/>
          <w:b/>
          <w:bCs/>
          <w:color w:val="000000"/>
          <w:lang w:val="ro-RO"/>
        </w:rPr>
      </w:pPr>
      <w:r w:rsidRPr="00A00E48">
        <w:rPr>
          <w:rFonts w:ascii="Trebuchet MS" w:hAnsi="Trebuchet MS" w:cs="Times New Roman"/>
          <w:b/>
          <w:bCs/>
          <w:color w:val="000000"/>
          <w:lang w:val="ro-RO"/>
        </w:rPr>
        <w:t>Instalatiile, amenajarile, dotarile  si masurile  pentru protectia  factorilor de mediu si pentru  interventie in caz de acc</w:t>
      </w:r>
      <w:r w:rsidR="009423FC" w:rsidRPr="00A00E48">
        <w:rPr>
          <w:rFonts w:ascii="Trebuchet MS" w:hAnsi="Trebuchet MS" w:cs="Times New Roman"/>
          <w:b/>
          <w:bCs/>
          <w:color w:val="000000"/>
          <w:lang w:val="ro-RO"/>
        </w:rPr>
        <w:t>ident:</w:t>
      </w:r>
      <w:r w:rsidR="005562E6" w:rsidRPr="00A00E48">
        <w:rPr>
          <w:rFonts w:ascii="Trebuchet MS" w:hAnsi="Trebuchet MS" w:cs="Times New Roman"/>
          <w:b/>
          <w:bCs/>
          <w:color w:val="000000"/>
          <w:lang w:val="ro-RO"/>
        </w:rPr>
        <w:t xml:space="preserve"> </w:t>
      </w:r>
      <w:r w:rsidR="005562E6" w:rsidRPr="00A00E48">
        <w:rPr>
          <w:rFonts w:ascii="Trebuchet MS" w:hAnsi="Trebuchet MS" w:cs="Times New Roman"/>
          <w:bCs/>
          <w:color w:val="000000"/>
          <w:lang w:val="ro-RO"/>
        </w:rPr>
        <w:t>- nu este cazul.</w:t>
      </w:r>
    </w:p>
    <w:p w14:paraId="3BB07FE2" w14:textId="77777777" w:rsidR="008B669D" w:rsidRPr="00A00E48" w:rsidRDefault="008B669D" w:rsidP="002C1CC1">
      <w:pPr>
        <w:spacing w:after="0" w:line="240" w:lineRule="auto"/>
        <w:jc w:val="both"/>
        <w:rPr>
          <w:rFonts w:ascii="Trebuchet MS" w:hAnsi="Trebuchet MS" w:cs="Times New Roman"/>
          <w:b/>
          <w:bCs/>
          <w:color w:val="000000"/>
          <w:lang w:val="ro-RO"/>
        </w:rPr>
      </w:pPr>
    </w:p>
    <w:p w14:paraId="7D26D338" w14:textId="77777777" w:rsidR="00387951" w:rsidRPr="00A00E48" w:rsidRDefault="00387951" w:rsidP="00A00E48">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A00E48">
        <w:rPr>
          <w:rFonts w:ascii="Trebuchet MS" w:hAnsi="Trebuchet MS"/>
          <w:b/>
          <w:bCs/>
          <w:color w:val="000000"/>
          <w:sz w:val="22"/>
          <w:szCs w:val="22"/>
          <w:lang w:val="ro-RO"/>
        </w:rPr>
        <w:t>Monitorizarea  gospod</w:t>
      </w:r>
      <w:r w:rsidRPr="00A00E48">
        <w:rPr>
          <w:rFonts w:ascii="Calibri" w:hAnsi="Calibri" w:cs="Calibri"/>
          <w:b/>
          <w:bCs/>
          <w:color w:val="000000"/>
          <w:sz w:val="22"/>
          <w:szCs w:val="22"/>
          <w:lang w:val="ro-RO"/>
        </w:rPr>
        <w:t>ǎ</w:t>
      </w:r>
      <w:r w:rsidRPr="00A00E48">
        <w:rPr>
          <w:rFonts w:ascii="Trebuchet MS" w:hAnsi="Trebuchet MS"/>
          <w:b/>
          <w:bCs/>
          <w:color w:val="000000"/>
          <w:sz w:val="22"/>
          <w:szCs w:val="22"/>
          <w:lang w:val="ro-RO"/>
        </w:rPr>
        <w:t>ririi  substan</w:t>
      </w:r>
      <w:r w:rsidRPr="00A00E48">
        <w:rPr>
          <w:rFonts w:ascii="Trebuchet MS" w:hAnsi="Trebuchet MS" w:cs="Trebuchet MS"/>
          <w:b/>
          <w:bCs/>
          <w:color w:val="000000"/>
          <w:sz w:val="22"/>
          <w:szCs w:val="22"/>
          <w:lang w:val="ro-RO"/>
        </w:rPr>
        <w:t>ţ</w:t>
      </w:r>
      <w:r w:rsidRPr="00A00E48">
        <w:rPr>
          <w:rFonts w:ascii="Trebuchet MS" w:hAnsi="Trebuchet MS"/>
          <w:b/>
          <w:bCs/>
          <w:color w:val="000000"/>
          <w:sz w:val="22"/>
          <w:szCs w:val="22"/>
          <w:lang w:val="ro-RO"/>
        </w:rPr>
        <w:t xml:space="preserve">elor  </w:t>
      </w:r>
      <w:r w:rsidRPr="00A00E48">
        <w:rPr>
          <w:rFonts w:ascii="Trebuchet MS" w:hAnsi="Trebuchet MS" w:cs="Trebuchet MS"/>
          <w:b/>
          <w:bCs/>
          <w:color w:val="000000"/>
          <w:sz w:val="22"/>
          <w:szCs w:val="22"/>
          <w:lang w:val="ro-RO"/>
        </w:rPr>
        <w:t>ş</w:t>
      </w:r>
      <w:r w:rsidRPr="00A00E48">
        <w:rPr>
          <w:rFonts w:ascii="Trebuchet MS" w:hAnsi="Trebuchet MS"/>
          <w:b/>
          <w:bCs/>
          <w:color w:val="000000"/>
          <w:sz w:val="22"/>
          <w:szCs w:val="22"/>
          <w:lang w:val="ro-RO"/>
        </w:rPr>
        <w:t xml:space="preserve">i preparatelor  periculoase:  </w:t>
      </w:r>
    </w:p>
    <w:p w14:paraId="55820E8B" w14:textId="77777777" w:rsidR="008478EE" w:rsidRPr="00A00E48" w:rsidRDefault="008478EE" w:rsidP="00A00E48">
      <w:pPr>
        <w:pStyle w:val="ListParagraph"/>
        <w:numPr>
          <w:ilvl w:val="0"/>
          <w:numId w:val="18"/>
        </w:numPr>
        <w:snapToGrid w:val="0"/>
        <w:spacing w:after="0" w:line="360" w:lineRule="auto"/>
        <w:ind w:left="426" w:hanging="284"/>
        <w:jc w:val="both"/>
        <w:rPr>
          <w:rFonts w:ascii="Trebuchet MS" w:eastAsia="Times New Roman" w:hAnsi="Trebuchet MS" w:cs="Times New Roman"/>
          <w:lang w:val="ro-RO"/>
        </w:rPr>
      </w:pPr>
      <w:r w:rsidRPr="00A00E48">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A00E48" w:rsidRDefault="00B24A3B" w:rsidP="002C1CC1">
      <w:pPr>
        <w:spacing w:after="0" w:line="240" w:lineRule="auto"/>
        <w:rPr>
          <w:rFonts w:ascii="Trebuchet MS" w:eastAsia="Calibri" w:hAnsi="Trebuchet MS" w:cs="Times New Roman"/>
          <w:b/>
          <w:noProof/>
          <w:color w:val="FF0000"/>
          <w:lang w:val="ro-RO"/>
        </w:rPr>
      </w:pPr>
    </w:p>
    <w:p w14:paraId="0FED654C" w14:textId="77777777" w:rsidR="007D1912" w:rsidRPr="00A00E48" w:rsidRDefault="007D1912" w:rsidP="002C1CC1">
      <w:pPr>
        <w:snapToGrid w:val="0"/>
        <w:spacing w:after="0" w:line="240" w:lineRule="auto"/>
        <w:jc w:val="both"/>
        <w:rPr>
          <w:rFonts w:ascii="Trebuchet MS" w:eastAsia="Times New Roman" w:hAnsi="Trebuchet MS" w:cs="Times New Roman"/>
          <w:lang w:val="ro-RO"/>
        </w:rPr>
      </w:pPr>
    </w:p>
    <w:p w14:paraId="2153C77D" w14:textId="77777777" w:rsidR="004B3119" w:rsidRPr="00A00E48" w:rsidRDefault="00EB19ED" w:rsidP="00A00E48">
      <w:pPr>
        <w:autoSpaceDE w:val="0"/>
        <w:autoSpaceDN w:val="0"/>
        <w:adjustRightInd w:val="0"/>
        <w:spacing w:after="0" w:line="360" w:lineRule="auto"/>
        <w:jc w:val="both"/>
        <w:rPr>
          <w:rFonts w:ascii="Trebuchet MS" w:eastAsia="Times New Roman" w:hAnsi="Trebuchet MS" w:cs="Times New Roman"/>
          <w:lang w:val="ro-RO"/>
        </w:rPr>
      </w:pPr>
      <w:r w:rsidRPr="00A00E48">
        <w:rPr>
          <w:rFonts w:ascii="Trebuchet MS" w:eastAsia="Times New Roman" w:hAnsi="Trebuchet MS" w:cs="Times New Roman"/>
          <w:b/>
          <w:lang w:val="ro-RO"/>
        </w:rPr>
        <w:t>VI. Programul de conformare - măsuri pentru reducerea efectelor prezente și viitoare ale activităților</w:t>
      </w:r>
      <w:r w:rsidR="008557B1" w:rsidRPr="00A00E48">
        <w:rPr>
          <w:rFonts w:ascii="Trebuchet MS" w:eastAsia="Times New Roman" w:hAnsi="Trebuchet MS" w:cs="Times New Roman"/>
          <w:lang w:val="ro-RO"/>
        </w:rPr>
        <w:t xml:space="preserve"> - nu este cazul;</w:t>
      </w:r>
    </w:p>
    <w:p w14:paraId="48E0D268" w14:textId="77777777" w:rsidR="00EB19ED" w:rsidRPr="00A00E48" w:rsidRDefault="00EB19ED" w:rsidP="00A00E48">
      <w:pPr>
        <w:spacing w:after="0" w:line="360" w:lineRule="auto"/>
        <w:jc w:val="both"/>
        <w:rPr>
          <w:rFonts w:ascii="Trebuchet MS" w:eastAsia="Times New Roman" w:hAnsi="Trebuchet MS" w:cs="Times New Roman"/>
          <w:b/>
          <w:bCs/>
          <w:lang w:val="ro-RO" w:eastAsia="ro-RO"/>
        </w:rPr>
      </w:pPr>
      <w:r w:rsidRPr="00A00E48">
        <w:rPr>
          <w:rFonts w:ascii="Trebuchet MS" w:eastAsia="Times New Roman" w:hAnsi="Trebuchet MS" w:cs="Times New Roman"/>
          <w:b/>
          <w:bCs/>
          <w:lang w:val="ro-RO" w:eastAsia="ro-RO"/>
        </w:rPr>
        <w:t>VII. Datele ce vor fi raportate autorității pentru protecția mediului și periodicitatea</w:t>
      </w:r>
    </w:p>
    <w:p w14:paraId="73F4C7B4" w14:textId="77777777" w:rsidR="00045025" w:rsidRPr="00A00E48" w:rsidRDefault="00EB19ED" w:rsidP="00A00E48">
      <w:pPr>
        <w:pStyle w:val="ListParagraph"/>
        <w:numPr>
          <w:ilvl w:val="0"/>
          <w:numId w:val="17"/>
        </w:numPr>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A00E48">
        <w:rPr>
          <w:rFonts w:ascii="Trebuchet MS" w:eastAsia="Times New Roman" w:hAnsi="Trebuchet MS" w:cs="Times New Roman"/>
          <w:b/>
          <w:lang w:val="ro-RO"/>
        </w:rPr>
        <w:t>0766868594</w:t>
      </w:r>
      <w:r w:rsidRPr="00A00E48">
        <w:rPr>
          <w:rFonts w:ascii="Trebuchet MS" w:eastAsia="Times New Roman" w:hAnsi="Trebuchet MS" w:cs="Times New Roman"/>
          <w:lang w:val="ro-RO"/>
        </w:rPr>
        <w:t>;</w:t>
      </w:r>
    </w:p>
    <w:p w14:paraId="109E4220" w14:textId="77777777" w:rsidR="008C32E2" w:rsidRPr="00A00E48" w:rsidRDefault="008C32E2" w:rsidP="00A00E48">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lang w:val="ro-RO"/>
        </w:rPr>
        <w:lastRenderedPageBreak/>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77777777" w:rsidR="008C32E2" w:rsidRPr="00A00E48" w:rsidRDefault="008C32E2" w:rsidP="00A00E48">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14:paraId="2916B992" w14:textId="77777777" w:rsidR="008C32E2" w:rsidRPr="00A00E48" w:rsidRDefault="008C32E2" w:rsidP="00A00E48">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lang w:val="ro-RO"/>
        </w:rPr>
        <w:t>raportare anuală la APM Cluj, conform Ordinului nr. 794/2012 privind procedura de raportare a datelor referitoare la ambalaje şi deşeuri de ambalaje, până la data de 25 februarie pentru anul precedent;</w:t>
      </w:r>
    </w:p>
    <w:p w14:paraId="67D9CFA8" w14:textId="77777777" w:rsidR="008C32E2" w:rsidRPr="00A00E48" w:rsidRDefault="008C32E2" w:rsidP="00A00E48">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A00E48">
        <w:rPr>
          <w:rFonts w:ascii="Trebuchet MS" w:eastAsia="Times New Roman" w:hAnsi="Trebuchet MS" w:cs="Times New Roman"/>
          <w:b/>
          <w:lang w:val="ro-RO"/>
        </w:rPr>
        <w:t>cantitatea de deșeuri colectate/tratate se vor raporta la în chestionarul 4:PRODDES completat cu producătorii de deșeuri – Statistica deșeurilor</w:t>
      </w:r>
      <w:r w:rsidRPr="00A00E48">
        <w:rPr>
          <w:rFonts w:ascii="Trebuchet MS" w:eastAsia="Times New Roman" w:hAnsi="Trebuchet MS" w:cs="Times New Roman"/>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2C1CC1" w14:paraId="0502D4EF" w14:textId="77777777" w:rsidTr="002C1CC1">
        <w:tc>
          <w:tcPr>
            <w:tcW w:w="195" w:type="pct"/>
            <w:shd w:val="clear" w:color="auto" w:fill="C0C0C0"/>
            <w:vAlign w:val="center"/>
          </w:tcPr>
          <w:p w14:paraId="69A4248C" w14:textId="77777777" w:rsidR="00EB19ED" w:rsidRPr="002C1CC1" w:rsidRDefault="00EB19ED" w:rsidP="002C1CC1">
            <w:pPr>
              <w:spacing w:after="0" w:line="240" w:lineRule="auto"/>
              <w:jc w:val="center"/>
              <w:rPr>
                <w:rFonts w:ascii="Trebuchet MS" w:eastAsia="Times New Roman" w:hAnsi="Trebuchet MS" w:cs="Times New Roman"/>
                <w:b/>
                <w:bCs/>
                <w:sz w:val="20"/>
                <w:lang w:val="ro-RO" w:eastAsia="ro-RO"/>
              </w:rPr>
            </w:pPr>
            <w:r w:rsidRPr="002C1CC1">
              <w:rPr>
                <w:rFonts w:ascii="Trebuchet MS" w:eastAsia="Times New Roman" w:hAnsi="Trebuchet MS" w:cs="Times New Roman"/>
                <w:b/>
                <w:bCs/>
                <w:sz w:val="20"/>
                <w:lang w:val="ro-RO" w:eastAsia="ro-RO"/>
              </w:rPr>
              <w:t>Nr. Crt.</w:t>
            </w:r>
          </w:p>
        </w:tc>
        <w:tc>
          <w:tcPr>
            <w:tcW w:w="1684" w:type="pct"/>
            <w:shd w:val="clear" w:color="auto" w:fill="C0C0C0"/>
            <w:vAlign w:val="center"/>
          </w:tcPr>
          <w:p w14:paraId="591AFBCE" w14:textId="77777777" w:rsidR="00EB19ED" w:rsidRPr="002C1CC1" w:rsidRDefault="00EB19ED" w:rsidP="002C1CC1">
            <w:pPr>
              <w:spacing w:after="0" w:line="240" w:lineRule="auto"/>
              <w:jc w:val="center"/>
              <w:rPr>
                <w:rFonts w:ascii="Trebuchet MS" w:eastAsia="Times New Roman" w:hAnsi="Trebuchet MS" w:cs="Times New Roman"/>
                <w:b/>
                <w:bCs/>
                <w:sz w:val="20"/>
                <w:lang w:val="ro-RO" w:eastAsia="ro-RO"/>
              </w:rPr>
            </w:pPr>
            <w:r w:rsidRPr="002C1CC1">
              <w:rPr>
                <w:rFonts w:ascii="Trebuchet MS" w:eastAsia="Times New Roman" w:hAnsi="Trebuchet MS" w:cs="Times New Roman"/>
                <w:b/>
                <w:bCs/>
                <w:sz w:val="20"/>
                <w:lang w:val="ro-RO" w:eastAsia="ro-RO"/>
              </w:rPr>
              <w:t>Denumire raport</w:t>
            </w:r>
          </w:p>
        </w:tc>
        <w:tc>
          <w:tcPr>
            <w:tcW w:w="632" w:type="pct"/>
            <w:shd w:val="clear" w:color="auto" w:fill="C0C0C0"/>
            <w:vAlign w:val="center"/>
          </w:tcPr>
          <w:p w14:paraId="7B3AEBB8" w14:textId="77777777" w:rsidR="00EB19ED" w:rsidRPr="002C1CC1" w:rsidRDefault="00EB19ED" w:rsidP="002C1CC1">
            <w:pPr>
              <w:spacing w:after="0" w:line="240" w:lineRule="auto"/>
              <w:jc w:val="center"/>
              <w:rPr>
                <w:rFonts w:ascii="Trebuchet MS" w:eastAsia="Times New Roman" w:hAnsi="Trebuchet MS" w:cs="Times New Roman"/>
                <w:b/>
                <w:bCs/>
                <w:sz w:val="20"/>
                <w:lang w:val="ro-RO" w:eastAsia="ro-RO"/>
              </w:rPr>
            </w:pPr>
            <w:r w:rsidRPr="002C1CC1">
              <w:rPr>
                <w:rFonts w:ascii="Trebuchet MS" w:eastAsia="Times New Roman" w:hAnsi="Trebuchet MS" w:cs="Times New Roman"/>
                <w:b/>
                <w:bCs/>
                <w:sz w:val="20"/>
                <w:lang w:val="ro-RO" w:eastAsia="ro-RO"/>
              </w:rPr>
              <w:t>Frecvență de raportare</w:t>
            </w:r>
          </w:p>
        </w:tc>
        <w:tc>
          <w:tcPr>
            <w:tcW w:w="842" w:type="pct"/>
            <w:shd w:val="clear" w:color="auto" w:fill="C0C0C0"/>
            <w:vAlign w:val="center"/>
          </w:tcPr>
          <w:p w14:paraId="1E71E28A" w14:textId="77777777" w:rsidR="00EB19ED" w:rsidRPr="002C1CC1" w:rsidRDefault="00EB19ED" w:rsidP="002C1CC1">
            <w:pPr>
              <w:spacing w:after="0" w:line="240" w:lineRule="auto"/>
              <w:jc w:val="center"/>
              <w:rPr>
                <w:rFonts w:ascii="Trebuchet MS" w:eastAsia="Times New Roman" w:hAnsi="Trebuchet MS" w:cs="Times New Roman"/>
                <w:b/>
                <w:bCs/>
                <w:sz w:val="20"/>
                <w:lang w:val="ro-RO" w:eastAsia="ro-RO"/>
              </w:rPr>
            </w:pPr>
            <w:r w:rsidRPr="002C1CC1">
              <w:rPr>
                <w:rFonts w:ascii="Trebuchet MS" w:eastAsia="Times New Roman" w:hAnsi="Trebuchet MS" w:cs="Times New Roman"/>
                <w:b/>
                <w:bCs/>
                <w:sz w:val="20"/>
                <w:lang w:val="ro-RO" w:eastAsia="ro-RO"/>
              </w:rPr>
              <w:t>Perioada depunerii raportului</w:t>
            </w:r>
          </w:p>
        </w:tc>
        <w:tc>
          <w:tcPr>
            <w:tcW w:w="1647" w:type="pct"/>
            <w:shd w:val="clear" w:color="auto" w:fill="C0C0C0"/>
            <w:vAlign w:val="center"/>
          </w:tcPr>
          <w:p w14:paraId="120C82CE" w14:textId="77777777" w:rsidR="00EB19ED" w:rsidRPr="002C1CC1" w:rsidRDefault="00EB19ED" w:rsidP="002C1CC1">
            <w:pPr>
              <w:spacing w:after="0" w:line="240" w:lineRule="auto"/>
              <w:jc w:val="center"/>
              <w:rPr>
                <w:rFonts w:ascii="Trebuchet MS" w:eastAsia="Times New Roman" w:hAnsi="Trebuchet MS" w:cs="Times New Roman"/>
                <w:b/>
                <w:bCs/>
                <w:sz w:val="20"/>
                <w:lang w:val="ro-RO" w:eastAsia="ro-RO"/>
              </w:rPr>
            </w:pPr>
            <w:r w:rsidRPr="002C1CC1">
              <w:rPr>
                <w:rFonts w:ascii="Trebuchet MS" w:eastAsia="Times New Roman" w:hAnsi="Trebuchet MS" w:cs="Times New Roman"/>
                <w:b/>
                <w:bCs/>
                <w:sz w:val="20"/>
                <w:lang w:val="ro-RO" w:eastAsia="ro-RO"/>
              </w:rPr>
              <w:t>Acces aplicații SIM</w:t>
            </w:r>
          </w:p>
        </w:tc>
      </w:tr>
      <w:tr w:rsidR="008C32E2" w:rsidRPr="002C1CC1" w14:paraId="1EFC4DD3" w14:textId="77777777" w:rsidTr="002C1CC1">
        <w:trPr>
          <w:trHeight w:val="375"/>
        </w:trPr>
        <w:tc>
          <w:tcPr>
            <w:tcW w:w="195" w:type="pct"/>
            <w:shd w:val="clear" w:color="auto" w:fill="auto"/>
          </w:tcPr>
          <w:p w14:paraId="58AF7BDC" w14:textId="77777777" w:rsidR="008C32E2" w:rsidRPr="002C1CC1" w:rsidRDefault="008C32E2" w:rsidP="002C1CC1">
            <w:pPr>
              <w:spacing w:after="0" w:line="240" w:lineRule="auto"/>
              <w:jc w:val="center"/>
              <w:rPr>
                <w:rFonts w:ascii="Trebuchet MS" w:eastAsia="Times New Roman" w:hAnsi="Trebuchet MS" w:cs="Times New Roman"/>
                <w:b/>
                <w:bCs/>
                <w:sz w:val="20"/>
                <w:lang w:val="ro-RO" w:eastAsia="ro-RO"/>
              </w:rPr>
            </w:pPr>
            <w:r w:rsidRPr="002C1CC1">
              <w:rPr>
                <w:rFonts w:ascii="Trebuchet MS" w:eastAsia="Times New Roman" w:hAnsi="Trebuchet MS" w:cs="Times New Roman"/>
                <w:b/>
                <w:bCs/>
                <w:sz w:val="20"/>
                <w:lang w:val="ro-RO" w:eastAsia="ro-RO"/>
              </w:rPr>
              <w:t>1</w:t>
            </w:r>
          </w:p>
        </w:tc>
        <w:tc>
          <w:tcPr>
            <w:tcW w:w="1684" w:type="pct"/>
            <w:shd w:val="clear" w:color="auto" w:fill="auto"/>
          </w:tcPr>
          <w:p w14:paraId="5F2F991C" w14:textId="77777777" w:rsidR="008C32E2" w:rsidRPr="002C1CC1" w:rsidRDefault="008C32E2" w:rsidP="002C1CC1">
            <w:pPr>
              <w:spacing w:after="0" w:line="240" w:lineRule="auto"/>
              <w:jc w:val="center"/>
              <w:rPr>
                <w:rFonts w:ascii="Trebuchet MS" w:eastAsia="Times New Roman" w:hAnsi="Trebuchet MS" w:cs="Times New Roman"/>
                <w:bCs/>
                <w:sz w:val="20"/>
                <w:lang w:val="ro-RO" w:eastAsia="ro-RO"/>
              </w:rPr>
            </w:pPr>
            <w:r w:rsidRPr="002C1CC1">
              <w:rPr>
                <w:rFonts w:ascii="Trebuchet MS" w:eastAsia="Times New Roman" w:hAnsi="Trebuchet MS" w:cs="Times New Roman"/>
                <w:bCs/>
                <w:sz w:val="20"/>
                <w:lang w:val="ro-RO" w:eastAsia="ro-RO"/>
              </w:rPr>
              <w:t>Statistica deşeurilor: Chestionar 4: PRODDES - completat de producătorii de deşeuri.</w:t>
            </w:r>
          </w:p>
        </w:tc>
        <w:tc>
          <w:tcPr>
            <w:tcW w:w="632" w:type="pct"/>
            <w:shd w:val="clear" w:color="auto" w:fill="auto"/>
          </w:tcPr>
          <w:p w14:paraId="4011C07B" w14:textId="77777777" w:rsidR="008C32E2" w:rsidRPr="002C1CC1" w:rsidRDefault="008C32E2" w:rsidP="002C1CC1">
            <w:pPr>
              <w:spacing w:after="0" w:line="240" w:lineRule="auto"/>
              <w:jc w:val="center"/>
              <w:rPr>
                <w:rFonts w:ascii="Trebuchet MS" w:eastAsia="Times New Roman" w:hAnsi="Trebuchet MS" w:cs="Times New Roman"/>
                <w:bCs/>
                <w:sz w:val="20"/>
                <w:lang w:val="ro-RO" w:eastAsia="ro-RO"/>
              </w:rPr>
            </w:pPr>
            <w:r w:rsidRPr="002C1CC1">
              <w:rPr>
                <w:rFonts w:ascii="Trebuchet MS" w:eastAsia="Times New Roman" w:hAnsi="Trebuchet MS" w:cs="Times New Roman"/>
                <w:bCs/>
                <w:sz w:val="20"/>
                <w:lang w:val="ro-RO" w:eastAsia="ro-RO"/>
              </w:rPr>
              <w:t>anual</w:t>
            </w:r>
          </w:p>
        </w:tc>
        <w:tc>
          <w:tcPr>
            <w:tcW w:w="842" w:type="pct"/>
            <w:shd w:val="clear" w:color="auto" w:fill="auto"/>
          </w:tcPr>
          <w:p w14:paraId="04120B73" w14:textId="77777777" w:rsidR="008C32E2" w:rsidRPr="002C1CC1" w:rsidRDefault="008C32E2" w:rsidP="002C1CC1">
            <w:pPr>
              <w:spacing w:after="0" w:line="240" w:lineRule="auto"/>
              <w:jc w:val="center"/>
              <w:rPr>
                <w:rFonts w:ascii="Trebuchet MS" w:eastAsia="Times New Roman" w:hAnsi="Trebuchet MS" w:cs="Times New Roman"/>
                <w:bCs/>
                <w:sz w:val="20"/>
                <w:lang w:val="ro-RO" w:eastAsia="ro-RO"/>
              </w:rPr>
            </w:pPr>
            <w:r w:rsidRPr="002C1CC1">
              <w:rPr>
                <w:rFonts w:ascii="Trebuchet MS" w:eastAsia="Times New Roman" w:hAnsi="Trebuchet MS" w:cs="Times New Roman"/>
                <w:bCs/>
                <w:sz w:val="20"/>
                <w:lang w:val="ro-RO" w:eastAsia="ro-RO"/>
              </w:rPr>
              <w:t>1 ianuarie - 15 martie</w:t>
            </w:r>
          </w:p>
        </w:tc>
        <w:tc>
          <w:tcPr>
            <w:tcW w:w="1647" w:type="pct"/>
            <w:shd w:val="clear" w:color="auto" w:fill="auto"/>
          </w:tcPr>
          <w:p w14:paraId="434DE94F" w14:textId="77777777" w:rsidR="008C32E2" w:rsidRPr="002C1CC1" w:rsidRDefault="008C32E2" w:rsidP="002C1CC1">
            <w:pPr>
              <w:spacing w:after="0" w:line="240" w:lineRule="auto"/>
              <w:jc w:val="center"/>
              <w:rPr>
                <w:rFonts w:ascii="Trebuchet MS" w:eastAsia="Times New Roman" w:hAnsi="Trebuchet MS" w:cs="Times New Roman"/>
                <w:bCs/>
                <w:sz w:val="20"/>
                <w:lang w:val="ro-RO" w:eastAsia="ro-RO"/>
              </w:rPr>
            </w:pPr>
            <w:r w:rsidRPr="002C1CC1">
              <w:rPr>
                <w:rFonts w:ascii="Trebuchet MS" w:eastAsia="Times New Roman" w:hAnsi="Trebuchet MS" w:cs="Times New Roman"/>
                <w:bCs/>
                <w:sz w:val="20"/>
                <w:lang w:val="ro-RO" w:eastAsia="ro-RO"/>
              </w:rPr>
              <w:t>Chestionar 4: PRODDES – completat de producătorii de deşeuri.</w:t>
            </w:r>
          </w:p>
        </w:tc>
      </w:tr>
      <w:tr w:rsidR="008C32E2" w:rsidRPr="002C1CC1" w14:paraId="1B5032D1" w14:textId="77777777" w:rsidTr="002C1CC1">
        <w:tc>
          <w:tcPr>
            <w:tcW w:w="195" w:type="pct"/>
            <w:shd w:val="clear" w:color="auto" w:fill="auto"/>
          </w:tcPr>
          <w:p w14:paraId="50424E20" w14:textId="77777777" w:rsidR="008C32E2" w:rsidRPr="002C1CC1" w:rsidRDefault="008C32E2" w:rsidP="002C1CC1">
            <w:pPr>
              <w:spacing w:after="0" w:line="240" w:lineRule="auto"/>
              <w:jc w:val="center"/>
              <w:rPr>
                <w:rFonts w:ascii="Trebuchet MS" w:eastAsia="Times New Roman" w:hAnsi="Trebuchet MS" w:cs="Times New Roman"/>
                <w:b/>
                <w:bCs/>
                <w:sz w:val="20"/>
                <w:lang w:val="ro-RO" w:eastAsia="ro-RO"/>
              </w:rPr>
            </w:pPr>
            <w:r w:rsidRPr="002C1CC1">
              <w:rPr>
                <w:rFonts w:ascii="Trebuchet MS" w:eastAsia="Times New Roman" w:hAnsi="Trebuchet MS" w:cs="Times New Roman"/>
                <w:b/>
                <w:bCs/>
                <w:sz w:val="20"/>
                <w:lang w:val="ro-RO" w:eastAsia="ro-RO"/>
              </w:rPr>
              <w:t>2</w:t>
            </w:r>
          </w:p>
        </w:tc>
        <w:tc>
          <w:tcPr>
            <w:tcW w:w="1684" w:type="pct"/>
            <w:shd w:val="clear" w:color="auto" w:fill="auto"/>
          </w:tcPr>
          <w:p w14:paraId="1ABBFD7D" w14:textId="77777777" w:rsidR="008C32E2" w:rsidRPr="002C1CC1" w:rsidRDefault="008C32E2" w:rsidP="002C1CC1">
            <w:pPr>
              <w:spacing w:after="0" w:line="240" w:lineRule="auto"/>
              <w:jc w:val="center"/>
              <w:rPr>
                <w:rFonts w:ascii="Trebuchet MS" w:eastAsia="Times New Roman" w:hAnsi="Trebuchet MS" w:cs="Times New Roman"/>
                <w:bCs/>
                <w:sz w:val="20"/>
                <w:lang w:val="ro-RO" w:eastAsia="ro-RO"/>
              </w:rPr>
            </w:pPr>
            <w:r w:rsidRPr="002C1CC1">
              <w:rPr>
                <w:rFonts w:ascii="Trebuchet MS" w:eastAsia="Times New Roman" w:hAnsi="Trebuchet MS" w:cs="Times New Roman"/>
                <w:bCs/>
                <w:sz w:val="20"/>
                <w:lang w:val="ro-RO" w:eastAsia="ro-RO"/>
              </w:rPr>
              <w:t>Deşeuri Ambalaje: Anexa 1: Producători şi importatori de ambalaje de desfacere, de produse ambalate, supraambalatori de produse ambalate</w:t>
            </w:r>
          </w:p>
        </w:tc>
        <w:tc>
          <w:tcPr>
            <w:tcW w:w="632" w:type="pct"/>
            <w:shd w:val="clear" w:color="auto" w:fill="auto"/>
          </w:tcPr>
          <w:p w14:paraId="38F87269" w14:textId="77777777" w:rsidR="008C32E2" w:rsidRPr="002C1CC1" w:rsidRDefault="008C32E2" w:rsidP="002C1CC1">
            <w:pPr>
              <w:spacing w:after="0" w:line="240" w:lineRule="auto"/>
              <w:jc w:val="center"/>
              <w:rPr>
                <w:rFonts w:ascii="Trebuchet MS" w:eastAsia="Times New Roman" w:hAnsi="Trebuchet MS" w:cs="Times New Roman"/>
                <w:bCs/>
                <w:sz w:val="20"/>
                <w:lang w:val="ro-RO" w:eastAsia="ro-RO"/>
              </w:rPr>
            </w:pPr>
            <w:r w:rsidRPr="002C1CC1">
              <w:rPr>
                <w:rFonts w:ascii="Trebuchet MS" w:eastAsia="Times New Roman" w:hAnsi="Trebuchet MS" w:cs="Times New Roman"/>
                <w:bCs/>
                <w:sz w:val="20"/>
                <w:lang w:val="ro-RO" w:eastAsia="ro-RO"/>
              </w:rPr>
              <w:t>anual</w:t>
            </w:r>
          </w:p>
        </w:tc>
        <w:tc>
          <w:tcPr>
            <w:tcW w:w="842" w:type="pct"/>
            <w:shd w:val="clear" w:color="auto" w:fill="auto"/>
          </w:tcPr>
          <w:p w14:paraId="2E4A035B" w14:textId="77777777" w:rsidR="008C32E2" w:rsidRPr="002C1CC1" w:rsidRDefault="008C32E2" w:rsidP="002C1CC1">
            <w:pPr>
              <w:spacing w:after="0" w:line="240" w:lineRule="auto"/>
              <w:jc w:val="center"/>
              <w:rPr>
                <w:rFonts w:ascii="Trebuchet MS" w:eastAsia="Times New Roman" w:hAnsi="Trebuchet MS" w:cs="Times New Roman"/>
                <w:bCs/>
                <w:sz w:val="20"/>
                <w:lang w:val="ro-RO" w:eastAsia="ro-RO"/>
              </w:rPr>
            </w:pPr>
            <w:r w:rsidRPr="002C1CC1">
              <w:rPr>
                <w:rFonts w:ascii="Trebuchet MS" w:eastAsia="Times New Roman" w:hAnsi="Trebuchet MS" w:cs="Times New Roman"/>
                <w:bCs/>
                <w:sz w:val="20"/>
                <w:lang w:val="ro-RO" w:eastAsia="ro-RO"/>
              </w:rPr>
              <w:t>1 februarie - 25 februarie</w:t>
            </w:r>
          </w:p>
        </w:tc>
        <w:tc>
          <w:tcPr>
            <w:tcW w:w="1647" w:type="pct"/>
            <w:shd w:val="clear" w:color="auto" w:fill="auto"/>
          </w:tcPr>
          <w:p w14:paraId="686F9266" w14:textId="77777777" w:rsidR="008C32E2" w:rsidRPr="002C1CC1" w:rsidRDefault="008C32E2" w:rsidP="002C1CC1">
            <w:pPr>
              <w:spacing w:after="0" w:line="240" w:lineRule="auto"/>
              <w:jc w:val="center"/>
              <w:rPr>
                <w:rFonts w:ascii="Trebuchet MS" w:eastAsia="Times New Roman" w:hAnsi="Trebuchet MS" w:cs="Times New Roman"/>
                <w:bCs/>
                <w:sz w:val="20"/>
                <w:lang w:val="ro-RO" w:eastAsia="ro-RO"/>
              </w:rPr>
            </w:pPr>
            <w:r w:rsidRPr="002C1CC1">
              <w:rPr>
                <w:rFonts w:ascii="Trebuchet MS" w:eastAsia="Times New Roman" w:hAnsi="Trebuchet MS" w:cs="Times New Roman"/>
                <w:bCs/>
                <w:sz w:val="20"/>
                <w:lang w:val="ro-RO" w:eastAsia="ro-RO"/>
              </w:rPr>
              <w:t>Anexa 1 - Producători şi importatori de ambalaje de desfacere, de produse ambalate, supraambalatori de produse ambalate – LA SEDIUL SOCIAL</w:t>
            </w:r>
          </w:p>
        </w:tc>
      </w:tr>
    </w:tbl>
    <w:p w14:paraId="431CC417" w14:textId="38327728" w:rsidR="00CC0B33" w:rsidRPr="00A00E48" w:rsidRDefault="00EB19ED" w:rsidP="00A00E48">
      <w:pPr>
        <w:autoSpaceDE w:val="0"/>
        <w:autoSpaceDN w:val="0"/>
        <w:adjustRightInd w:val="0"/>
        <w:spacing w:after="0" w:line="360" w:lineRule="auto"/>
        <w:jc w:val="both"/>
        <w:rPr>
          <w:rFonts w:ascii="Trebuchet MS" w:eastAsia="Times New Roman" w:hAnsi="Trebuchet MS" w:cs="Times New Roman"/>
          <w:b/>
          <w:lang w:val="ro-RO"/>
        </w:rPr>
      </w:pPr>
      <w:r w:rsidRPr="00A00E48">
        <w:rPr>
          <w:rFonts w:ascii="Trebuchet MS" w:eastAsia="Times New Roman" w:hAnsi="Trebuchet MS" w:cs="Times New Roman"/>
          <w:b/>
          <w:lang w:val="ro-RO"/>
        </w:rPr>
        <w:t xml:space="preserve">Prezenta </w:t>
      </w:r>
      <w:r w:rsidR="002C1CC1">
        <w:rPr>
          <w:rFonts w:ascii="Trebuchet MS" w:eastAsia="Times New Roman" w:hAnsi="Trebuchet MS" w:cs="Times New Roman"/>
          <w:b/>
          <w:lang w:val="ro-RO"/>
        </w:rPr>
        <w:t xml:space="preserve">autorizație de mediu conține </w:t>
      </w:r>
      <w:r w:rsidR="008C32E2" w:rsidRPr="00A00E48">
        <w:rPr>
          <w:rFonts w:ascii="Trebuchet MS" w:eastAsia="Times New Roman" w:hAnsi="Trebuchet MS" w:cs="Times New Roman"/>
          <w:b/>
          <w:lang w:val="ro-RO"/>
        </w:rPr>
        <w:t>2</w:t>
      </w:r>
      <w:r w:rsidR="00E534CD">
        <w:rPr>
          <w:rFonts w:ascii="Trebuchet MS" w:eastAsia="Times New Roman" w:hAnsi="Trebuchet MS" w:cs="Times New Roman"/>
          <w:b/>
          <w:lang w:val="ro-RO"/>
        </w:rPr>
        <w:t>4</w:t>
      </w:r>
      <w:r w:rsidR="002C1CC1">
        <w:rPr>
          <w:rFonts w:ascii="Trebuchet MS" w:eastAsia="Times New Roman" w:hAnsi="Trebuchet MS" w:cs="Times New Roman"/>
          <w:b/>
          <w:lang w:val="ro-RO"/>
        </w:rPr>
        <w:t xml:space="preserve"> (douăzeciși</w:t>
      </w:r>
      <w:r w:rsidR="00E534CD">
        <w:rPr>
          <w:rFonts w:ascii="Trebuchet MS" w:eastAsia="Times New Roman" w:hAnsi="Trebuchet MS" w:cs="Times New Roman"/>
          <w:b/>
          <w:lang w:val="ro-RO"/>
        </w:rPr>
        <w:t>patru</w:t>
      </w:r>
      <w:r w:rsidR="002C1CC1">
        <w:rPr>
          <w:rFonts w:ascii="Trebuchet MS" w:eastAsia="Times New Roman" w:hAnsi="Trebuchet MS" w:cs="Times New Roman"/>
          <w:b/>
          <w:lang w:val="ro-RO"/>
        </w:rPr>
        <w:t>)</w:t>
      </w:r>
      <w:r w:rsidRPr="00A00E48">
        <w:rPr>
          <w:rFonts w:ascii="Trebuchet MS" w:eastAsia="Times New Roman" w:hAnsi="Trebuchet MS" w:cs="Times New Roman"/>
          <w:b/>
          <w:lang w:val="ro-RO"/>
        </w:rPr>
        <w:t xml:space="preserve"> pagini și a fost eliberată în 3 exemplare.</w:t>
      </w:r>
    </w:p>
    <w:p w14:paraId="419B8EE1" w14:textId="50F0D510" w:rsidR="002942EE" w:rsidRDefault="002942EE" w:rsidP="00A00E48">
      <w:pPr>
        <w:autoSpaceDE w:val="0"/>
        <w:autoSpaceDN w:val="0"/>
        <w:adjustRightInd w:val="0"/>
        <w:spacing w:after="0" w:line="360" w:lineRule="auto"/>
        <w:jc w:val="both"/>
        <w:rPr>
          <w:rFonts w:ascii="Trebuchet MS" w:eastAsia="Times New Roman" w:hAnsi="Trebuchet MS" w:cs="Times New Roman"/>
          <w:b/>
          <w:lang w:val="ro-RO"/>
        </w:rPr>
      </w:pPr>
    </w:p>
    <w:p w14:paraId="422A98B6" w14:textId="77777777" w:rsidR="00554E97" w:rsidRPr="00A00E48" w:rsidRDefault="00554E97" w:rsidP="00A00E48">
      <w:pPr>
        <w:autoSpaceDE w:val="0"/>
        <w:autoSpaceDN w:val="0"/>
        <w:adjustRightInd w:val="0"/>
        <w:spacing w:after="0" w:line="360" w:lineRule="auto"/>
        <w:jc w:val="both"/>
        <w:rPr>
          <w:rFonts w:ascii="Trebuchet MS" w:eastAsia="Times New Roman" w:hAnsi="Trebuchet MS" w:cs="Times New Roman"/>
          <w:b/>
          <w:lang w:val="ro-RO"/>
        </w:rPr>
      </w:pPr>
    </w:p>
    <w:p w14:paraId="2340F9D8" w14:textId="77777777" w:rsidR="006A0549" w:rsidRPr="00A00E48" w:rsidRDefault="006A0549" w:rsidP="002C1CC1">
      <w:pPr>
        <w:spacing w:after="0" w:line="276" w:lineRule="auto"/>
        <w:jc w:val="center"/>
        <w:rPr>
          <w:rFonts w:ascii="Trebuchet MS" w:hAnsi="Trebuchet MS" w:cs="Times New Roman"/>
          <w:b/>
          <w:lang w:val="ro-RO"/>
        </w:rPr>
      </w:pPr>
      <w:r w:rsidRPr="00A00E48">
        <w:rPr>
          <w:rFonts w:ascii="Trebuchet MS" w:hAnsi="Trebuchet MS" w:cs="Times New Roman"/>
          <w:b/>
          <w:lang w:val="ro-RO"/>
        </w:rPr>
        <w:t>DIRECTOR  EXECUTIV,</w:t>
      </w:r>
    </w:p>
    <w:p w14:paraId="0EBD94F6" w14:textId="029AE8AA" w:rsidR="006A0549" w:rsidRPr="00A00E48" w:rsidRDefault="002C1CC1" w:rsidP="002C1CC1">
      <w:pPr>
        <w:spacing w:after="0" w:line="276" w:lineRule="auto"/>
        <w:jc w:val="center"/>
        <w:rPr>
          <w:rFonts w:ascii="Trebuchet MS" w:hAnsi="Trebuchet MS" w:cs="Times New Roman"/>
          <w:b/>
          <w:lang w:val="ro-RO"/>
        </w:rPr>
      </w:pPr>
      <w:r>
        <w:rPr>
          <w:rFonts w:ascii="Trebuchet MS" w:hAnsi="Trebuchet MS" w:cs="Times New Roman"/>
          <w:b/>
          <w:lang w:val="ro-RO"/>
        </w:rPr>
        <w:t>dr. ing. Grigore CRĂCIUN</w:t>
      </w:r>
    </w:p>
    <w:p w14:paraId="1A084B68" w14:textId="77777777" w:rsidR="006A0549" w:rsidRPr="00A00E48" w:rsidRDefault="006A0549" w:rsidP="00A00E48">
      <w:pPr>
        <w:spacing w:after="0" w:line="360" w:lineRule="auto"/>
        <w:jc w:val="center"/>
        <w:rPr>
          <w:rFonts w:ascii="Trebuchet MS" w:hAnsi="Trebuchet MS" w:cs="Times New Roman"/>
          <w:b/>
          <w:lang w:val="ro-RO"/>
        </w:rPr>
      </w:pPr>
    </w:p>
    <w:p w14:paraId="4C000DDC" w14:textId="77777777" w:rsidR="002C1CC1" w:rsidRDefault="002C1CC1" w:rsidP="00A00E48">
      <w:pPr>
        <w:spacing w:after="0" w:line="360" w:lineRule="auto"/>
        <w:rPr>
          <w:rFonts w:ascii="Trebuchet MS" w:hAnsi="Trebuchet MS" w:cs="Times New Roman"/>
          <w:b/>
          <w:lang w:val="ro-RO"/>
        </w:rPr>
      </w:pPr>
    </w:p>
    <w:p w14:paraId="2B82843F" w14:textId="15C5454B" w:rsidR="006A0549" w:rsidRPr="00A00E48" w:rsidRDefault="006A0549" w:rsidP="002C1CC1">
      <w:pPr>
        <w:spacing w:after="0" w:line="276" w:lineRule="auto"/>
        <w:rPr>
          <w:rFonts w:ascii="Trebuchet MS" w:hAnsi="Trebuchet MS" w:cs="Times New Roman"/>
          <w:b/>
          <w:lang w:val="ro-RO"/>
        </w:rPr>
      </w:pPr>
      <w:r w:rsidRPr="00A00E48">
        <w:rPr>
          <w:rFonts w:ascii="Trebuchet MS" w:hAnsi="Trebuchet MS" w:cs="Times New Roman"/>
          <w:b/>
          <w:lang w:val="ro-RO"/>
        </w:rPr>
        <w:t xml:space="preserve">ȘEF SERVICIU AAA,                                                                                                                 </w:t>
      </w:r>
    </w:p>
    <w:p w14:paraId="49182A45" w14:textId="77777777" w:rsidR="006A0549" w:rsidRPr="00A00E48" w:rsidRDefault="006A0549" w:rsidP="002C1CC1">
      <w:pPr>
        <w:spacing w:after="0" w:line="276" w:lineRule="auto"/>
        <w:jc w:val="both"/>
        <w:rPr>
          <w:rFonts w:ascii="Trebuchet MS" w:hAnsi="Trebuchet MS" w:cs="Times New Roman"/>
          <w:b/>
          <w:lang w:val="ro-RO"/>
        </w:rPr>
      </w:pPr>
      <w:r w:rsidRPr="00A00E48">
        <w:rPr>
          <w:rFonts w:ascii="Trebuchet MS" w:hAnsi="Trebuchet MS" w:cs="Times New Roman"/>
          <w:b/>
          <w:lang w:val="ro-RO"/>
        </w:rPr>
        <w:t xml:space="preserve">Ing. Anca CÎMPEAN                                                                                                                           </w:t>
      </w:r>
    </w:p>
    <w:p w14:paraId="7DBD3E91" w14:textId="77777777" w:rsidR="002C1CC1" w:rsidRDefault="006A0549" w:rsidP="002C1CC1">
      <w:pPr>
        <w:spacing w:after="0" w:line="276" w:lineRule="auto"/>
        <w:rPr>
          <w:rFonts w:ascii="Trebuchet MS" w:hAnsi="Trebuchet MS" w:cs="Times New Roman"/>
          <w:lang w:val="ro-RO"/>
        </w:rPr>
      </w:pPr>
      <w:r w:rsidRPr="00A00E48">
        <w:rPr>
          <w:rFonts w:ascii="Trebuchet MS" w:hAnsi="Trebuchet MS" w:cs="Times New Roman"/>
          <w:lang w:val="ro-RO"/>
        </w:rPr>
        <w:t xml:space="preserve">           </w:t>
      </w:r>
    </w:p>
    <w:p w14:paraId="3F1A7A8C" w14:textId="0A446AAE" w:rsidR="006A0549" w:rsidRPr="00A00E48" w:rsidRDefault="006A0549" w:rsidP="002C1CC1">
      <w:pPr>
        <w:spacing w:after="0" w:line="276" w:lineRule="auto"/>
        <w:rPr>
          <w:rFonts w:ascii="Trebuchet MS" w:hAnsi="Trebuchet MS" w:cs="Times New Roman"/>
          <w:lang w:val="ro-RO"/>
        </w:rPr>
      </w:pPr>
      <w:r w:rsidRPr="00A00E48">
        <w:rPr>
          <w:rFonts w:ascii="Trebuchet MS" w:hAnsi="Trebuchet MS" w:cs="Times New Roman"/>
          <w:lang w:val="ro-RO"/>
        </w:rPr>
        <w:t xml:space="preserve">                                                                                                         </w:t>
      </w:r>
    </w:p>
    <w:p w14:paraId="2116AEE4" w14:textId="77777777" w:rsidR="006A0549" w:rsidRPr="00A00E48" w:rsidRDefault="006A0549" w:rsidP="002C1CC1">
      <w:pPr>
        <w:spacing w:after="0" w:line="276" w:lineRule="auto"/>
        <w:jc w:val="both"/>
        <w:rPr>
          <w:rFonts w:ascii="Trebuchet MS" w:hAnsi="Trebuchet MS" w:cs="Times New Roman"/>
          <w:b/>
          <w:lang w:val="ro-RO"/>
        </w:rPr>
      </w:pPr>
      <w:r w:rsidRPr="00A00E48">
        <w:rPr>
          <w:rFonts w:ascii="Trebuchet MS" w:hAnsi="Trebuchet MS" w:cs="Times New Roman"/>
          <w:b/>
          <w:lang w:val="ro-RO"/>
        </w:rPr>
        <w:t>Întocmit,</w:t>
      </w:r>
    </w:p>
    <w:p w14:paraId="7E40259C" w14:textId="77777777" w:rsidR="00F20B10" w:rsidRPr="00A00E48" w:rsidRDefault="006A0549" w:rsidP="002C1CC1">
      <w:pPr>
        <w:spacing w:after="0" w:line="276" w:lineRule="auto"/>
        <w:jc w:val="both"/>
        <w:rPr>
          <w:rFonts w:ascii="Trebuchet MS" w:hAnsi="Trebuchet MS" w:cs="Times New Roman"/>
          <w:b/>
          <w:lang w:val="ro-RO"/>
        </w:rPr>
      </w:pPr>
      <w:r w:rsidRPr="00A00E48">
        <w:rPr>
          <w:rFonts w:ascii="Trebuchet MS" w:hAnsi="Trebuchet MS" w:cs="Times New Roman"/>
          <w:b/>
          <w:lang w:val="ro-RO"/>
        </w:rPr>
        <w:t xml:space="preserve">Cons. </w:t>
      </w:r>
      <w:r w:rsidR="00EB2E12" w:rsidRPr="00A00E48">
        <w:rPr>
          <w:rFonts w:ascii="Trebuchet MS" w:hAnsi="Trebuchet MS" w:cs="Times New Roman"/>
          <w:b/>
          <w:lang w:val="ro-RO"/>
        </w:rPr>
        <w:t>Simona-Diana MORARIU</w:t>
      </w:r>
    </w:p>
    <w:sectPr w:rsidR="00F20B10" w:rsidRPr="00A00E48" w:rsidSect="00F34799">
      <w:footerReference w:type="default" r:id="rId8"/>
      <w:headerReference w:type="first" r:id="rId9"/>
      <w:footerReference w:type="first" r:id="rId10"/>
      <w:pgSz w:w="12240" w:h="15840"/>
      <w:pgMar w:top="567" w:right="1134" w:bottom="567" w:left="1440" w:header="28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F605" w14:textId="77777777" w:rsidR="00E50F07" w:rsidRDefault="00E50F07">
      <w:pPr>
        <w:spacing w:after="0" w:line="240" w:lineRule="auto"/>
      </w:pPr>
      <w:r>
        <w:separator/>
      </w:r>
    </w:p>
  </w:endnote>
  <w:endnote w:type="continuationSeparator" w:id="0">
    <w:p w14:paraId="46E6EB5D" w14:textId="77777777" w:rsidR="00E50F07" w:rsidRDefault="00E5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F6F2" w14:textId="54AFA4D7" w:rsidR="00620252" w:rsidRDefault="00620252" w:rsidP="00A00E48">
    <w:pPr>
      <w:pStyle w:val="Footer"/>
      <w:ind w:left="-142"/>
      <w:rPr>
        <w:rFonts w:ascii="Trebuchet MS" w:hAnsi="Trebuchet MS"/>
        <w:sz w:val="16"/>
        <w:szCs w:val="16"/>
      </w:rPr>
    </w:pPr>
    <w:r>
      <w:rPr>
        <w:rFonts w:ascii="Trebuchet MS" w:hAnsi="Trebuchet MS"/>
        <w:sz w:val="16"/>
        <w:szCs w:val="16"/>
      </w:rPr>
      <w:t xml:space="preserve">AGENȚIA PENTRU PROTECȚIA MEDIULUI CLUJ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554E97">
      <w:rPr>
        <w:rFonts w:ascii="Trebuchet MS" w:hAnsi="Trebuchet MS"/>
        <w:b/>
        <w:bCs/>
        <w:noProof/>
        <w:sz w:val="16"/>
        <w:szCs w:val="16"/>
      </w:rPr>
      <w:t>21</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554E97">
      <w:rPr>
        <w:rFonts w:ascii="Trebuchet MS" w:hAnsi="Trebuchet MS"/>
        <w:b/>
        <w:bCs/>
        <w:noProof/>
        <w:sz w:val="16"/>
        <w:szCs w:val="16"/>
      </w:rPr>
      <w:t>24</w:t>
    </w:r>
    <w:r>
      <w:rPr>
        <w:rFonts w:ascii="Trebuchet MS" w:hAnsi="Trebuchet MS"/>
        <w:b/>
        <w:bCs/>
        <w:sz w:val="16"/>
        <w:szCs w:val="16"/>
      </w:rPr>
      <w:fldChar w:fldCharType="end"/>
    </w:r>
  </w:p>
  <w:p w14:paraId="565C619A" w14:textId="77777777" w:rsidR="00620252" w:rsidRDefault="00620252" w:rsidP="00A00E48">
    <w:pPr>
      <w:pStyle w:val="Footer"/>
      <w:ind w:left="-142"/>
      <w:rPr>
        <w:rFonts w:ascii="Trebuchet MS" w:hAnsi="Trebuchet MS"/>
        <w:b/>
        <w:bCs/>
        <w:sz w:val="16"/>
        <w:szCs w:val="16"/>
      </w:rPr>
    </w:pPr>
    <w:r>
      <w:rPr>
        <w:rFonts w:ascii="Trebuchet MS" w:hAnsi="Trebuchet MS"/>
        <w:bCs/>
        <w:sz w:val="16"/>
        <w:szCs w:val="16"/>
      </w:rPr>
      <w:t xml:space="preserve">Strada Dorobanţilor nr. 99, Cluj-Napoca, cod 400609                                              </w:t>
    </w:r>
    <w:r>
      <w:rPr>
        <w:rFonts w:ascii="Trebuchet MS" w:hAnsi="Trebuchet MS"/>
        <w:bCs/>
        <w:sz w:val="16"/>
        <w:szCs w:val="16"/>
      </w:rPr>
      <w:tab/>
      <w:t xml:space="preserve">           </w:t>
    </w:r>
  </w:p>
  <w:p w14:paraId="311939EC" w14:textId="77777777" w:rsidR="00620252" w:rsidRDefault="00620252" w:rsidP="00A00E48">
    <w:pPr>
      <w:pStyle w:val="Footer1"/>
      <w:ind w:left="-142"/>
      <w:rPr>
        <w:color w:val="0563C1"/>
        <w:sz w:val="16"/>
        <w:szCs w:val="16"/>
        <w:u w:val="single"/>
      </w:rPr>
    </w:pPr>
    <w:r>
      <w:rPr>
        <w:color w:val="auto"/>
        <w:sz w:val="16"/>
        <w:szCs w:val="16"/>
      </w:rPr>
      <w:t xml:space="preserve">Tel.: 0264410722; 0264410720      e-mail: </w:t>
    </w:r>
    <w:r>
      <w:rPr>
        <w:rFonts w:eastAsia="Times New Roman"/>
        <w:sz w:val="16"/>
        <w:szCs w:val="16"/>
      </w:rPr>
      <w:t xml:space="preserve">office@apmcj.anpm.ro     </w:t>
    </w:r>
    <w:r>
      <w:rPr>
        <w:sz w:val="16"/>
        <w:szCs w:val="16"/>
      </w:rPr>
      <w:t>website: 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620252" w14:paraId="53B4179A" w14:textId="77777777" w:rsidTr="00A00E48">
      <w:trPr>
        <w:trHeight w:val="267"/>
      </w:trPr>
      <w:tc>
        <w:tcPr>
          <w:tcW w:w="6096" w:type="dxa"/>
          <w:tcBorders>
            <w:top w:val="single" w:sz="4" w:space="0" w:color="auto"/>
            <w:left w:val="single" w:sz="4" w:space="0" w:color="auto"/>
            <w:bottom w:val="single" w:sz="4" w:space="0" w:color="auto"/>
            <w:right w:val="single" w:sz="4" w:space="0" w:color="auto"/>
          </w:tcBorders>
          <w:vAlign w:val="center"/>
          <w:hideMark/>
        </w:tcPr>
        <w:p w14:paraId="2FCFD892" w14:textId="77777777" w:rsidR="00620252" w:rsidRPr="00963991" w:rsidRDefault="00620252" w:rsidP="00A00E48">
          <w:pPr>
            <w:pStyle w:val="Header"/>
            <w:spacing w:line="256" w:lineRule="auto"/>
            <w:rPr>
              <w:rFonts w:ascii="Trebuchet MS" w:eastAsia="Times New Roman"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2489D45C" w14:textId="525BB6E8" w:rsidR="00620252" w:rsidRDefault="00620252" w:rsidP="00A00E48">
    <w:pPr>
      <w:tabs>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08F1" w14:textId="77A60FF6" w:rsidR="00620252" w:rsidRDefault="00620252" w:rsidP="00A00E48">
    <w:pPr>
      <w:pStyle w:val="Footer"/>
      <w:ind w:left="-142"/>
      <w:rPr>
        <w:rFonts w:ascii="Trebuchet MS" w:hAnsi="Trebuchet MS"/>
        <w:sz w:val="16"/>
        <w:szCs w:val="16"/>
      </w:rPr>
    </w:pPr>
    <w:r>
      <w:rPr>
        <w:rFonts w:ascii="Trebuchet MS" w:hAnsi="Trebuchet MS"/>
        <w:sz w:val="16"/>
        <w:szCs w:val="16"/>
      </w:rPr>
      <w:t xml:space="preserve">AGENȚIA PENTRU PROTECȚIA MEDIULUI CLUJ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554E97">
      <w:rPr>
        <w:rFonts w:ascii="Trebuchet MS" w:hAnsi="Trebuchet MS"/>
        <w:b/>
        <w:bCs/>
        <w:noProof/>
        <w:sz w:val="16"/>
        <w:szCs w:val="16"/>
      </w:rPr>
      <w:t>1</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554E97">
      <w:rPr>
        <w:rFonts w:ascii="Trebuchet MS" w:hAnsi="Trebuchet MS"/>
        <w:b/>
        <w:bCs/>
        <w:noProof/>
        <w:sz w:val="16"/>
        <w:szCs w:val="16"/>
      </w:rPr>
      <w:t>24</w:t>
    </w:r>
    <w:r>
      <w:rPr>
        <w:rFonts w:ascii="Trebuchet MS" w:hAnsi="Trebuchet MS"/>
        <w:b/>
        <w:bCs/>
        <w:sz w:val="16"/>
        <w:szCs w:val="16"/>
      </w:rPr>
      <w:fldChar w:fldCharType="end"/>
    </w:r>
  </w:p>
  <w:p w14:paraId="6697E289" w14:textId="77777777" w:rsidR="00620252" w:rsidRDefault="00620252" w:rsidP="00A00E48">
    <w:pPr>
      <w:pStyle w:val="Footer"/>
      <w:ind w:left="-142"/>
      <w:rPr>
        <w:rFonts w:ascii="Trebuchet MS" w:hAnsi="Trebuchet MS"/>
        <w:b/>
        <w:bCs/>
        <w:sz w:val="16"/>
        <w:szCs w:val="16"/>
      </w:rPr>
    </w:pPr>
    <w:r>
      <w:rPr>
        <w:rFonts w:ascii="Trebuchet MS" w:hAnsi="Trebuchet MS"/>
        <w:bCs/>
        <w:sz w:val="16"/>
        <w:szCs w:val="16"/>
      </w:rPr>
      <w:t xml:space="preserve">Strada Dorobanţilor nr. 99, Cluj-Napoca, cod 400609                                              </w:t>
    </w:r>
    <w:r>
      <w:rPr>
        <w:rFonts w:ascii="Trebuchet MS" w:hAnsi="Trebuchet MS"/>
        <w:bCs/>
        <w:sz w:val="16"/>
        <w:szCs w:val="16"/>
      </w:rPr>
      <w:tab/>
      <w:t xml:space="preserve">           </w:t>
    </w:r>
  </w:p>
  <w:p w14:paraId="6BDA8B91" w14:textId="77777777" w:rsidR="00620252" w:rsidRDefault="00620252" w:rsidP="00A00E48">
    <w:pPr>
      <w:pStyle w:val="Footer1"/>
      <w:ind w:left="-142"/>
      <w:rPr>
        <w:color w:val="0563C1"/>
        <w:sz w:val="16"/>
        <w:szCs w:val="16"/>
        <w:u w:val="single"/>
      </w:rPr>
    </w:pPr>
    <w:r>
      <w:rPr>
        <w:color w:val="auto"/>
        <w:sz w:val="16"/>
        <w:szCs w:val="16"/>
      </w:rPr>
      <w:t xml:space="preserve">Tel.: 0264410722; 0264410720      e-mail: </w:t>
    </w:r>
    <w:r>
      <w:rPr>
        <w:rFonts w:eastAsia="Times New Roman"/>
        <w:sz w:val="16"/>
        <w:szCs w:val="16"/>
      </w:rPr>
      <w:t xml:space="preserve">office@apmcj.anpm.ro     </w:t>
    </w:r>
    <w:r>
      <w:rPr>
        <w:sz w:val="16"/>
        <w:szCs w:val="16"/>
      </w:rPr>
      <w:t>website: 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620252" w14:paraId="579BE125" w14:textId="77777777" w:rsidTr="00A00E48">
      <w:trPr>
        <w:trHeight w:val="267"/>
      </w:trPr>
      <w:tc>
        <w:tcPr>
          <w:tcW w:w="6096" w:type="dxa"/>
          <w:tcBorders>
            <w:top w:val="single" w:sz="4" w:space="0" w:color="auto"/>
            <w:left w:val="single" w:sz="4" w:space="0" w:color="auto"/>
            <w:bottom w:val="single" w:sz="4" w:space="0" w:color="auto"/>
            <w:right w:val="single" w:sz="4" w:space="0" w:color="auto"/>
          </w:tcBorders>
          <w:vAlign w:val="center"/>
          <w:hideMark/>
        </w:tcPr>
        <w:p w14:paraId="3A2925CC" w14:textId="77777777" w:rsidR="00620252" w:rsidRPr="00963991" w:rsidRDefault="00620252" w:rsidP="00A00E48">
          <w:pPr>
            <w:pStyle w:val="Header"/>
            <w:spacing w:line="256" w:lineRule="auto"/>
            <w:rPr>
              <w:rFonts w:ascii="Trebuchet MS" w:eastAsia="Times New Roman"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16019614" w14:textId="77777777" w:rsidR="00620252" w:rsidRDefault="00620252" w:rsidP="00A0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0ACFB" w14:textId="77777777" w:rsidR="00E50F07" w:rsidRDefault="00E50F07">
      <w:pPr>
        <w:spacing w:after="0" w:line="240" w:lineRule="auto"/>
      </w:pPr>
      <w:r>
        <w:separator/>
      </w:r>
    </w:p>
  </w:footnote>
  <w:footnote w:type="continuationSeparator" w:id="0">
    <w:p w14:paraId="4B57B642" w14:textId="77777777" w:rsidR="00E50F07" w:rsidRDefault="00E5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7551" w14:textId="28D49FF1" w:rsidR="00620252" w:rsidRDefault="00620252" w:rsidP="00A00E48">
    <w:pPr>
      <w:pStyle w:val="Header"/>
      <w:tabs>
        <w:tab w:val="clear" w:pos="4680"/>
        <w:tab w:val="clear" w:pos="9360"/>
        <w:tab w:val="left" w:pos="6120"/>
      </w:tabs>
    </w:pPr>
    <w:r>
      <w:tab/>
    </w:r>
  </w:p>
  <w:p w14:paraId="1FB3BF1E" w14:textId="0008B11A" w:rsidR="00620252" w:rsidRDefault="00620252" w:rsidP="00A00E48">
    <w:pPr>
      <w:pStyle w:val="Header"/>
      <w:tabs>
        <w:tab w:val="clear" w:pos="4680"/>
        <w:tab w:val="clear" w:pos="9360"/>
        <w:tab w:val="left" w:pos="6120"/>
      </w:tabs>
    </w:pPr>
    <w:r w:rsidRPr="00963991">
      <w:rPr>
        <w:noProof/>
        <w:lang w:val="ro-RO" w:eastAsia="ro-RO"/>
      </w:rPr>
      <w:drawing>
        <wp:anchor distT="0" distB="0" distL="114300" distR="114300" simplePos="0" relativeHeight="251658240" behindDoc="0" locked="0" layoutInCell="1" allowOverlap="1" wp14:anchorId="13EE55C4" wp14:editId="057C84F5">
          <wp:simplePos x="0" y="0"/>
          <wp:positionH relativeFrom="column">
            <wp:posOffset>95250</wp:posOffset>
          </wp:positionH>
          <wp:positionV relativeFrom="paragraph">
            <wp:posOffset>210820</wp:posOffset>
          </wp:positionV>
          <wp:extent cx="611505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9F4E82"/>
    <w:multiLevelType w:val="hybridMultilevel"/>
    <w:tmpl w:val="3810256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1524EC"/>
    <w:multiLevelType w:val="hybridMultilevel"/>
    <w:tmpl w:val="68F27F86"/>
    <w:lvl w:ilvl="0" w:tplc="04180003">
      <w:start w:val="1"/>
      <w:numFmt w:val="bullet"/>
      <w:lvlText w:val="o"/>
      <w:lvlJc w:val="left"/>
      <w:pPr>
        <w:ind w:left="502"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9855E67"/>
    <w:multiLevelType w:val="hybridMultilevel"/>
    <w:tmpl w:val="BB52DD82"/>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49120EF"/>
    <w:multiLevelType w:val="hybridMultilevel"/>
    <w:tmpl w:val="0120878A"/>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A54A6C"/>
    <w:multiLevelType w:val="hybridMultilevel"/>
    <w:tmpl w:val="86A4A30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736028"/>
    <w:multiLevelType w:val="hybridMultilevel"/>
    <w:tmpl w:val="7004D7AE"/>
    <w:lvl w:ilvl="0" w:tplc="6CF206CA">
      <w:start w:val="10"/>
      <w:numFmt w:val="bullet"/>
      <w:lvlText w:val="-"/>
      <w:lvlJc w:val="left"/>
      <w:pPr>
        <w:ind w:left="786" w:hanging="360"/>
      </w:pPr>
      <w:rPr>
        <w:rFonts w:ascii="Calibri" w:eastAsia="Times New Roman" w:hAnsi="Calibri" w:cs="Calibr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D6B4F0E"/>
    <w:multiLevelType w:val="hybridMultilevel"/>
    <w:tmpl w:val="3A3C8F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1"/>
  </w:num>
  <w:num w:numId="2">
    <w:abstractNumId w:val="26"/>
  </w:num>
  <w:num w:numId="3">
    <w:abstractNumId w:val="8"/>
  </w:num>
  <w:num w:numId="4">
    <w:abstractNumId w:val="32"/>
  </w:num>
  <w:num w:numId="5">
    <w:abstractNumId w:val="2"/>
  </w:num>
  <w:num w:numId="6">
    <w:abstractNumId w:val="19"/>
  </w:num>
  <w:num w:numId="7">
    <w:abstractNumId w:val="29"/>
  </w:num>
  <w:num w:numId="8">
    <w:abstractNumId w:val="16"/>
  </w:num>
  <w:num w:numId="9">
    <w:abstractNumId w:val="5"/>
  </w:num>
  <w:num w:numId="10">
    <w:abstractNumId w:val="23"/>
  </w:num>
  <w:num w:numId="11">
    <w:abstractNumId w:val="13"/>
  </w:num>
  <w:num w:numId="12">
    <w:abstractNumId w:val="27"/>
  </w:num>
  <w:num w:numId="13">
    <w:abstractNumId w:val="15"/>
  </w:num>
  <w:num w:numId="14">
    <w:abstractNumId w:val="7"/>
  </w:num>
  <w:num w:numId="15">
    <w:abstractNumId w:val="0"/>
  </w:num>
  <w:num w:numId="16">
    <w:abstractNumId w:val="14"/>
  </w:num>
  <w:num w:numId="17">
    <w:abstractNumId w:val="9"/>
  </w:num>
  <w:num w:numId="18">
    <w:abstractNumId w:val="18"/>
  </w:num>
  <w:num w:numId="19">
    <w:abstractNumId w:val="28"/>
  </w:num>
  <w:num w:numId="20">
    <w:abstractNumId w:val="24"/>
  </w:num>
  <w:num w:numId="21">
    <w:abstractNumId w:val="3"/>
  </w:num>
  <w:num w:numId="22">
    <w:abstractNumId w:val="20"/>
  </w:num>
  <w:num w:numId="23">
    <w:abstractNumId w:val="11"/>
  </w:num>
  <w:num w:numId="24">
    <w:abstractNumId w:val="12"/>
  </w:num>
  <w:num w:numId="25">
    <w:abstractNumId w:val="10"/>
  </w:num>
  <w:num w:numId="26">
    <w:abstractNumId w:val="31"/>
  </w:num>
  <w:num w:numId="27">
    <w:abstractNumId w:val="6"/>
  </w:num>
  <w:num w:numId="28">
    <w:abstractNumId w:val="25"/>
  </w:num>
  <w:num w:numId="29">
    <w:abstractNumId w:val="4"/>
  </w:num>
  <w:num w:numId="30">
    <w:abstractNumId w:val="22"/>
  </w:num>
  <w:num w:numId="31">
    <w:abstractNumId w:val="30"/>
  </w:num>
  <w:num w:numId="32">
    <w:abstractNumId w:val="17"/>
  </w:num>
  <w:num w:numId="3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0684"/>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3280"/>
    <w:rsid w:val="00054D71"/>
    <w:rsid w:val="00056474"/>
    <w:rsid w:val="00056D5D"/>
    <w:rsid w:val="00057065"/>
    <w:rsid w:val="0006137A"/>
    <w:rsid w:val="00065C0F"/>
    <w:rsid w:val="0006774C"/>
    <w:rsid w:val="00067F05"/>
    <w:rsid w:val="00071AF3"/>
    <w:rsid w:val="000721BF"/>
    <w:rsid w:val="000747FA"/>
    <w:rsid w:val="00077622"/>
    <w:rsid w:val="00081C2B"/>
    <w:rsid w:val="000829BF"/>
    <w:rsid w:val="00087D81"/>
    <w:rsid w:val="00091741"/>
    <w:rsid w:val="000937FD"/>
    <w:rsid w:val="0009469E"/>
    <w:rsid w:val="00095022"/>
    <w:rsid w:val="0009595C"/>
    <w:rsid w:val="00096E4B"/>
    <w:rsid w:val="000A0C9B"/>
    <w:rsid w:val="000A19F2"/>
    <w:rsid w:val="000A1AE5"/>
    <w:rsid w:val="000A1E7A"/>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521"/>
    <w:rsid w:val="000E3FA3"/>
    <w:rsid w:val="000E7721"/>
    <w:rsid w:val="000F0AED"/>
    <w:rsid w:val="000F0E7F"/>
    <w:rsid w:val="000F43BD"/>
    <w:rsid w:val="000F5320"/>
    <w:rsid w:val="00100184"/>
    <w:rsid w:val="00102C58"/>
    <w:rsid w:val="001051CA"/>
    <w:rsid w:val="00105426"/>
    <w:rsid w:val="00107BFC"/>
    <w:rsid w:val="0011207A"/>
    <w:rsid w:val="001163D0"/>
    <w:rsid w:val="00120EED"/>
    <w:rsid w:val="001211D1"/>
    <w:rsid w:val="00122842"/>
    <w:rsid w:val="0012448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957"/>
    <w:rsid w:val="001F1F6E"/>
    <w:rsid w:val="001F69AA"/>
    <w:rsid w:val="002011E4"/>
    <w:rsid w:val="0020184F"/>
    <w:rsid w:val="00202A95"/>
    <w:rsid w:val="00204371"/>
    <w:rsid w:val="00204E2F"/>
    <w:rsid w:val="002052FD"/>
    <w:rsid w:val="00206F71"/>
    <w:rsid w:val="0020712D"/>
    <w:rsid w:val="0021045E"/>
    <w:rsid w:val="002161FB"/>
    <w:rsid w:val="00217CE9"/>
    <w:rsid w:val="00222266"/>
    <w:rsid w:val="002226C6"/>
    <w:rsid w:val="00225192"/>
    <w:rsid w:val="00232763"/>
    <w:rsid w:val="00234E6E"/>
    <w:rsid w:val="00235B9F"/>
    <w:rsid w:val="00236209"/>
    <w:rsid w:val="00240534"/>
    <w:rsid w:val="00240AB2"/>
    <w:rsid w:val="00243ED8"/>
    <w:rsid w:val="002470F8"/>
    <w:rsid w:val="0025026C"/>
    <w:rsid w:val="002536F1"/>
    <w:rsid w:val="00253E3A"/>
    <w:rsid w:val="00254CD4"/>
    <w:rsid w:val="00256ECD"/>
    <w:rsid w:val="00261755"/>
    <w:rsid w:val="00262417"/>
    <w:rsid w:val="00265CDC"/>
    <w:rsid w:val="00266B5F"/>
    <w:rsid w:val="0026721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1"/>
    <w:rsid w:val="002C1CC3"/>
    <w:rsid w:val="002C4446"/>
    <w:rsid w:val="002C65FA"/>
    <w:rsid w:val="002C6E0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676A7"/>
    <w:rsid w:val="00370172"/>
    <w:rsid w:val="00371496"/>
    <w:rsid w:val="00371565"/>
    <w:rsid w:val="00371F9F"/>
    <w:rsid w:val="00372D60"/>
    <w:rsid w:val="00373147"/>
    <w:rsid w:val="00373FC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D01"/>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573A2"/>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D0F34"/>
    <w:rsid w:val="004D2C79"/>
    <w:rsid w:val="004E0AA3"/>
    <w:rsid w:val="004E4803"/>
    <w:rsid w:val="004E5985"/>
    <w:rsid w:val="004E651D"/>
    <w:rsid w:val="004E7F0D"/>
    <w:rsid w:val="004F369E"/>
    <w:rsid w:val="004F3E08"/>
    <w:rsid w:val="004F6C11"/>
    <w:rsid w:val="004F757A"/>
    <w:rsid w:val="005020AD"/>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34F6"/>
    <w:rsid w:val="00544E7C"/>
    <w:rsid w:val="0054731F"/>
    <w:rsid w:val="005476E6"/>
    <w:rsid w:val="005506AB"/>
    <w:rsid w:val="0055084E"/>
    <w:rsid w:val="00551042"/>
    <w:rsid w:val="00552C3E"/>
    <w:rsid w:val="00552FAD"/>
    <w:rsid w:val="0055407E"/>
    <w:rsid w:val="00554DA9"/>
    <w:rsid w:val="00554E97"/>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017"/>
    <w:rsid w:val="005E6279"/>
    <w:rsid w:val="005E6511"/>
    <w:rsid w:val="005F3D58"/>
    <w:rsid w:val="005F53C1"/>
    <w:rsid w:val="005F6F2B"/>
    <w:rsid w:val="005F7921"/>
    <w:rsid w:val="0060168C"/>
    <w:rsid w:val="0060366B"/>
    <w:rsid w:val="00603E66"/>
    <w:rsid w:val="00604786"/>
    <w:rsid w:val="00604D5C"/>
    <w:rsid w:val="006101DC"/>
    <w:rsid w:val="006122E6"/>
    <w:rsid w:val="00612E82"/>
    <w:rsid w:val="006130F1"/>
    <w:rsid w:val="0061461A"/>
    <w:rsid w:val="00615710"/>
    <w:rsid w:val="00620252"/>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5D3B"/>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390E"/>
    <w:rsid w:val="006A5247"/>
    <w:rsid w:val="006A5956"/>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17E5"/>
    <w:rsid w:val="0074581A"/>
    <w:rsid w:val="0074705C"/>
    <w:rsid w:val="00750945"/>
    <w:rsid w:val="00753084"/>
    <w:rsid w:val="00753911"/>
    <w:rsid w:val="00754051"/>
    <w:rsid w:val="00757809"/>
    <w:rsid w:val="0075791D"/>
    <w:rsid w:val="00762FE9"/>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62D"/>
    <w:rsid w:val="007F074D"/>
    <w:rsid w:val="007F3F37"/>
    <w:rsid w:val="007F70EC"/>
    <w:rsid w:val="0080188B"/>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7680D"/>
    <w:rsid w:val="00880AEA"/>
    <w:rsid w:val="00880FD9"/>
    <w:rsid w:val="00881546"/>
    <w:rsid w:val="0088313D"/>
    <w:rsid w:val="00883630"/>
    <w:rsid w:val="00886156"/>
    <w:rsid w:val="0088682F"/>
    <w:rsid w:val="00893BCB"/>
    <w:rsid w:val="0089429E"/>
    <w:rsid w:val="00896262"/>
    <w:rsid w:val="008A0BE5"/>
    <w:rsid w:val="008A0C28"/>
    <w:rsid w:val="008A13B5"/>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906C44"/>
    <w:rsid w:val="00906CE4"/>
    <w:rsid w:val="009077D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6BAA"/>
    <w:rsid w:val="00977D29"/>
    <w:rsid w:val="00982E17"/>
    <w:rsid w:val="009839B6"/>
    <w:rsid w:val="00984D2E"/>
    <w:rsid w:val="00987801"/>
    <w:rsid w:val="00990369"/>
    <w:rsid w:val="0099388A"/>
    <w:rsid w:val="0099481F"/>
    <w:rsid w:val="00994961"/>
    <w:rsid w:val="0099508A"/>
    <w:rsid w:val="009958D3"/>
    <w:rsid w:val="009966D0"/>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0E48"/>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2AF2"/>
    <w:rsid w:val="00B1322B"/>
    <w:rsid w:val="00B13326"/>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349"/>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E6BCB"/>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38A6"/>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502F"/>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4865"/>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6FB5"/>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3E20"/>
    <w:rsid w:val="00DC41B7"/>
    <w:rsid w:val="00DC50F6"/>
    <w:rsid w:val="00DD1064"/>
    <w:rsid w:val="00DD1B0C"/>
    <w:rsid w:val="00DD23CC"/>
    <w:rsid w:val="00DD5259"/>
    <w:rsid w:val="00DD57FD"/>
    <w:rsid w:val="00DE292D"/>
    <w:rsid w:val="00DF0D6E"/>
    <w:rsid w:val="00DF1339"/>
    <w:rsid w:val="00DF2A1E"/>
    <w:rsid w:val="00DF4434"/>
    <w:rsid w:val="00DF785E"/>
    <w:rsid w:val="00E00FF9"/>
    <w:rsid w:val="00E027AD"/>
    <w:rsid w:val="00E04CDB"/>
    <w:rsid w:val="00E050DB"/>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1D0D"/>
    <w:rsid w:val="00E42678"/>
    <w:rsid w:val="00E44903"/>
    <w:rsid w:val="00E44A21"/>
    <w:rsid w:val="00E50B1D"/>
    <w:rsid w:val="00E50F07"/>
    <w:rsid w:val="00E514C6"/>
    <w:rsid w:val="00E5181D"/>
    <w:rsid w:val="00E52C30"/>
    <w:rsid w:val="00E534CD"/>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CA6"/>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1F9B"/>
    <w:rsid w:val="00F02D1C"/>
    <w:rsid w:val="00F0596A"/>
    <w:rsid w:val="00F115DB"/>
    <w:rsid w:val="00F11C04"/>
    <w:rsid w:val="00F11D9E"/>
    <w:rsid w:val="00F12D32"/>
    <w:rsid w:val="00F12ED7"/>
    <w:rsid w:val="00F13459"/>
    <w:rsid w:val="00F144CF"/>
    <w:rsid w:val="00F20B10"/>
    <w:rsid w:val="00F23B7D"/>
    <w:rsid w:val="00F27D51"/>
    <w:rsid w:val="00F30279"/>
    <w:rsid w:val="00F30891"/>
    <w:rsid w:val="00F33CD6"/>
    <w:rsid w:val="00F34799"/>
    <w:rsid w:val="00F37205"/>
    <w:rsid w:val="00F37415"/>
    <w:rsid w:val="00F406FB"/>
    <w:rsid w:val="00F4194C"/>
    <w:rsid w:val="00F44AE2"/>
    <w:rsid w:val="00F464E5"/>
    <w:rsid w:val="00F52137"/>
    <w:rsid w:val="00F55AA6"/>
    <w:rsid w:val="00F56EE4"/>
    <w:rsid w:val="00F6083E"/>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 w:type="character" w:customStyle="1" w:styleId="footerChar0">
    <w:name w:val="footer Char"/>
    <w:link w:val="Footer1"/>
    <w:locked/>
    <w:rsid w:val="00A00E48"/>
    <w:rPr>
      <w:rFonts w:ascii="Trebuchet MS" w:hAnsi="Trebuchet MS" w:cs="Open Sans"/>
      <w:color w:val="000000"/>
      <w:sz w:val="14"/>
      <w:szCs w:val="14"/>
    </w:rPr>
  </w:style>
  <w:style w:type="paragraph" w:customStyle="1" w:styleId="Footer1">
    <w:name w:val="Footer1"/>
    <w:basedOn w:val="Footer"/>
    <w:link w:val="footerChar0"/>
    <w:qFormat/>
    <w:rsid w:val="00A00E48"/>
    <w:pPr>
      <w:tabs>
        <w:tab w:val="clear" w:pos="4680"/>
        <w:tab w:val="clear" w:pos="9360"/>
        <w:tab w:val="center" w:pos="4703"/>
        <w:tab w:val="right" w:pos="9406"/>
      </w:tabs>
      <w:jc w:val="both"/>
    </w:pPr>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EB1F-BC14-4115-B92C-375FC7E3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24</Pages>
  <Words>8830</Words>
  <Characters>51217</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129</cp:revision>
  <cp:lastPrinted>2024-03-07T09:40:00Z</cp:lastPrinted>
  <dcterms:created xsi:type="dcterms:W3CDTF">2022-10-28T09:14:00Z</dcterms:created>
  <dcterms:modified xsi:type="dcterms:W3CDTF">2024-05-09T11:37:00Z</dcterms:modified>
</cp:coreProperties>
</file>