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DB" w:rsidRDefault="00FE3ADB" w:rsidP="00D75406">
      <w:pPr>
        <w:pStyle w:val="BodyText"/>
        <w:jc w:val="both"/>
        <w:rPr>
          <w:sz w:val="20"/>
        </w:rPr>
      </w:pPr>
    </w:p>
    <w:p w:rsidR="00FE3ADB" w:rsidRDefault="00FE3ADB" w:rsidP="00D75406">
      <w:pPr>
        <w:pStyle w:val="BodyText"/>
        <w:jc w:val="both"/>
        <w:rPr>
          <w:sz w:val="20"/>
        </w:rPr>
      </w:pPr>
    </w:p>
    <w:p w:rsidR="00FE3ADB" w:rsidRDefault="00FE3ADB" w:rsidP="00D75406">
      <w:pPr>
        <w:pStyle w:val="BodyText"/>
        <w:jc w:val="both"/>
        <w:rPr>
          <w:sz w:val="20"/>
        </w:rPr>
      </w:pPr>
    </w:p>
    <w:p w:rsidR="00FE3ADB" w:rsidRDefault="00FE3ADB" w:rsidP="00D75406">
      <w:pPr>
        <w:pStyle w:val="BodyText"/>
        <w:jc w:val="both"/>
        <w:rPr>
          <w:sz w:val="20"/>
        </w:rPr>
      </w:pPr>
    </w:p>
    <w:p w:rsidR="00FE3ADB" w:rsidRDefault="00FE3ADB" w:rsidP="00D75406">
      <w:pPr>
        <w:pStyle w:val="BodyText"/>
        <w:jc w:val="both"/>
        <w:rPr>
          <w:sz w:val="20"/>
        </w:rPr>
      </w:pPr>
    </w:p>
    <w:p w:rsidR="00FE3ADB" w:rsidRDefault="00FE3ADB" w:rsidP="00D75406">
      <w:pPr>
        <w:pStyle w:val="BodyText"/>
        <w:jc w:val="both"/>
        <w:rPr>
          <w:sz w:val="20"/>
        </w:rPr>
      </w:pPr>
    </w:p>
    <w:p w:rsidR="00FE3ADB" w:rsidRDefault="00FE3ADB" w:rsidP="00D75406">
      <w:pPr>
        <w:pStyle w:val="BodyText"/>
        <w:jc w:val="both"/>
        <w:rPr>
          <w:sz w:val="20"/>
        </w:rPr>
      </w:pPr>
    </w:p>
    <w:p w:rsidR="00FE3ADB" w:rsidRDefault="00FE3ADB" w:rsidP="00D75406">
      <w:pPr>
        <w:pStyle w:val="BodyText"/>
        <w:jc w:val="both"/>
        <w:rPr>
          <w:sz w:val="20"/>
        </w:rPr>
      </w:pPr>
    </w:p>
    <w:p w:rsidR="00FE3ADB" w:rsidRDefault="00FE3ADB" w:rsidP="00D75406">
      <w:pPr>
        <w:pStyle w:val="BodyText"/>
        <w:jc w:val="both"/>
        <w:rPr>
          <w:sz w:val="20"/>
        </w:rPr>
      </w:pPr>
    </w:p>
    <w:p w:rsidR="00FE3ADB" w:rsidRDefault="00FE3ADB" w:rsidP="00D75406">
      <w:pPr>
        <w:pStyle w:val="BodyText"/>
        <w:jc w:val="both"/>
        <w:rPr>
          <w:sz w:val="20"/>
        </w:rPr>
      </w:pPr>
    </w:p>
    <w:p w:rsidR="00FE3ADB" w:rsidRDefault="00FE3ADB" w:rsidP="00D75406">
      <w:pPr>
        <w:pStyle w:val="BodyText"/>
        <w:jc w:val="both"/>
        <w:rPr>
          <w:sz w:val="20"/>
        </w:rPr>
      </w:pPr>
    </w:p>
    <w:p w:rsidR="00FE3ADB" w:rsidRDefault="00FE3ADB" w:rsidP="00D75406">
      <w:pPr>
        <w:pStyle w:val="BodyText"/>
        <w:jc w:val="both"/>
        <w:rPr>
          <w:sz w:val="20"/>
        </w:rPr>
      </w:pPr>
    </w:p>
    <w:p w:rsidR="00FE3ADB" w:rsidRDefault="00FE3ADB" w:rsidP="00D75406">
      <w:pPr>
        <w:pStyle w:val="BodyText"/>
        <w:jc w:val="both"/>
        <w:rPr>
          <w:sz w:val="20"/>
        </w:rPr>
      </w:pPr>
    </w:p>
    <w:p w:rsidR="00FE3ADB" w:rsidRDefault="00FE3ADB" w:rsidP="00D75406">
      <w:pPr>
        <w:pStyle w:val="BodyText"/>
        <w:spacing w:before="4"/>
        <w:jc w:val="both"/>
        <w:rPr>
          <w:sz w:val="26"/>
        </w:rPr>
      </w:pPr>
    </w:p>
    <w:p w:rsidR="00A54CA0" w:rsidRDefault="00A54CA0" w:rsidP="00A54CA0">
      <w:pPr>
        <w:pStyle w:val="Title"/>
      </w:pPr>
      <w:r>
        <w:t>MEMORIU DE PREZENTARE</w:t>
      </w:r>
    </w:p>
    <w:p w:rsidR="00A54CA0" w:rsidRDefault="00A54CA0" w:rsidP="00A54CA0">
      <w:pPr>
        <w:pStyle w:val="BodyText"/>
        <w:spacing w:before="10"/>
        <w:rPr>
          <w:b/>
          <w:sz w:val="68"/>
        </w:rPr>
      </w:pPr>
    </w:p>
    <w:p w:rsidR="00A54CA0" w:rsidRDefault="00A54CA0" w:rsidP="00A54CA0">
      <w:pPr>
        <w:spacing w:line="381" w:lineRule="auto"/>
        <w:ind w:left="2548" w:right="2518"/>
        <w:jc w:val="center"/>
        <w:rPr>
          <w:sz w:val="32"/>
        </w:rPr>
      </w:pPr>
      <w:r>
        <w:rPr>
          <w:sz w:val="32"/>
        </w:rPr>
        <w:t>pentru obținerea acordului de mediu pentru proiectul</w:t>
      </w:r>
    </w:p>
    <w:p w:rsidR="00A54CA0" w:rsidRDefault="00A54CA0" w:rsidP="003A7357">
      <w:pPr>
        <w:spacing w:before="2" w:line="276" w:lineRule="auto"/>
        <w:ind w:left="140" w:right="174"/>
        <w:jc w:val="center"/>
        <w:rPr>
          <w:i/>
          <w:sz w:val="24"/>
        </w:rPr>
      </w:pPr>
      <w:r>
        <w:rPr>
          <w:i/>
          <w:sz w:val="24"/>
        </w:rPr>
        <w:t>”</w:t>
      </w:r>
      <w:r w:rsidRPr="00C853B1">
        <w:rPr>
          <w:i/>
          <w:sz w:val="20"/>
        </w:rPr>
        <w:t xml:space="preserve"> </w:t>
      </w:r>
      <w:r>
        <w:rPr>
          <w:i/>
          <w:sz w:val="20"/>
        </w:rPr>
        <w:t>CONSTRUIRE IMOBIL CU FUNCTIUNI MIXTE (CU ACTIVITATI DE PRODUCTIE SI/SAU DEPOZITARE DE TIP OBISNUIT SI BIROU ADMIINISTRATIV</w:t>
      </w:r>
      <w:r>
        <w:rPr>
          <w:i/>
          <w:sz w:val="24"/>
        </w:rPr>
        <w:t>”</w:t>
      </w:r>
    </w:p>
    <w:p w:rsidR="00A54CA0" w:rsidRDefault="00A54CA0" w:rsidP="00A54CA0">
      <w:pPr>
        <w:pStyle w:val="BodyText"/>
        <w:rPr>
          <w:i/>
          <w:sz w:val="26"/>
        </w:rPr>
      </w:pPr>
    </w:p>
    <w:p w:rsidR="00A54CA0" w:rsidRDefault="00A54CA0" w:rsidP="00A54CA0">
      <w:pPr>
        <w:pStyle w:val="BodyText"/>
        <w:rPr>
          <w:i/>
          <w:sz w:val="26"/>
        </w:rPr>
      </w:pPr>
    </w:p>
    <w:p w:rsidR="00A54CA0" w:rsidRDefault="00A54CA0" w:rsidP="00A54CA0">
      <w:pPr>
        <w:spacing w:before="206"/>
        <w:ind w:left="959" w:right="926"/>
        <w:jc w:val="center"/>
        <w:rPr>
          <w:b/>
          <w:i/>
          <w:sz w:val="36"/>
        </w:rPr>
      </w:pPr>
      <w:r>
        <w:rPr>
          <w:b/>
          <w:i/>
          <w:sz w:val="36"/>
        </w:rPr>
        <w:t>Județul Cluj</w:t>
      </w:r>
    </w:p>
    <w:p w:rsidR="00A54CA0" w:rsidRDefault="00A54CA0" w:rsidP="00A54CA0">
      <w:pPr>
        <w:pStyle w:val="BodyText"/>
        <w:rPr>
          <w:b/>
          <w:i/>
          <w:sz w:val="40"/>
        </w:rPr>
      </w:pPr>
    </w:p>
    <w:p w:rsidR="003A7357" w:rsidRDefault="003A7357" w:rsidP="00A54CA0">
      <w:pPr>
        <w:pStyle w:val="BodyText"/>
        <w:rPr>
          <w:b/>
          <w:i/>
          <w:sz w:val="40"/>
        </w:rPr>
      </w:pPr>
    </w:p>
    <w:p w:rsidR="003A7357" w:rsidRDefault="00A54CA0" w:rsidP="003A7357">
      <w:pPr>
        <w:pStyle w:val="BodyText"/>
        <w:jc w:val="both"/>
        <w:rPr>
          <w:sz w:val="28"/>
        </w:rPr>
      </w:pPr>
      <w:r w:rsidRPr="003A7357">
        <w:rPr>
          <w:sz w:val="28"/>
        </w:rPr>
        <w:t xml:space="preserve">Întocmit conform anexei 5 la metodologie - </w:t>
      </w:r>
      <w:r w:rsidRPr="003A7357">
        <w:rPr>
          <w:b/>
          <w:sz w:val="28"/>
        </w:rPr>
        <w:t>Anexa nr. 5.E Conţinutul-cadru al memoriului de prezentare, completat cu cele prevazute in Anexa IIA, coroborat cu cele din anexa III</w:t>
      </w:r>
      <w:r w:rsidRPr="003A7357">
        <w:rPr>
          <w:b/>
          <w:spacing w:val="-20"/>
          <w:sz w:val="28"/>
        </w:rPr>
        <w:t xml:space="preserve"> </w:t>
      </w:r>
      <w:r w:rsidRPr="003A7357">
        <w:rPr>
          <w:b/>
          <w:sz w:val="28"/>
        </w:rPr>
        <w:t>din</w:t>
      </w:r>
      <w:r w:rsidR="003A7357" w:rsidRPr="003A7357">
        <w:rPr>
          <w:b/>
          <w:sz w:val="28"/>
        </w:rPr>
        <w:t xml:space="preserve"> </w:t>
      </w:r>
      <w:r w:rsidRPr="003A7357">
        <w:rPr>
          <w:b/>
          <w:sz w:val="28"/>
        </w:rPr>
        <w:t>Directiva</w:t>
      </w:r>
      <w:r w:rsidRPr="003A7357">
        <w:rPr>
          <w:b/>
          <w:spacing w:val="-4"/>
          <w:sz w:val="28"/>
        </w:rPr>
        <w:t xml:space="preserve"> </w:t>
      </w:r>
      <w:r w:rsidRPr="003A7357">
        <w:rPr>
          <w:b/>
          <w:sz w:val="28"/>
        </w:rPr>
        <w:t>2014/52/UE</w:t>
      </w:r>
    </w:p>
    <w:p w:rsidR="003A7357" w:rsidRDefault="003A7357" w:rsidP="003A7357">
      <w:pPr>
        <w:pStyle w:val="BodyText"/>
        <w:jc w:val="both"/>
        <w:rPr>
          <w:sz w:val="28"/>
        </w:rPr>
      </w:pPr>
    </w:p>
    <w:p w:rsidR="003A7357" w:rsidRDefault="003A7357" w:rsidP="003A7357">
      <w:pPr>
        <w:pStyle w:val="BodyText"/>
        <w:jc w:val="both"/>
        <w:rPr>
          <w:sz w:val="28"/>
        </w:rPr>
      </w:pPr>
    </w:p>
    <w:p w:rsidR="003A7357" w:rsidRPr="003A7357" w:rsidRDefault="003A7357" w:rsidP="003A7357">
      <w:pPr>
        <w:pStyle w:val="BodyText"/>
        <w:jc w:val="both"/>
        <w:rPr>
          <w:sz w:val="28"/>
        </w:rPr>
      </w:pPr>
    </w:p>
    <w:p w:rsidR="00A54CA0" w:rsidRPr="003A7357" w:rsidRDefault="00A54CA0" w:rsidP="003A7357">
      <w:pPr>
        <w:pStyle w:val="BodyText"/>
        <w:rPr>
          <w:b/>
        </w:rPr>
      </w:pPr>
      <w:r w:rsidRPr="003A7357">
        <w:rPr>
          <w:b/>
        </w:rPr>
        <w:t xml:space="preserve">BENEFICIAR: </w:t>
      </w:r>
      <w:r w:rsidR="003A7357" w:rsidRPr="003A7357">
        <w:rPr>
          <w:b/>
        </w:rPr>
        <w:t xml:space="preserve">SC </w:t>
      </w:r>
      <w:r w:rsidRPr="003A7357">
        <w:rPr>
          <w:b/>
        </w:rPr>
        <w:t>2Buckets Distillery</w:t>
      </w:r>
      <w:r w:rsidR="003A7357" w:rsidRPr="003A7357">
        <w:rPr>
          <w:b/>
        </w:rPr>
        <w:t xml:space="preserve"> SRL</w:t>
      </w:r>
    </w:p>
    <w:p w:rsidR="00A54CA0" w:rsidRDefault="00A54CA0" w:rsidP="00A54CA0">
      <w:pPr>
        <w:pStyle w:val="BodyText"/>
        <w:rPr>
          <w:b/>
          <w:sz w:val="26"/>
        </w:rPr>
      </w:pPr>
    </w:p>
    <w:p w:rsidR="00FE3ADB" w:rsidRDefault="00FE3ADB" w:rsidP="00D75406">
      <w:pPr>
        <w:pStyle w:val="BodyText"/>
        <w:jc w:val="both"/>
        <w:rPr>
          <w:b/>
          <w:sz w:val="26"/>
        </w:rPr>
      </w:pPr>
    </w:p>
    <w:p w:rsidR="00FE3ADB" w:rsidRDefault="00FE3ADB" w:rsidP="00D75406">
      <w:pPr>
        <w:pStyle w:val="BodyText"/>
        <w:jc w:val="both"/>
        <w:rPr>
          <w:b/>
          <w:sz w:val="26"/>
        </w:rPr>
      </w:pPr>
    </w:p>
    <w:p w:rsidR="00FE3ADB" w:rsidRDefault="00FE3ADB" w:rsidP="00D75406">
      <w:pPr>
        <w:pStyle w:val="BodyText"/>
        <w:jc w:val="both"/>
        <w:rPr>
          <w:b/>
          <w:sz w:val="26"/>
        </w:rPr>
      </w:pPr>
    </w:p>
    <w:p w:rsidR="00FE3ADB" w:rsidRDefault="00FE3ADB" w:rsidP="00D75406">
      <w:pPr>
        <w:pStyle w:val="BodyText"/>
        <w:spacing w:before="9"/>
        <w:jc w:val="both"/>
        <w:rPr>
          <w:b/>
          <w:sz w:val="37"/>
        </w:rPr>
      </w:pPr>
    </w:p>
    <w:p w:rsidR="00FE3ADB" w:rsidRDefault="00970427" w:rsidP="00A54CA0">
      <w:pPr>
        <w:pStyle w:val="Heading1"/>
        <w:spacing w:before="1"/>
        <w:ind w:left="959" w:right="927"/>
        <w:jc w:val="center"/>
      </w:pPr>
      <w:r>
        <w:t>IANUARIE</w:t>
      </w:r>
      <w:bookmarkStart w:id="0" w:name="_GoBack"/>
      <w:bookmarkEnd w:id="0"/>
      <w:r w:rsidR="00C853B1">
        <w:t xml:space="preserve"> 2020</w:t>
      </w:r>
    </w:p>
    <w:p w:rsidR="00FE3ADB" w:rsidRDefault="00FE3ADB" w:rsidP="00D75406">
      <w:pPr>
        <w:jc w:val="both"/>
        <w:sectPr w:rsidR="00FE3ADB" w:rsidSect="003A7357">
          <w:headerReference w:type="default" r:id="rId8"/>
          <w:footerReference w:type="default" r:id="rId9"/>
          <w:type w:val="continuous"/>
          <w:pgSz w:w="11913" w:h="16840"/>
          <w:pgMar w:top="1440" w:right="1440" w:bottom="1440" w:left="1440" w:header="725" w:footer="1123" w:gutter="0"/>
          <w:pgNumType w:start="1"/>
          <w:cols w:space="720"/>
          <w:docGrid w:linePitch="299"/>
        </w:sectPr>
      </w:pPr>
    </w:p>
    <w:p w:rsidR="00FE3ADB" w:rsidRDefault="00FE3ADB" w:rsidP="00D75406">
      <w:pPr>
        <w:pStyle w:val="BodyText"/>
        <w:spacing w:before="2"/>
        <w:jc w:val="both"/>
        <w:rPr>
          <w:b/>
          <w:sz w:val="10"/>
        </w:rPr>
      </w:pPr>
    </w:p>
    <w:p w:rsidR="009479AE" w:rsidRDefault="009479AE" w:rsidP="00D75406">
      <w:pPr>
        <w:pStyle w:val="BodyText"/>
        <w:spacing w:before="2"/>
        <w:jc w:val="both"/>
        <w:rPr>
          <w:b/>
          <w:sz w:val="10"/>
        </w:rPr>
      </w:pPr>
    </w:p>
    <w:p w:rsidR="00FE3ADB" w:rsidRDefault="00C853B1" w:rsidP="007456C1">
      <w:pPr>
        <w:pStyle w:val="ListParagraph"/>
        <w:numPr>
          <w:ilvl w:val="0"/>
          <w:numId w:val="7"/>
        </w:numPr>
        <w:tabs>
          <w:tab w:val="left" w:pos="638"/>
        </w:tabs>
        <w:spacing w:before="90"/>
        <w:ind w:hanging="215"/>
        <w:jc w:val="both"/>
        <w:rPr>
          <w:b/>
          <w:sz w:val="24"/>
        </w:rPr>
      </w:pPr>
      <w:r>
        <w:rPr>
          <w:b/>
          <w:sz w:val="24"/>
        </w:rPr>
        <w:t>Denumirea</w:t>
      </w:r>
      <w:r>
        <w:rPr>
          <w:b/>
          <w:spacing w:val="-1"/>
          <w:sz w:val="24"/>
        </w:rPr>
        <w:t xml:space="preserve"> </w:t>
      </w:r>
      <w:r>
        <w:rPr>
          <w:b/>
          <w:sz w:val="24"/>
        </w:rPr>
        <w:t>proiectului</w:t>
      </w:r>
    </w:p>
    <w:p w:rsidR="00FE3ADB" w:rsidRDefault="00C853B1" w:rsidP="003A7357">
      <w:pPr>
        <w:spacing w:before="156" w:line="273" w:lineRule="auto"/>
        <w:ind w:left="140" w:right="174"/>
        <w:jc w:val="both"/>
        <w:rPr>
          <w:i/>
          <w:sz w:val="24"/>
        </w:rPr>
      </w:pPr>
      <w:r>
        <w:rPr>
          <w:i/>
          <w:sz w:val="24"/>
        </w:rPr>
        <w:t>”</w:t>
      </w:r>
      <w:r w:rsidRPr="00C853B1">
        <w:rPr>
          <w:i/>
          <w:sz w:val="20"/>
        </w:rPr>
        <w:t xml:space="preserve"> </w:t>
      </w:r>
      <w:r>
        <w:rPr>
          <w:i/>
          <w:sz w:val="20"/>
        </w:rPr>
        <w:t>CONSTRUIRE IMOBIL CU FUNCTIUNI MIXTE (CU ACTIVITATI DE PRODUCTIE SI/SAU DEPOZITARE DE TIP OBISNUIT SI BIROU ADMIINISTRATIV</w:t>
      </w:r>
      <w:r w:rsidR="00384C25">
        <w:rPr>
          <w:i/>
          <w:sz w:val="20"/>
        </w:rPr>
        <w:t>)</w:t>
      </w:r>
      <w:r>
        <w:rPr>
          <w:i/>
          <w:sz w:val="24"/>
        </w:rPr>
        <w:t>”</w:t>
      </w:r>
    </w:p>
    <w:p w:rsidR="00FE3ADB" w:rsidRDefault="00FE3ADB" w:rsidP="003A7357">
      <w:pPr>
        <w:pStyle w:val="BodyText"/>
        <w:jc w:val="both"/>
        <w:rPr>
          <w:i/>
          <w:sz w:val="26"/>
        </w:rPr>
      </w:pPr>
    </w:p>
    <w:p w:rsidR="00FE3ADB" w:rsidRDefault="00C853B1" w:rsidP="003A7357">
      <w:pPr>
        <w:pStyle w:val="Heading1"/>
        <w:jc w:val="both"/>
        <w:rPr>
          <w:b w:val="0"/>
        </w:rPr>
      </w:pPr>
      <w:r>
        <w:t>Amplasament</w:t>
      </w:r>
      <w:r>
        <w:rPr>
          <w:b w:val="0"/>
        </w:rPr>
        <w:t>:</w:t>
      </w:r>
    </w:p>
    <w:p w:rsidR="006D1F1C" w:rsidRDefault="00C853B1" w:rsidP="006D1F1C">
      <w:pPr>
        <w:pStyle w:val="BodyText"/>
        <w:spacing w:before="202"/>
        <w:ind w:left="140"/>
        <w:jc w:val="both"/>
      </w:pPr>
      <w:r>
        <w:t>Obiectivul este situat în localitatea Loc Tureni, Com Tureni, jud. Cluj – Nr. CAD 53182, DJ 103G</w:t>
      </w:r>
    </w:p>
    <w:p w:rsidR="006D1F1C" w:rsidRDefault="006D1F1C" w:rsidP="006D1F1C">
      <w:pPr>
        <w:pStyle w:val="BodyText"/>
        <w:spacing w:before="202"/>
        <w:ind w:left="140"/>
        <w:jc w:val="both"/>
      </w:pPr>
    </w:p>
    <w:p w:rsidR="00FE3ADB" w:rsidRPr="006D1F1C" w:rsidRDefault="00C853B1" w:rsidP="007456C1">
      <w:pPr>
        <w:pStyle w:val="ListParagraph"/>
        <w:numPr>
          <w:ilvl w:val="0"/>
          <w:numId w:val="7"/>
        </w:numPr>
        <w:tabs>
          <w:tab w:val="left" w:pos="638"/>
        </w:tabs>
        <w:spacing w:before="90"/>
        <w:ind w:hanging="215"/>
        <w:jc w:val="both"/>
        <w:rPr>
          <w:b/>
          <w:sz w:val="24"/>
        </w:rPr>
      </w:pPr>
      <w:r w:rsidRPr="006D1F1C">
        <w:rPr>
          <w:b/>
          <w:sz w:val="24"/>
        </w:rPr>
        <w:t>Titular</w:t>
      </w:r>
    </w:p>
    <w:p w:rsidR="006D1F1C" w:rsidRDefault="006D1F1C" w:rsidP="006D1F1C">
      <w:pPr>
        <w:pStyle w:val="Heading1"/>
        <w:tabs>
          <w:tab w:val="left" w:pos="731"/>
        </w:tabs>
        <w:ind w:left="730"/>
        <w:jc w:val="both"/>
      </w:pPr>
    </w:p>
    <w:p w:rsidR="00C853B1" w:rsidRPr="003A7357" w:rsidRDefault="00C853B1" w:rsidP="003A7357">
      <w:pPr>
        <w:rPr>
          <w:sz w:val="24"/>
          <w:szCs w:val="24"/>
        </w:rPr>
      </w:pPr>
      <w:r w:rsidRPr="003A7357">
        <w:rPr>
          <w:sz w:val="24"/>
          <w:szCs w:val="24"/>
        </w:rPr>
        <w:t>Denumire titular:</w:t>
      </w:r>
      <w:r w:rsidRPr="003A7357">
        <w:rPr>
          <w:sz w:val="24"/>
          <w:szCs w:val="24"/>
        </w:rPr>
        <w:tab/>
      </w:r>
      <w:r w:rsidR="006D1F1C">
        <w:rPr>
          <w:sz w:val="24"/>
          <w:szCs w:val="24"/>
        </w:rPr>
        <w:tab/>
      </w:r>
      <w:r w:rsidR="006D1F1C">
        <w:rPr>
          <w:sz w:val="24"/>
          <w:szCs w:val="24"/>
        </w:rPr>
        <w:tab/>
      </w:r>
      <w:r w:rsidR="006D1F1C">
        <w:rPr>
          <w:sz w:val="24"/>
          <w:szCs w:val="24"/>
        </w:rPr>
        <w:tab/>
      </w:r>
      <w:r w:rsidRPr="003A7357">
        <w:rPr>
          <w:sz w:val="24"/>
          <w:szCs w:val="24"/>
        </w:rPr>
        <w:t xml:space="preserve">2Buckets Distillery </w:t>
      </w:r>
    </w:p>
    <w:p w:rsidR="003A7357" w:rsidRDefault="00C853B1" w:rsidP="003A7357">
      <w:pPr>
        <w:rPr>
          <w:sz w:val="24"/>
          <w:szCs w:val="24"/>
        </w:rPr>
      </w:pPr>
      <w:r w:rsidRPr="003A7357">
        <w:rPr>
          <w:sz w:val="24"/>
          <w:szCs w:val="24"/>
        </w:rPr>
        <w:t>Adresa titularului :</w:t>
      </w:r>
      <w:r w:rsidRPr="003A7357">
        <w:rPr>
          <w:sz w:val="24"/>
          <w:szCs w:val="24"/>
        </w:rPr>
        <w:tab/>
      </w:r>
      <w:r w:rsidR="006D1F1C">
        <w:rPr>
          <w:sz w:val="24"/>
          <w:szCs w:val="24"/>
        </w:rPr>
        <w:tab/>
      </w:r>
      <w:r w:rsidR="006D1F1C">
        <w:rPr>
          <w:sz w:val="24"/>
          <w:szCs w:val="24"/>
        </w:rPr>
        <w:tab/>
      </w:r>
      <w:r w:rsidR="006D1F1C">
        <w:rPr>
          <w:sz w:val="24"/>
          <w:szCs w:val="24"/>
        </w:rPr>
        <w:tab/>
      </w:r>
      <w:r w:rsidRPr="003A7357">
        <w:rPr>
          <w:sz w:val="24"/>
          <w:szCs w:val="24"/>
        </w:rPr>
        <w:t xml:space="preserve">Cluj-Napoca, </w:t>
      </w:r>
      <w:r w:rsidR="003A7357" w:rsidRPr="003A7357">
        <w:rPr>
          <w:sz w:val="24"/>
          <w:szCs w:val="24"/>
        </w:rPr>
        <w:t xml:space="preserve">Str. Buna Ziua, nr. </w:t>
      </w:r>
      <w:r w:rsidR="006D1F1C">
        <w:rPr>
          <w:sz w:val="24"/>
          <w:szCs w:val="24"/>
        </w:rPr>
        <w:t>3</w:t>
      </w:r>
      <w:r w:rsidR="003A7357" w:rsidRPr="003A7357">
        <w:rPr>
          <w:sz w:val="24"/>
          <w:szCs w:val="24"/>
        </w:rPr>
        <w:t xml:space="preserve">9, ap. </w:t>
      </w:r>
      <w:r w:rsidR="006D1F1C">
        <w:rPr>
          <w:sz w:val="24"/>
          <w:szCs w:val="24"/>
        </w:rPr>
        <w:t>11</w:t>
      </w:r>
    </w:p>
    <w:p w:rsidR="006D1F1C" w:rsidRDefault="00C853B1" w:rsidP="003A7357">
      <w:pPr>
        <w:rPr>
          <w:sz w:val="24"/>
          <w:szCs w:val="24"/>
        </w:rPr>
      </w:pPr>
      <w:r w:rsidRPr="003A7357">
        <w:rPr>
          <w:sz w:val="24"/>
          <w:szCs w:val="24"/>
        </w:rPr>
        <w:t>Adresă punct de lucru:</w:t>
      </w:r>
      <w:r w:rsidRPr="003A7357">
        <w:rPr>
          <w:sz w:val="24"/>
          <w:szCs w:val="24"/>
        </w:rPr>
        <w:tab/>
      </w:r>
      <w:r w:rsidR="006D1F1C">
        <w:rPr>
          <w:sz w:val="24"/>
          <w:szCs w:val="24"/>
        </w:rPr>
        <w:tab/>
      </w:r>
      <w:r w:rsidR="006D1F1C">
        <w:rPr>
          <w:sz w:val="24"/>
          <w:szCs w:val="24"/>
        </w:rPr>
        <w:tab/>
      </w:r>
      <w:r w:rsidR="006D1F1C" w:rsidRPr="003A7357">
        <w:rPr>
          <w:sz w:val="24"/>
          <w:szCs w:val="24"/>
        </w:rPr>
        <w:t xml:space="preserve">Cluj-Napoca, Str. Buna Ziua, nr. </w:t>
      </w:r>
      <w:r w:rsidR="006D1F1C">
        <w:rPr>
          <w:sz w:val="24"/>
          <w:szCs w:val="24"/>
        </w:rPr>
        <w:t>3</w:t>
      </w:r>
      <w:r w:rsidR="006D1F1C" w:rsidRPr="003A7357">
        <w:rPr>
          <w:sz w:val="24"/>
          <w:szCs w:val="24"/>
        </w:rPr>
        <w:t xml:space="preserve">9, ap. </w:t>
      </w:r>
      <w:r w:rsidR="006D1F1C">
        <w:rPr>
          <w:sz w:val="24"/>
          <w:szCs w:val="24"/>
        </w:rPr>
        <w:t>11</w:t>
      </w:r>
    </w:p>
    <w:p w:rsidR="00FE3ADB" w:rsidRPr="003A7357" w:rsidRDefault="003A7357" w:rsidP="003A7357">
      <w:pPr>
        <w:rPr>
          <w:sz w:val="24"/>
          <w:szCs w:val="24"/>
        </w:rPr>
      </w:pPr>
      <w:r w:rsidRPr="003A7357">
        <w:rPr>
          <w:sz w:val="24"/>
          <w:szCs w:val="24"/>
        </w:rPr>
        <w:t>Telefon:</w:t>
      </w:r>
      <w:r w:rsidRPr="003A7357">
        <w:rPr>
          <w:sz w:val="24"/>
          <w:szCs w:val="24"/>
        </w:rPr>
        <w:tab/>
      </w:r>
      <w:r w:rsidR="006D1F1C">
        <w:rPr>
          <w:sz w:val="24"/>
          <w:szCs w:val="24"/>
        </w:rPr>
        <w:tab/>
      </w:r>
      <w:r w:rsidR="006D1F1C">
        <w:rPr>
          <w:sz w:val="24"/>
          <w:szCs w:val="24"/>
        </w:rPr>
        <w:tab/>
      </w:r>
      <w:r w:rsidR="006D1F1C">
        <w:rPr>
          <w:sz w:val="24"/>
          <w:szCs w:val="24"/>
        </w:rPr>
        <w:tab/>
      </w:r>
      <w:r w:rsidR="006D1F1C">
        <w:rPr>
          <w:sz w:val="24"/>
          <w:szCs w:val="24"/>
        </w:rPr>
        <w:tab/>
      </w:r>
      <w:r w:rsidR="00C853B1" w:rsidRPr="003A7357">
        <w:rPr>
          <w:sz w:val="24"/>
          <w:szCs w:val="24"/>
        </w:rPr>
        <w:t>0744448356</w:t>
      </w:r>
    </w:p>
    <w:p w:rsidR="006D1F1C" w:rsidRDefault="00384C25" w:rsidP="003A7357">
      <w:pPr>
        <w:rPr>
          <w:sz w:val="24"/>
          <w:szCs w:val="24"/>
        </w:rPr>
      </w:pPr>
      <w:r w:rsidRPr="003A7357">
        <w:rPr>
          <w:sz w:val="24"/>
          <w:szCs w:val="24"/>
        </w:rPr>
        <w:t>P</w:t>
      </w:r>
      <w:r w:rsidR="00C853B1" w:rsidRPr="003A7357">
        <w:rPr>
          <w:sz w:val="24"/>
          <w:szCs w:val="24"/>
        </w:rPr>
        <w:t>ersoan</w:t>
      </w:r>
      <w:r w:rsidRPr="003A7357">
        <w:rPr>
          <w:sz w:val="24"/>
          <w:szCs w:val="24"/>
        </w:rPr>
        <w:t>a</w:t>
      </w:r>
      <w:r w:rsidR="00C853B1" w:rsidRPr="003A7357">
        <w:rPr>
          <w:sz w:val="24"/>
          <w:szCs w:val="24"/>
        </w:rPr>
        <w:t xml:space="preserve"> de contact:</w:t>
      </w:r>
      <w:r w:rsidR="006D1F1C">
        <w:rPr>
          <w:sz w:val="24"/>
          <w:szCs w:val="24"/>
        </w:rPr>
        <w:tab/>
      </w:r>
      <w:r w:rsidR="006D1F1C">
        <w:rPr>
          <w:sz w:val="24"/>
          <w:szCs w:val="24"/>
        </w:rPr>
        <w:tab/>
      </w:r>
      <w:r w:rsidR="006D1F1C">
        <w:rPr>
          <w:sz w:val="24"/>
          <w:szCs w:val="24"/>
        </w:rPr>
        <w:tab/>
      </w:r>
      <w:r w:rsidR="006D1F1C">
        <w:rPr>
          <w:sz w:val="24"/>
          <w:szCs w:val="24"/>
        </w:rPr>
        <w:tab/>
      </w:r>
      <w:r w:rsidRPr="003A7357">
        <w:rPr>
          <w:sz w:val="24"/>
          <w:szCs w:val="24"/>
        </w:rPr>
        <w:t xml:space="preserve">Rusu Alexandru </w:t>
      </w:r>
    </w:p>
    <w:p w:rsidR="006D1F1C" w:rsidRDefault="00C853B1" w:rsidP="006D1F1C">
      <w:pPr>
        <w:rPr>
          <w:sz w:val="24"/>
          <w:szCs w:val="24"/>
        </w:rPr>
      </w:pPr>
      <w:r w:rsidRPr="003A7357">
        <w:rPr>
          <w:sz w:val="24"/>
          <w:szCs w:val="24"/>
        </w:rPr>
        <w:t xml:space="preserve">Responsabil pentru protecţia mediului: </w:t>
      </w:r>
      <w:r w:rsidR="006D1F1C">
        <w:rPr>
          <w:sz w:val="24"/>
          <w:szCs w:val="24"/>
        </w:rPr>
        <w:tab/>
      </w:r>
      <w:r w:rsidR="00384C25" w:rsidRPr="003A7357">
        <w:rPr>
          <w:sz w:val="24"/>
          <w:szCs w:val="24"/>
        </w:rPr>
        <w:t>Rusu Alexandru</w:t>
      </w:r>
      <w:r w:rsidR="006D1F1C">
        <w:rPr>
          <w:sz w:val="24"/>
          <w:szCs w:val="24"/>
        </w:rPr>
        <w:t>\</w:t>
      </w:r>
    </w:p>
    <w:p w:rsidR="006D1F1C" w:rsidRDefault="006D1F1C" w:rsidP="006D1F1C">
      <w:pPr>
        <w:rPr>
          <w:sz w:val="24"/>
          <w:szCs w:val="24"/>
        </w:rPr>
      </w:pPr>
    </w:p>
    <w:p w:rsidR="00FE3ADB" w:rsidRPr="006D1F1C" w:rsidRDefault="006D1F1C" w:rsidP="007456C1">
      <w:pPr>
        <w:pStyle w:val="ListParagraph"/>
        <w:numPr>
          <w:ilvl w:val="0"/>
          <w:numId w:val="7"/>
        </w:numPr>
        <w:tabs>
          <w:tab w:val="left" w:pos="638"/>
        </w:tabs>
        <w:spacing w:before="90"/>
        <w:ind w:hanging="215"/>
        <w:jc w:val="both"/>
        <w:rPr>
          <w:b/>
          <w:sz w:val="24"/>
        </w:rPr>
      </w:pPr>
      <w:r>
        <w:rPr>
          <w:b/>
          <w:sz w:val="24"/>
        </w:rPr>
        <w:t xml:space="preserve"> </w:t>
      </w:r>
      <w:r w:rsidR="00C853B1" w:rsidRPr="006D1F1C">
        <w:rPr>
          <w:b/>
          <w:sz w:val="24"/>
        </w:rPr>
        <w:t>Descrierea caracteristicilor fizice ale întregului proiect</w:t>
      </w:r>
    </w:p>
    <w:p w:rsidR="00FE3ADB" w:rsidRDefault="00FE3ADB" w:rsidP="003A7357">
      <w:pPr>
        <w:pStyle w:val="BodyText"/>
        <w:spacing w:before="1"/>
        <w:jc w:val="both"/>
        <w:rPr>
          <w:b/>
          <w:sz w:val="26"/>
        </w:rPr>
      </w:pPr>
    </w:p>
    <w:p w:rsidR="00FE3ADB" w:rsidRDefault="00C853B1" w:rsidP="007456C1">
      <w:pPr>
        <w:pStyle w:val="ListParagraph"/>
        <w:numPr>
          <w:ilvl w:val="1"/>
          <w:numId w:val="7"/>
        </w:numPr>
        <w:tabs>
          <w:tab w:val="left" w:pos="1581"/>
        </w:tabs>
        <w:ind w:hanging="361"/>
        <w:jc w:val="both"/>
        <w:rPr>
          <w:b/>
          <w:sz w:val="24"/>
        </w:rPr>
      </w:pPr>
      <w:r>
        <w:rPr>
          <w:b/>
          <w:sz w:val="24"/>
        </w:rPr>
        <w:t>Rezumatul</w:t>
      </w:r>
      <w:r>
        <w:rPr>
          <w:b/>
          <w:spacing w:val="-1"/>
          <w:sz w:val="24"/>
        </w:rPr>
        <w:t xml:space="preserve"> </w:t>
      </w:r>
      <w:r>
        <w:rPr>
          <w:b/>
          <w:sz w:val="24"/>
        </w:rPr>
        <w:t>proiectului</w:t>
      </w:r>
    </w:p>
    <w:p w:rsidR="00FE3ADB" w:rsidRDefault="00C853B1" w:rsidP="003A7357">
      <w:pPr>
        <w:pStyle w:val="BodyText"/>
        <w:spacing w:before="154"/>
        <w:jc w:val="both"/>
      </w:pPr>
      <w:r>
        <w:t>Se propun următoarele lucrări:</w:t>
      </w:r>
    </w:p>
    <w:p w:rsidR="00FE3ADB" w:rsidRPr="00384C25" w:rsidRDefault="00384C25" w:rsidP="007456C1">
      <w:pPr>
        <w:pStyle w:val="ListParagraph"/>
        <w:numPr>
          <w:ilvl w:val="0"/>
          <w:numId w:val="6"/>
        </w:numPr>
        <w:tabs>
          <w:tab w:val="left" w:pos="860"/>
          <w:tab w:val="left" w:pos="861"/>
        </w:tabs>
        <w:spacing w:before="202"/>
        <w:jc w:val="both"/>
        <w:rPr>
          <w:sz w:val="24"/>
        </w:rPr>
      </w:pPr>
      <w:r w:rsidRPr="00384C25">
        <w:rPr>
          <w:sz w:val="24"/>
        </w:rPr>
        <w:t>construire imobil cu functiuni mixte (cu activitati de productie si/sau depozita</w:t>
      </w:r>
      <w:r w:rsidR="00406DA5">
        <w:rPr>
          <w:sz w:val="24"/>
        </w:rPr>
        <w:t>re de tip obisnuit si birou adm</w:t>
      </w:r>
      <w:r w:rsidRPr="00384C25">
        <w:rPr>
          <w:sz w:val="24"/>
        </w:rPr>
        <w:t>inistrativ)”;</w:t>
      </w:r>
    </w:p>
    <w:p w:rsidR="00FE3ADB" w:rsidRDefault="00C853B1" w:rsidP="007456C1">
      <w:pPr>
        <w:pStyle w:val="ListParagraph"/>
        <w:numPr>
          <w:ilvl w:val="0"/>
          <w:numId w:val="6"/>
        </w:numPr>
        <w:tabs>
          <w:tab w:val="left" w:pos="879"/>
          <w:tab w:val="left" w:pos="880"/>
        </w:tabs>
        <w:spacing w:before="202"/>
        <w:jc w:val="both"/>
        <w:rPr>
          <w:sz w:val="24"/>
        </w:rPr>
      </w:pPr>
      <w:r>
        <w:rPr>
          <w:sz w:val="24"/>
        </w:rPr>
        <w:t>construire fosă</w:t>
      </w:r>
      <w:r>
        <w:rPr>
          <w:spacing w:val="-2"/>
          <w:sz w:val="24"/>
        </w:rPr>
        <w:t xml:space="preserve"> </w:t>
      </w:r>
      <w:r>
        <w:rPr>
          <w:sz w:val="24"/>
        </w:rPr>
        <w:t>septică;</w:t>
      </w:r>
    </w:p>
    <w:p w:rsidR="00FE3ADB" w:rsidRDefault="00C853B1" w:rsidP="007456C1">
      <w:pPr>
        <w:pStyle w:val="ListParagraph"/>
        <w:numPr>
          <w:ilvl w:val="0"/>
          <w:numId w:val="6"/>
        </w:numPr>
        <w:tabs>
          <w:tab w:val="left" w:pos="860"/>
          <w:tab w:val="left" w:pos="861"/>
        </w:tabs>
        <w:spacing w:before="201"/>
        <w:ind w:hanging="721"/>
        <w:jc w:val="both"/>
        <w:rPr>
          <w:sz w:val="24"/>
        </w:rPr>
      </w:pPr>
      <w:r>
        <w:rPr>
          <w:sz w:val="24"/>
        </w:rPr>
        <w:t>amenajarea și împrejmuirea</w:t>
      </w:r>
      <w:r>
        <w:rPr>
          <w:spacing w:val="-4"/>
          <w:sz w:val="24"/>
        </w:rPr>
        <w:t xml:space="preserve"> </w:t>
      </w:r>
      <w:r>
        <w:rPr>
          <w:sz w:val="24"/>
        </w:rPr>
        <w:t>terenului;</w:t>
      </w:r>
    </w:p>
    <w:p w:rsidR="004570BC" w:rsidRDefault="004570BC" w:rsidP="007456C1">
      <w:pPr>
        <w:pStyle w:val="ListParagraph"/>
        <w:numPr>
          <w:ilvl w:val="0"/>
          <w:numId w:val="6"/>
        </w:numPr>
        <w:tabs>
          <w:tab w:val="left" w:pos="860"/>
          <w:tab w:val="left" w:pos="861"/>
        </w:tabs>
        <w:spacing w:before="201"/>
        <w:ind w:hanging="721"/>
        <w:jc w:val="both"/>
        <w:rPr>
          <w:sz w:val="24"/>
        </w:rPr>
      </w:pPr>
      <w:r>
        <w:rPr>
          <w:sz w:val="24"/>
        </w:rPr>
        <w:t>terenul se afla in intravilanul comunei Tureni, conform PUG este incadrat la Zona Industriala</w:t>
      </w:r>
    </w:p>
    <w:p w:rsidR="006D1F1C" w:rsidRDefault="00C853B1" w:rsidP="007456C1">
      <w:pPr>
        <w:pStyle w:val="Heading1"/>
        <w:numPr>
          <w:ilvl w:val="1"/>
          <w:numId w:val="7"/>
        </w:numPr>
        <w:tabs>
          <w:tab w:val="left" w:pos="1581"/>
        </w:tabs>
        <w:spacing w:before="204"/>
        <w:ind w:hanging="361"/>
        <w:jc w:val="both"/>
      </w:pPr>
      <w:r>
        <w:t>Justificarea necesităţii</w:t>
      </w:r>
      <w:r>
        <w:rPr>
          <w:spacing w:val="2"/>
        </w:rPr>
        <w:t xml:space="preserve"> </w:t>
      </w:r>
      <w:r>
        <w:t>proiectului</w:t>
      </w:r>
    </w:p>
    <w:p w:rsidR="006D1F1C" w:rsidRDefault="00C853B1" w:rsidP="006D1F1C">
      <w:pPr>
        <w:pStyle w:val="BodyText"/>
        <w:spacing w:before="154"/>
        <w:jc w:val="both"/>
      </w:pPr>
      <w:r>
        <w:t xml:space="preserve">Proiectul presupune </w:t>
      </w:r>
      <w:r w:rsidR="00384C25">
        <w:t>construirea unui imobil</w:t>
      </w:r>
      <w:r>
        <w:t xml:space="preserve">, care sa foloseasca beneficiarului pentru </w:t>
      </w:r>
      <w:r w:rsidR="00384C25">
        <w:t>desfasurarea activitatii de business</w:t>
      </w:r>
      <w:r>
        <w:t>.</w:t>
      </w:r>
    </w:p>
    <w:p w:rsidR="006D1F1C" w:rsidRDefault="006D1F1C" w:rsidP="007456C1">
      <w:pPr>
        <w:pStyle w:val="BodyText"/>
        <w:numPr>
          <w:ilvl w:val="1"/>
          <w:numId w:val="7"/>
        </w:numPr>
        <w:spacing w:before="156" w:line="415" w:lineRule="auto"/>
        <w:ind w:right="174"/>
        <w:jc w:val="both"/>
      </w:pPr>
      <w:r>
        <w:rPr>
          <w:b/>
          <w:bCs/>
        </w:rPr>
        <w:t>V</w:t>
      </w:r>
      <w:r w:rsidR="00C853B1" w:rsidRPr="006D1F1C">
        <w:rPr>
          <w:b/>
          <w:bCs/>
        </w:rPr>
        <w:t>aloarea investiției</w:t>
      </w:r>
      <w:r w:rsidR="00C853B1">
        <w:t xml:space="preserve">: </w:t>
      </w:r>
      <w:r w:rsidR="00DA6174">
        <w:t>300</w:t>
      </w:r>
      <w:r w:rsidR="00C853B1">
        <w:t>000</w:t>
      </w:r>
      <w:r w:rsidR="00C853B1">
        <w:rPr>
          <w:spacing w:val="-1"/>
        </w:rPr>
        <w:t xml:space="preserve"> </w:t>
      </w:r>
      <w:r w:rsidR="00C853B1">
        <w:t>lei</w:t>
      </w:r>
    </w:p>
    <w:p w:rsidR="00FE3ADB" w:rsidRPr="006D1F1C" w:rsidRDefault="006D1F1C" w:rsidP="007456C1">
      <w:pPr>
        <w:pStyle w:val="BodyText"/>
        <w:numPr>
          <w:ilvl w:val="1"/>
          <w:numId w:val="7"/>
        </w:numPr>
        <w:spacing w:before="156" w:line="415" w:lineRule="auto"/>
        <w:ind w:right="174"/>
        <w:jc w:val="both"/>
      </w:pPr>
      <w:r>
        <w:rPr>
          <w:b/>
        </w:rPr>
        <w:t>P</w:t>
      </w:r>
      <w:r w:rsidR="00C853B1" w:rsidRPr="006D1F1C">
        <w:rPr>
          <w:b/>
        </w:rPr>
        <w:t>erioada de implementare</w:t>
      </w:r>
      <w:r w:rsidR="00C853B1" w:rsidRPr="006D1F1C">
        <w:rPr>
          <w:b/>
          <w:spacing w:val="-3"/>
        </w:rPr>
        <w:t xml:space="preserve"> </w:t>
      </w:r>
      <w:r w:rsidR="00C853B1" w:rsidRPr="006D1F1C">
        <w:rPr>
          <w:b/>
        </w:rPr>
        <w:t>propusă:</w:t>
      </w:r>
    </w:p>
    <w:p w:rsidR="00FE3ADB" w:rsidRPr="006D1F1C" w:rsidRDefault="00C853B1" w:rsidP="006D1F1C">
      <w:pPr>
        <w:pStyle w:val="BodyText"/>
        <w:spacing w:before="154"/>
        <w:jc w:val="both"/>
      </w:pPr>
      <w:r w:rsidRPr="006D1F1C">
        <w:t>Lucrarea va dura c</w:t>
      </w:r>
      <w:r w:rsidR="00DA6174" w:rsidRPr="006D1F1C">
        <w:t>ir</w:t>
      </w:r>
      <w:r w:rsidRPr="006D1F1C">
        <w:t>ca 6 luni.</w:t>
      </w:r>
    </w:p>
    <w:p w:rsidR="006D1F1C" w:rsidRDefault="00C853B1" w:rsidP="006D1F1C">
      <w:pPr>
        <w:pStyle w:val="BodyText"/>
        <w:spacing w:before="154"/>
        <w:jc w:val="both"/>
      </w:pPr>
      <w:r>
        <w:t>Eșalonarea lucrărilor va fi facută conform Graficului de eșalonare lucrări atașat din Memoriul tehnic de arhitectură.</w:t>
      </w:r>
    </w:p>
    <w:p w:rsidR="006D1F1C" w:rsidRDefault="006D1F1C" w:rsidP="006D1F1C">
      <w:pPr>
        <w:pStyle w:val="BodyText"/>
        <w:spacing w:before="156" w:line="276" w:lineRule="auto"/>
        <w:ind w:left="360"/>
        <w:jc w:val="both"/>
      </w:pPr>
    </w:p>
    <w:p w:rsidR="006D1F1C" w:rsidRDefault="006D1F1C" w:rsidP="006D1F1C">
      <w:pPr>
        <w:pStyle w:val="BodyText"/>
        <w:spacing w:before="156" w:line="276" w:lineRule="auto"/>
        <w:ind w:left="360"/>
        <w:jc w:val="both"/>
      </w:pPr>
    </w:p>
    <w:p w:rsidR="006D1F1C" w:rsidRDefault="006D1F1C" w:rsidP="007456C1">
      <w:pPr>
        <w:pStyle w:val="BodyText"/>
        <w:numPr>
          <w:ilvl w:val="1"/>
          <w:numId w:val="7"/>
        </w:numPr>
        <w:spacing w:before="156" w:line="276" w:lineRule="auto"/>
        <w:jc w:val="both"/>
      </w:pPr>
      <w:r>
        <w:t>P</w:t>
      </w:r>
      <w:r w:rsidR="004570BC">
        <w:t>lanşe reprezentând limitele amplasamentului proiectului, inclusiv orice suprafaţă de teren solicitată pentru a fi folosită temporar (planuri de situaţie şi</w:t>
      </w:r>
      <w:r w:rsidR="004570BC">
        <w:rPr>
          <w:spacing w:val="-23"/>
        </w:rPr>
        <w:t xml:space="preserve"> </w:t>
      </w:r>
      <w:r w:rsidR="004570BC">
        <w:t>amplasamente);</w:t>
      </w:r>
    </w:p>
    <w:p w:rsidR="004570BC" w:rsidRPr="006D1F1C" w:rsidRDefault="006D1F1C" w:rsidP="007456C1">
      <w:pPr>
        <w:pStyle w:val="BodyText"/>
        <w:numPr>
          <w:ilvl w:val="1"/>
          <w:numId w:val="7"/>
        </w:numPr>
        <w:spacing w:before="156" w:line="276" w:lineRule="auto"/>
        <w:jc w:val="both"/>
      </w:pPr>
      <w:r>
        <w:t>O</w:t>
      </w:r>
      <w:r w:rsidR="004570BC" w:rsidRPr="006D1F1C">
        <w:t xml:space="preserve"> descriere a caracteristicilor fizice ale întregului proiect, formele fizice ale proiectului (planuri, clădiri, alte structuri, materiale de construcţie</w:t>
      </w:r>
      <w:r w:rsidR="004570BC" w:rsidRPr="006D1F1C">
        <w:rPr>
          <w:spacing w:val="-13"/>
        </w:rPr>
        <w:t xml:space="preserve"> </w:t>
      </w:r>
      <w:r w:rsidR="004570BC" w:rsidRPr="006D1F1C">
        <w:t>etc.)</w:t>
      </w:r>
    </w:p>
    <w:p w:rsidR="00FE3ADB" w:rsidRDefault="00406DA5" w:rsidP="00D75406">
      <w:pPr>
        <w:pStyle w:val="Heading1"/>
        <w:spacing w:before="154"/>
        <w:ind w:left="360"/>
        <w:jc w:val="both"/>
      </w:pPr>
      <w:r>
        <w:t xml:space="preserve">   P</w:t>
      </w:r>
      <w:r w:rsidR="00C853B1">
        <w:t>rofilul şi capacităţile de</w:t>
      </w:r>
      <w:r w:rsidR="00C853B1">
        <w:rPr>
          <w:spacing w:val="-3"/>
        </w:rPr>
        <w:t xml:space="preserve"> </w:t>
      </w:r>
      <w:r w:rsidR="00C853B1">
        <w:t>producţie</w:t>
      </w:r>
    </w:p>
    <w:tbl>
      <w:tblPr>
        <w:tblW w:w="8786" w:type="dxa"/>
        <w:tblInd w:w="380" w:type="dxa"/>
        <w:tblLook w:val="04A0" w:firstRow="1" w:lastRow="0" w:firstColumn="1" w:lastColumn="0" w:noHBand="0" w:noVBand="1"/>
      </w:tblPr>
      <w:tblGrid>
        <w:gridCol w:w="783"/>
        <w:gridCol w:w="2073"/>
        <w:gridCol w:w="1550"/>
        <w:gridCol w:w="816"/>
        <w:gridCol w:w="2100"/>
        <w:gridCol w:w="628"/>
        <w:gridCol w:w="836"/>
      </w:tblGrid>
      <w:tr w:rsidR="006D1F1C" w:rsidRPr="006D1F1C" w:rsidTr="006D1F1C">
        <w:trPr>
          <w:trHeight w:val="778"/>
        </w:trPr>
        <w:tc>
          <w:tcPr>
            <w:tcW w:w="783"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CE1349" w:rsidRPr="006D1F1C" w:rsidRDefault="00CE1349" w:rsidP="006D1F1C">
            <w:pPr>
              <w:jc w:val="center"/>
              <w:rPr>
                <w:b/>
                <w:bCs/>
                <w:color w:val="000000"/>
                <w:sz w:val="20"/>
                <w:szCs w:val="20"/>
              </w:rPr>
            </w:pPr>
            <w:r w:rsidRPr="006D1F1C">
              <w:rPr>
                <w:b/>
                <w:bCs/>
                <w:color w:val="000000"/>
                <w:sz w:val="20"/>
                <w:szCs w:val="20"/>
              </w:rPr>
              <w:t>Cod CAEN Rev.2</w:t>
            </w:r>
          </w:p>
        </w:tc>
        <w:tc>
          <w:tcPr>
            <w:tcW w:w="2073" w:type="dxa"/>
            <w:tcBorders>
              <w:top w:val="single" w:sz="8" w:space="0" w:color="000000"/>
              <w:left w:val="nil"/>
              <w:bottom w:val="single" w:sz="8" w:space="0" w:color="000000"/>
              <w:right w:val="single" w:sz="8" w:space="0" w:color="000000"/>
            </w:tcBorders>
            <w:shd w:val="clear" w:color="000000" w:fill="C0C0C0"/>
            <w:vAlign w:val="center"/>
            <w:hideMark/>
          </w:tcPr>
          <w:p w:rsidR="00CE1349" w:rsidRPr="006D1F1C" w:rsidRDefault="00CE1349" w:rsidP="006D1F1C">
            <w:pPr>
              <w:jc w:val="center"/>
              <w:rPr>
                <w:b/>
                <w:bCs/>
                <w:color w:val="000000"/>
                <w:sz w:val="20"/>
                <w:szCs w:val="20"/>
              </w:rPr>
            </w:pPr>
            <w:r w:rsidRPr="006D1F1C">
              <w:rPr>
                <w:b/>
                <w:bCs/>
                <w:color w:val="000000"/>
                <w:sz w:val="20"/>
                <w:szCs w:val="20"/>
              </w:rPr>
              <w:t>Denumire activitate CAEN Rev. 2</w:t>
            </w:r>
          </w:p>
        </w:tc>
        <w:tc>
          <w:tcPr>
            <w:tcW w:w="1550" w:type="dxa"/>
            <w:tcBorders>
              <w:top w:val="single" w:sz="8" w:space="0" w:color="000000"/>
              <w:left w:val="nil"/>
              <w:bottom w:val="single" w:sz="8" w:space="0" w:color="000000"/>
              <w:right w:val="single" w:sz="8" w:space="0" w:color="000000"/>
            </w:tcBorders>
            <w:shd w:val="clear" w:color="000000" w:fill="C0C0C0"/>
            <w:vAlign w:val="center"/>
            <w:hideMark/>
          </w:tcPr>
          <w:p w:rsidR="00CE1349" w:rsidRPr="006D1F1C" w:rsidRDefault="00CE1349" w:rsidP="006D1F1C">
            <w:pPr>
              <w:jc w:val="center"/>
              <w:rPr>
                <w:b/>
                <w:bCs/>
                <w:color w:val="000000"/>
                <w:sz w:val="20"/>
                <w:szCs w:val="20"/>
              </w:rPr>
            </w:pPr>
            <w:r w:rsidRPr="006D1F1C">
              <w:rPr>
                <w:b/>
                <w:bCs/>
                <w:color w:val="000000"/>
                <w:sz w:val="20"/>
                <w:szCs w:val="20"/>
              </w:rPr>
              <w:t>Poziţie Anexa 1 din OM 1798/2007</w:t>
            </w:r>
          </w:p>
        </w:tc>
        <w:tc>
          <w:tcPr>
            <w:tcW w:w="816" w:type="dxa"/>
            <w:tcBorders>
              <w:top w:val="single" w:sz="8" w:space="0" w:color="000000"/>
              <w:left w:val="nil"/>
              <w:bottom w:val="single" w:sz="8" w:space="0" w:color="000000"/>
              <w:right w:val="single" w:sz="8" w:space="0" w:color="000000"/>
            </w:tcBorders>
            <w:shd w:val="clear" w:color="000000" w:fill="C0C0C0"/>
            <w:vAlign w:val="center"/>
            <w:hideMark/>
          </w:tcPr>
          <w:p w:rsidR="00CE1349" w:rsidRPr="006D1F1C" w:rsidRDefault="00CE1349" w:rsidP="006D1F1C">
            <w:pPr>
              <w:jc w:val="center"/>
              <w:rPr>
                <w:b/>
                <w:bCs/>
                <w:color w:val="000000"/>
                <w:sz w:val="20"/>
                <w:szCs w:val="20"/>
              </w:rPr>
            </w:pPr>
            <w:r w:rsidRPr="006D1F1C">
              <w:rPr>
                <w:b/>
                <w:bCs/>
                <w:color w:val="000000"/>
                <w:sz w:val="20"/>
                <w:szCs w:val="20"/>
              </w:rPr>
              <w:t>Cod CAEN Rev.1</w:t>
            </w:r>
          </w:p>
        </w:tc>
        <w:tc>
          <w:tcPr>
            <w:tcW w:w="2100" w:type="dxa"/>
            <w:tcBorders>
              <w:top w:val="single" w:sz="8" w:space="0" w:color="000000"/>
              <w:left w:val="nil"/>
              <w:bottom w:val="single" w:sz="8" w:space="0" w:color="000000"/>
              <w:right w:val="single" w:sz="8" w:space="0" w:color="000000"/>
            </w:tcBorders>
            <w:shd w:val="clear" w:color="000000" w:fill="C0C0C0"/>
            <w:vAlign w:val="center"/>
            <w:hideMark/>
          </w:tcPr>
          <w:p w:rsidR="00CE1349" w:rsidRPr="006D1F1C" w:rsidRDefault="00CE1349" w:rsidP="006D1F1C">
            <w:pPr>
              <w:jc w:val="center"/>
              <w:rPr>
                <w:b/>
                <w:bCs/>
                <w:color w:val="000000"/>
                <w:sz w:val="20"/>
                <w:szCs w:val="20"/>
              </w:rPr>
            </w:pPr>
            <w:r w:rsidRPr="006D1F1C">
              <w:rPr>
                <w:b/>
                <w:bCs/>
                <w:color w:val="000000"/>
                <w:sz w:val="20"/>
                <w:szCs w:val="20"/>
              </w:rPr>
              <w:t>Denumire activitate CAEN Rev.1</w:t>
            </w:r>
          </w:p>
        </w:tc>
        <w:tc>
          <w:tcPr>
            <w:tcW w:w="628" w:type="dxa"/>
            <w:tcBorders>
              <w:top w:val="single" w:sz="8" w:space="0" w:color="000000"/>
              <w:left w:val="nil"/>
              <w:bottom w:val="single" w:sz="8" w:space="0" w:color="000000"/>
              <w:right w:val="single" w:sz="8" w:space="0" w:color="000000"/>
            </w:tcBorders>
            <w:shd w:val="clear" w:color="000000" w:fill="C0C0C0"/>
            <w:vAlign w:val="center"/>
            <w:hideMark/>
          </w:tcPr>
          <w:p w:rsidR="00CE1349" w:rsidRPr="006D1F1C" w:rsidRDefault="00CE1349" w:rsidP="006D1F1C">
            <w:pPr>
              <w:jc w:val="center"/>
              <w:rPr>
                <w:b/>
                <w:bCs/>
                <w:color w:val="000000"/>
                <w:sz w:val="20"/>
                <w:szCs w:val="20"/>
              </w:rPr>
            </w:pPr>
            <w:r w:rsidRPr="006D1F1C">
              <w:rPr>
                <w:b/>
                <w:bCs/>
                <w:color w:val="000000"/>
                <w:sz w:val="20"/>
                <w:szCs w:val="20"/>
              </w:rPr>
              <w:t>NFR</w:t>
            </w:r>
          </w:p>
        </w:tc>
        <w:tc>
          <w:tcPr>
            <w:tcW w:w="836" w:type="dxa"/>
            <w:tcBorders>
              <w:top w:val="single" w:sz="8" w:space="0" w:color="000000"/>
              <w:left w:val="nil"/>
              <w:bottom w:val="single" w:sz="8" w:space="0" w:color="000000"/>
              <w:right w:val="single" w:sz="8" w:space="0" w:color="000000"/>
            </w:tcBorders>
            <w:shd w:val="clear" w:color="000000" w:fill="C0C0C0"/>
            <w:vAlign w:val="center"/>
            <w:hideMark/>
          </w:tcPr>
          <w:p w:rsidR="00CE1349" w:rsidRPr="006D1F1C" w:rsidRDefault="00CE1349" w:rsidP="006D1F1C">
            <w:pPr>
              <w:jc w:val="center"/>
              <w:rPr>
                <w:b/>
                <w:bCs/>
                <w:color w:val="000000"/>
                <w:sz w:val="20"/>
                <w:szCs w:val="20"/>
              </w:rPr>
            </w:pPr>
            <w:r w:rsidRPr="006D1F1C">
              <w:rPr>
                <w:b/>
                <w:bCs/>
                <w:color w:val="000000"/>
                <w:sz w:val="20"/>
                <w:szCs w:val="20"/>
              </w:rPr>
              <w:t>SNAP</w:t>
            </w:r>
          </w:p>
        </w:tc>
      </w:tr>
      <w:tr w:rsidR="006D1F1C" w:rsidRPr="006D1F1C" w:rsidTr="006D1F1C">
        <w:trPr>
          <w:trHeight w:val="767"/>
        </w:trPr>
        <w:tc>
          <w:tcPr>
            <w:tcW w:w="7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1349" w:rsidRPr="006D1F1C" w:rsidRDefault="00CE1349" w:rsidP="00D75406">
            <w:pPr>
              <w:jc w:val="both"/>
              <w:rPr>
                <w:color w:val="000000"/>
                <w:sz w:val="20"/>
                <w:szCs w:val="20"/>
              </w:rPr>
            </w:pPr>
            <w:r w:rsidRPr="006D1F1C">
              <w:rPr>
                <w:color w:val="000000"/>
                <w:sz w:val="20"/>
                <w:szCs w:val="20"/>
              </w:rPr>
              <w:t>1101</w:t>
            </w:r>
          </w:p>
        </w:tc>
        <w:tc>
          <w:tcPr>
            <w:tcW w:w="207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1349" w:rsidRPr="006D1F1C" w:rsidRDefault="006D1F1C" w:rsidP="006D1F1C">
            <w:pPr>
              <w:jc w:val="center"/>
              <w:rPr>
                <w:color w:val="000000"/>
                <w:sz w:val="20"/>
                <w:szCs w:val="20"/>
              </w:rPr>
            </w:pPr>
            <w:r>
              <w:rPr>
                <w:color w:val="000000"/>
                <w:sz w:val="20"/>
                <w:szCs w:val="20"/>
              </w:rPr>
              <w:t xml:space="preserve">Distilarea, </w:t>
            </w:r>
            <w:r w:rsidR="00CE1349" w:rsidRPr="006D1F1C">
              <w:rPr>
                <w:color w:val="000000"/>
                <w:sz w:val="20"/>
                <w:szCs w:val="20"/>
              </w:rPr>
              <w:t>rafinarea si mixarea bauturilor alcoolice</w:t>
            </w:r>
          </w:p>
        </w:tc>
        <w:tc>
          <w:tcPr>
            <w:tcW w:w="15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1349" w:rsidRPr="006D1F1C" w:rsidRDefault="00CE1349" w:rsidP="00D75406">
            <w:pPr>
              <w:jc w:val="both"/>
              <w:rPr>
                <w:color w:val="000000"/>
                <w:sz w:val="20"/>
                <w:szCs w:val="20"/>
              </w:rPr>
            </w:pPr>
            <w:r w:rsidRPr="006D1F1C">
              <w:rPr>
                <w:color w:val="000000"/>
                <w:sz w:val="20"/>
                <w:szCs w:val="20"/>
              </w:rPr>
              <w:t>52</w:t>
            </w:r>
          </w:p>
        </w:tc>
        <w:tc>
          <w:tcPr>
            <w:tcW w:w="8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1349" w:rsidRPr="006D1F1C" w:rsidRDefault="00CE1349" w:rsidP="00D75406">
            <w:pPr>
              <w:jc w:val="both"/>
              <w:rPr>
                <w:color w:val="000000"/>
                <w:sz w:val="20"/>
                <w:szCs w:val="20"/>
              </w:rPr>
            </w:pPr>
            <w:r w:rsidRPr="006D1F1C">
              <w:rPr>
                <w:color w:val="000000"/>
                <w:sz w:val="20"/>
                <w:szCs w:val="20"/>
              </w:rPr>
              <w:t>1591</w:t>
            </w:r>
          </w:p>
        </w:tc>
        <w:tc>
          <w:tcPr>
            <w:tcW w:w="2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1349" w:rsidRPr="006D1F1C" w:rsidRDefault="00CE1349" w:rsidP="006D1F1C">
            <w:pPr>
              <w:jc w:val="center"/>
              <w:rPr>
                <w:color w:val="000000"/>
                <w:sz w:val="20"/>
                <w:szCs w:val="20"/>
              </w:rPr>
            </w:pPr>
            <w:r w:rsidRPr="006D1F1C">
              <w:rPr>
                <w:color w:val="000000"/>
                <w:sz w:val="20"/>
                <w:szCs w:val="20"/>
              </w:rPr>
              <w:t>Distilarea, rafinarea si mixarea bauturilor alcoolice</w:t>
            </w:r>
          </w:p>
        </w:tc>
        <w:tc>
          <w:tcPr>
            <w:tcW w:w="62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1349" w:rsidRPr="006D1F1C" w:rsidRDefault="00CE1349" w:rsidP="00D75406">
            <w:pPr>
              <w:jc w:val="both"/>
              <w:rPr>
                <w:color w:val="000000"/>
              </w:rPr>
            </w:pPr>
            <w:r w:rsidRPr="006D1F1C">
              <w:rPr>
                <w:rFonts w:eastAsia="Calibri"/>
                <w:color w:val="000000"/>
              </w:rPr>
              <w:t> </w:t>
            </w:r>
          </w:p>
        </w:tc>
        <w:tc>
          <w:tcPr>
            <w:tcW w:w="8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1349" w:rsidRPr="006D1F1C" w:rsidRDefault="00CE1349" w:rsidP="00D75406">
            <w:pPr>
              <w:jc w:val="both"/>
              <w:rPr>
                <w:color w:val="000000"/>
              </w:rPr>
            </w:pPr>
            <w:r w:rsidRPr="006D1F1C">
              <w:rPr>
                <w:rFonts w:eastAsia="Calibri"/>
                <w:color w:val="000000"/>
              </w:rPr>
              <w:t> </w:t>
            </w:r>
          </w:p>
        </w:tc>
      </w:tr>
      <w:tr w:rsidR="006D1F1C" w:rsidRPr="006D1F1C" w:rsidTr="006D1F1C">
        <w:trPr>
          <w:trHeight w:val="319"/>
        </w:trPr>
        <w:tc>
          <w:tcPr>
            <w:tcW w:w="783" w:type="dxa"/>
            <w:vMerge/>
            <w:tcBorders>
              <w:top w:val="nil"/>
              <w:left w:val="single" w:sz="8" w:space="0" w:color="000000"/>
              <w:bottom w:val="single" w:sz="8" w:space="0" w:color="000000"/>
              <w:right w:val="single" w:sz="8" w:space="0" w:color="000000"/>
            </w:tcBorders>
            <w:vAlign w:val="center"/>
            <w:hideMark/>
          </w:tcPr>
          <w:p w:rsidR="00CE1349" w:rsidRPr="006D1F1C" w:rsidRDefault="00CE1349" w:rsidP="00D75406">
            <w:pPr>
              <w:jc w:val="both"/>
              <w:rPr>
                <w:color w:val="000000"/>
                <w:sz w:val="20"/>
                <w:szCs w:val="20"/>
              </w:rPr>
            </w:pPr>
          </w:p>
        </w:tc>
        <w:tc>
          <w:tcPr>
            <w:tcW w:w="2073" w:type="dxa"/>
            <w:vMerge/>
            <w:tcBorders>
              <w:top w:val="nil"/>
              <w:left w:val="single" w:sz="8" w:space="0" w:color="000000"/>
              <w:bottom w:val="single" w:sz="8" w:space="0" w:color="000000"/>
              <w:right w:val="single" w:sz="8" w:space="0" w:color="000000"/>
            </w:tcBorders>
            <w:vAlign w:val="center"/>
            <w:hideMark/>
          </w:tcPr>
          <w:p w:rsidR="00CE1349" w:rsidRPr="006D1F1C" w:rsidRDefault="00CE1349" w:rsidP="00D75406">
            <w:pPr>
              <w:jc w:val="both"/>
              <w:rPr>
                <w:color w:val="000000"/>
                <w:sz w:val="20"/>
                <w:szCs w:val="20"/>
              </w:rPr>
            </w:pPr>
          </w:p>
        </w:tc>
        <w:tc>
          <w:tcPr>
            <w:tcW w:w="1550" w:type="dxa"/>
            <w:vMerge/>
            <w:tcBorders>
              <w:top w:val="nil"/>
              <w:left w:val="single" w:sz="8" w:space="0" w:color="000000"/>
              <w:bottom w:val="single" w:sz="8" w:space="0" w:color="000000"/>
              <w:right w:val="single" w:sz="8" w:space="0" w:color="000000"/>
            </w:tcBorders>
            <w:vAlign w:val="center"/>
            <w:hideMark/>
          </w:tcPr>
          <w:p w:rsidR="00CE1349" w:rsidRPr="006D1F1C" w:rsidRDefault="00CE1349" w:rsidP="00D75406">
            <w:pPr>
              <w:jc w:val="both"/>
              <w:rPr>
                <w:color w:val="000000"/>
                <w:sz w:val="20"/>
                <w:szCs w:val="20"/>
              </w:rPr>
            </w:pPr>
          </w:p>
        </w:tc>
        <w:tc>
          <w:tcPr>
            <w:tcW w:w="816" w:type="dxa"/>
            <w:vMerge/>
            <w:tcBorders>
              <w:top w:val="nil"/>
              <w:left w:val="single" w:sz="8" w:space="0" w:color="000000"/>
              <w:bottom w:val="single" w:sz="8" w:space="0" w:color="000000"/>
              <w:right w:val="single" w:sz="8" w:space="0" w:color="000000"/>
            </w:tcBorders>
            <w:vAlign w:val="center"/>
            <w:hideMark/>
          </w:tcPr>
          <w:p w:rsidR="00CE1349" w:rsidRPr="006D1F1C" w:rsidRDefault="00CE1349" w:rsidP="00D75406">
            <w:pPr>
              <w:jc w:val="both"/>
              <w:rPr>
                <w:color w:val="000000"/>
                <w:sz w:val="20"/>
                <w:szCs w:val="20"/>
              </w:rPr>
            </w:pPr>
          </w:p>
        </w:tc>
        <w:tc>
          <w:tcPr>
            <w:tcW w:w="2100" w:type="dxa"/>
            <w:vMerge/>
            <w:tcBorders>
              <w:top w:val="nil"/>
              <w:left w:val="single" w:sz="8" w:space="0" w:color="000000"/>
              <w:bottom w:val="single" w:sz="8" w:space="0" w:color="000000"/>
              <w:right w:val="single" w:sz="8" w:space="0" w:color="000000"/>
            </w:tcBorders>
            <w:vAlign w:val="center"/>
            <w:hideMark/>
          </w:tcPr>
          <w:p w:rsidR="00CE1349" w:rsidRPr="006D1F1C" w:rsidRDefault="00CE1349" w:rsidP="00D75406">
            <w:pPr>
              <w:jc w:val="both"/>
              <w:rPr>
                <w:color w:val="000000"/>
                <w:sz w:val="20"/>
                <w:szCs w:val="20"/>
              </w:rPr>
            </w:pPr>
          </w:p>
        </w:tc>
        <w:tc>
          <w:tcPr>
            <w:tcW w:w="628" w:type="dxa"/>
            <w:vMerge/>
            <w:tcBorders>
              <w:top w:val="nil"/>
              <w:left w:val="single" w:sz="8" w:space="0" w:color="000000"/>
              <w:bottom w:val="single" w:sz="8" w:space="0" w:color="000000"/>
              <w:right w:val="single" w:sz="8" w:space="0" w:color="000000"/>
            </w:tcBorders>
            <w:vAlign w:val="center"/>
            <w:hideMark/>
          </w:tcPr>
          <w:p w:rsidR="00CE1349" w:rsidRPr="006D1F1C" w:rsidRDefault="00CE1349" w:rsidP="00D75406">
            <w:pPr>
              <w:jc w:val="both"/>
              <w:rPr>
                <w:color w:val="000000"/>
              </w:rPr>
            </w:pPr>
          </w:p>
        </w:tc>
        <w:tc>
          <w:tcPr>
            <w:tcW w:w="836" w:type="dxa"/>
            <w:vMerge/>
            <w:tcBorders>
              <w:top w:val="nil"/>
              <w:left w:val="single" w:sz="8" w:space="0" w:color="000000"/>
              <w:bottom w:val="single" w:sz="8" w:space="0" w:color="000000"/>
              <w:right w:val="single" w:sz="8" w:space="0" w:color="000000"/>
            </w:tcBorders>
            <w:vAlign w:val="center"/>
            <w:hideMark/>
          </w:tcPr>
          <w:p w:rsidR="00CE1349" w:rsidRPr="006D1F1C" w:rsidRDefault="00CE1349" w:rsidP="00D75406">
            <w:pPr>
              <w:jc w:val="both"/>
              <w:rPr>
                <w:color w:val="000000"/>
              </w:rPr>
            </w:pPr>
          </w:p>
        </w:tc>
      </w:tr>
    </w:tbl>
    <w:p w:rsidR="00CE1349" w:rsidRDefault="00CE1349" w:rsidP="00D75406">
      <w:pPr>
        <w:pStyle w:val="Heading1"/>
        <w:spacing w:before="154"/>
        <w:ind w:left="720"/>
        <w:jc w:val="both"/>
      </w:pPr>
    </w:p>
    <w:p w:rsidR="00CE1349" w:rsidRPr="006D1F1C" w:rsidRDefault="00D75406" w:rsidP="00D75406">
      <w:pPr>
        <w:pStyle w:val="Heading1"/>
        <w:spacing w:before="154"/>
        <w:ind w:left="720"/>
        <w:jc w:val="both"/>
      </w:pPr>
      <w:r w:rsidRPr="006D1F1C">
        <w:rPr>
          <w:bCs w:val="0"/>
        </w:rPr>
        <w:t>Antrepozit fiscal</w:t>
      </w:r>
      <w:r w:rsidR="00CE1349" w:rsidRPr="006D1F1C">
        <w:rPr>
          <w:bCs w:val="0"/>
        </w:rPr>
        <w:t xml:space="preserve"> - Mica distilerie</w:t>
      </w:r>
    </w:p>
    <w:p w:rsidR="00CE1349" w:rsidRPr="00DA6174" w:rsidRDefault="00CE1349" w:rsidP="00D75406">
      <w:pPr>
        <w:pStyle w:val="Heading1"/>
        <w:spacing w:before="207"/>
        <w:ind w:left="200"/>
        <w:jc w:val="both"/>
        <w:rPr>
          <w:b w:val="0"/>
          <w:bCs w:val="0"/>
        </w:rPr>
      </w:pPr>
      <w:r w:rsidRPr="00DA6174">
        <w:rPr>
          <w:b w:val="0"/>
          <w:bCs w:val="0"/>
        </w:rPr>
        <w:t xml:space="preserve">Conform  </w:t>
      </w:r>
      <w:r w:rsidRPr="00DA6174">
        <w:rPr>
          <w:b w:val="0"/>
        </w:rPr>
        <w:t xml:space="preserve">ART. 353 - </w:t>
      </w:r>
      <w:r w:rsidRPr="00DA6174">
        <w:t>Alcool etilic</w:t>
      </w:r>
      <w:r w:rsidRPr="00DA6174">
        <w:rPr>
          <w:b w:val="0"/>
        </w:rPr>
        <w:t xml:space="preserve"> punctu  </w:t>
      </w:r>
      <w:r w:rsidRPr="00DA6174">
        <w:t>4</w:t>
      </w:r>
      <w:r w:rsidRPr="00DA6174">
        <w:rPr>
          <w:b w:val="0"/>
        </w:rPr>
        <w:t xml:space="preserve"> din </w:t>
      </w:r>
      <w:r w:rsidR="00384C25" w:rsidRPr="00DA6174">
        <w:rPr>
          <w:b w:val="0"/>
          <w:bCs w:val="0"/>
        </w:rPr>
        <w:t>Lege</w:t>
      </w:r>
      <w:r w:rsidRPr="00DA6174">
        <w:rPr>
          <w:b w:val="0"/>
          <w:bCs w:val="0"/>
        </w:rPr>
        <w:t>a</w:t>
      </w:r>
      <w:r w:rsidR="00384C25" w:rsidRPr="00DA6174">
        <w:rPr>
          <w:b w:val="0"/>
          <w:bCs w:val="0"/>
        </w:rPr>
        <w:t xml:space="preserve"> </w:t>
      </w:r>
      <w:r w:rsidR="00384C25" w:rsidRPr="00DA6174">
        <w:rPr>
          <w:bCs w:val="0"/>
        </w:rPr>
        <w:t>nr. 227/2015</w:t>
      </w:r>
      <w:r w:rsidR="00384C25" w:rsidRPr="00DA6174">
        <w:rPr>
          <w:b w:val="0"/>
          <w:bCs w:val="0"/>
        </w:rPr>
        <w:t xml:space="preserve"> privind Codul fiscal</w:t>
      </w:r>
      <w:r w:rsidRPr="00DA6174">
        <w:rPr>
          <w:b w:val="0"/>
          <w:bCs w:val="0"/>
        </w:rPr>
        <w:t xml:space="preserve"> actualizat prin o</w:t>
      </w:r>
      <w:r w:rsidR="00384C25" w:rsidRPr="00DA6174">
        <w:rPr>
          <w:b w:val="0"/>
          <w:bCs w:val="0"/>
        </w:rPr>
        <w:t>rdonanța de urgență a Guvernului nr. 1/2020 din 06 ianuarie 2020</w:t>
      </w:r>
      <w:r w:rsidRPr="00DA6174">
        <w:rPr>
          <w:b w:val="0"/>
          <w:bCs w:val="0"/>
        </w:rPr>
        <w:t xml:space="preserve"> – mica distilerie are o </w:t>
      </w:r>
      <w:r w:rsidRPr="00DA6174">
        <w:rPr>
          <w:bCs w:val="0"/>
        </w:rPr>
        <w:t>capacitate de productie de 10 hl alcool pur pe an calendaristic</w:t>
      </w:r>
    </w:p>
    <w:p w:rsidR="00366A23" w:rsidRPr="00DA6174" w:rsidRDefault="00406DA5" w:rsidP="00D75406">
      <w:pPr>
        <w:pStyle w:val="Heading1"/>
        <w:spacing w:before="207"/>
        <w:ind w:firstLine="580"/>
        <w:jc w:val="both"/>
      </w:pPr>
      <w:r>
        <w:t>D</w:t>
      </w:r>
      <w:r w:rsidR="00C853B1" w:rsidRPr="00DA6174">
        <w:t>escrierea instalaţiei şi a fluxurilor tehnologice existente pe amplasament (după</w:t>
      </w:r>
      <w:r w:rsidR="00C853B1" w:rsidRPr="00DA6174">
        <w:rPr>
          <w:spacing w:val="-24"/>
        </w:rPr>
        <w:t xml:space="preserve"> </w:t>
      </w:r>
      <w:r w:rsidR="00C853B1" w:rsidRPr="00DA6174">
        <w:t>caz);</w:t>
      </w:r>
    </w:p>
    <w:p w:rsidR="00DD33D6" w:rsidRDefault="00406DA5" w:rsidP="00D75406">
      <w:pPr>
        <w:jc w:val="both"/>
        <w:rPr>
          <w:rFonts w:eastAsia="Arial"/>
          <w:sz w:val="24"/>
          <w:szCs w:val="24"/>
        </w:rPr>
      </w:pPr>
      <w:r w:rsidRPr="00406DA5">
        <w:rPr>
          <w:rFonts w:eastAsia="Arial"/>
          <w:sz w:val="24"/>
          <w:szCs w:val="24"/>
        </w:rPr>
        <w:t xml:space="preserve"> </w:t>
      </w:r>
    </w:p>
    <w:p w:rsidR="00DD33D6" w:rsidRDefault="00DD33D6" w:rsidP="00DD33D6">
      <w:pPr>
        <w:jc w:val="both"/>
        <w:rPr>
          <w:rFonts w:eastAsia="Arial"/>
          <w:sz w:val="24"/>
          <w:szCs w:val="24"/>
        </w:rPr>
      </w:pPr>
      <w:r>
        <w:rPr>
          <w:rFonts w:eastAsia="Arial"/>
          <w:sz w:val="24"/>
          <w:szCs w:val="24"/>
        </w:rPr>
        <w:t>F</w:t>
      </w:r>
      <w:r w:rsidR="00CE1349" w:rsidRPr="00406DA5">
        <w:rPr>
          <w:rFonts w:eastAsia="Arial"/>
          <w:sz w:val="24"/>
          <w:szCs w:val="24"/>
        </w:rPr>
        <w:t>abrica va avea în dotare o linie tehnologică de prelucare ce c</w:t>
      </w:r>
      <w:r>
        <w:rPr>
          <w:rFonts w:eastAsia="Arial"/>
          <w:sz w:val="24"/>
          <w:szCs w:val="24"/>
        </w:rPr>
        <w:t>uprinde următoarele operaţiuni:</w:t>
      </w:r>
    </w:p>
    <w:p w:rsidR="00DD33D6" w:rsidRDefault="00DD33D6" w:rsidP="00DD33D6">
      <w:pPr>
        <w:jc w:val="both"/>
        <w:rPr>
          <w:rFonts w:eastAsia="Arial"/>
          <w:sz w:val="24"/>
          <w:szCs w:val="24"/>
        </w:rPr>
      </w:pPr>
    </w:p>
    <w:p w:rsidR="00DD33D6" w:rsidRPr="00DD33D6" w:rsidRDefault="00CE1349" w:rsidP="007456C1">
      <w:pPr>
        <w:pStyle w:val="ListParagraph"/>
        <w:numPr>
          <w:ilvl w:val="0"/>
          <w:numId w:val="20"/>
        </w:numPr>
        <w:jc w:val="both"/>
        <w:rPr>
          <w:rFonts w:eastAsia="Arial"/>
          <w:sz w:val="24"/>
          <w:szCs w:val="24"/>
        </w:rPr>
      </w:pPr>
      <w:r w:rsidRPr="00DD33D6">
        <w:rPr>
          <w:rFonts w:eastAsia="Arial"/>
          <w:b/>
          <w:sz w:val="24"/>
          <w:szCs w:val="24"/>
        </w:rPr>
        <w:t>Prelucrarea si receptia materiei prime:</w:t>
      </w:r>
    </w:p>
    <w:p w:rsidR="00DD33D6" w:rsidRDefault="00CE1349" w:rsidP="00DD33D6">
      <w:pPr>
        <w:pStyle w:val="ListParagraph"/>
        <w:ind w:left="720" w:firstLine="0"/>
        <w:jc w:val="both"/>
        <w:rPr>
          <w:rFonts w:eastAsia="Arial"/>
          <w:sz w:val="24"/>
          <w:szCs w:val="24"/>
        </w:rPr>
      </w:pPr>
      <w:r w:rsidRPr="00DD33D6">
        <w:rPr>
          <w:rFonts w:eastAsia="Arial"/>
          <w:sz w:val="24"/>
          <w:szCs w:val="24"/>
        </w:rPr>
        <w:t>- recepţie cantitativă şi calitativă materii prime;</w:t>
      </w:r>
    </w:p>
    <w:p w:rsidR="00DD33D6" w:rsidRDefault="00DD33D6" w:rsidP="00DD33D6">
      <w:pPr>
        <w:pStyle w:val="ListParagraph"/>
        <w:ind w:left="720" w:firstLine="0"/>
        <w:jc w:val="both"/>
        <w:rPr>
          <w:rFonts w:eastAsia="Arial"/>
          <w:sz w:val="24"/>
          <w:szCs w:val="24"/>
        </w:rPr>
      </w:pPr>
      <w:r>
        <w:rPr>
          <w:rFonts w:eastAsia="Arial"/>
          <w:sz w:val="24"/>
          <w:szCs w:val="24"/>
        </w:rPr>
        <w:t xml:space="preserve">- </w:t>
      </w:r>
      <w:r w:rsidR="00CE1349" w:rsidRPr="00DA6174">
        <w:rPr>
          <w:rFonts w:eastAsia="Arial"/>
          <w:sz w:val="24"/>
          <w:szCs w:val="24"/>
        </w:rPr>
        <w:t>spălare</w:t>
      </w:r>
      <w:r w:rsidR="004F46E9">
        <w:rPr>
          <w:rFonts w:eastAsia="Arial"/>
          <w:sz w:val="24"/>
          <w:szCs w:val="24"/>
        </w:rPr>
        <w:t xml:space="preserve"> </w:t>
      </w:r>
      <w:r w:rsidR="00CE1349" w:rsidRPr="00DA6174">
        <w:rPr>
          <w:rFonts w:eastAsia="Arial"/>
          <w:sz w:val="24"/>
          <w:szCs w:val="24"/>
        </w:rPr>
        <w:t>- se face cu apă potabilă pentru îndepărtarea impurităţilor;</w:t>
      </w:r>
    </w:p>
    <w:p w:rsidR="00FE3ADB" w:rsidRPr="00DA6174" w:rsidRDefault="00CE1349" w:rsidP="00DD33D6">
      <w:pPr>
        <w:pStyle w:val="ListParagraph"/>
        <w:ind w:left="720" w:firstLine="0"/>
        <w:jc w:val="both"/>
        <w:rPr>
          <w:rFonts w:eastAsia="Arial"/>
          <w:sz w:val="24"/>
          <w:szCs w:val="24"/>
        </w:rPr>
      </w:pPr>
      <w:r w:rsidRPr="00DA6174">
        <w:rPr>
          <w:rFonts w:eastAsia="Arial"/>
          <w:sz w:val="24"/>
          <w:szCs w:val="24"/>
        </w:rPr>
        <w:t>- spălare</w:t>
      </w:r>
      <w:r w:rsidR="004F46E9">
        <w:rPr>
          <w:rFonts w:eastAsia="Arial"/>
          <w:sz w:val="24"/>
          <w:szCs w:val="24"/>
        </w:rPr>
        <w:t xml:space="preserve"> - </w:t>
      </w:r>
      <w:r w:rsidRPr="00DA6174">
        <w:rPr>
          <w:rFonts w:eastAsia="Arial"/>
          <w:sz w:val="24"/>
          <w:szCs w:val="24"/>
        </w:rPr>
        <w:t>mărunţire</w:t>
      </w:r>
      <w:r w:rsidR="004F46E9">
        <w:rPr>
          <w:rFonts w:eastAsia="Arial"/>
          <w:sz w:val="24"/>
          <w:szCs w:val="24"/>
        </w:rPr>
        <w:t xml:space="preserve"> </w:t>
      </w:r>
      <w:r w:rsidRPr="00DA6174">
        <w:rPr>
          <w:rFonts w:eastAsia="Arial"/>
          <w:sz w:val="24"/>
          <w:szCs w:val="24"/>
        </w:rPr>
        <w:t>- sitemul de spălare</w:t>
      </w:r>
      <w:r w:rsidR="004F46E9">
        <w:rPr>
          <w:rFonts w:eastAsia="Arial"/>
          <w:sz w:val="24"/>
          <w:szCs w:val="24"/>
        </w:rPr>
        <w:t xml:space="preserve"> </w:t>
      </w:r>
      <w:r w:rsidRPr="00DA6174">
        <w:rPr>
          <w:rFonts w:eastAsia="Arial"/>
          <w:sz w:val="24"/>
          <w:szCs w:val="24"/>
        </w:rPr>
        <w:t>-</w:t>
      </w:r>
      <w:r w:rsidR="004F46E9">
        <w:rPr>
          <w:rFonts w:eastAsia="Arial"/>
          <w:sz w:val="24"/>
          <w:szCs w:val="24"/>
        </w:rPr>
        <w:t xml:space="preserve"> </w:t>
      </w:r>
      <w:r w:rsidRPr="00DA6174">
        <w:rPr>
          <w:rFonts w:eastAsia="Arial"/>
          <w:sz w:val="24"/>
          <w:szCs w:val="24"/>
        </w:rPr>
        <w:t>tocare este format din cuvă de spălare, un elevator</w:t>
      </w:r>
      <w:r w:rsidR="00784990" w:rsidRPr="00DA6174">
        <w:rPr>
          <w:rFonts w:eastAsia="Arial"/>
          <w:sz w:val="24"/>
          <w:szCs w:val="24"/>
        </w:rPr>
        <w:t xml:space="preserve"> </w:t>
      </w:r>
      <w:r w:rsidRPr="00DA6174">
        <w:rPr>
          <w:rFonts w:eastAsia="Arial"/>
          <w:sz w:val="24"/>
          <w:szCs w:val="24"/>
        </w:rPr>
        <w:t xml:space="preserve">vertical şi un tocător;   </w:t>
      </w:r>
    </w:p>
    <w:p w:rsidR="00CE1349" w:rsidRPr="00DA6174" w:rsidRDefault="00CE1349" w:rsidP="00D75406">
      <w:pPr>
        <w:pStyle w:val="BodyText"/>
        <w:jc w:val="both"/>
        <w:rPr>
          <w:rFonts w:eastAsia="Arial"/>
        </w:rPr>
      </w:pPr>
    </w:p>
    <w:p w:rsidR="00DD33D6" w:rsidRDefault="00CE1349" w:rsidP="007456C1">
      <w:pPr>
        <w:pStyle w:val="ListParagraph"/>
        <w:numPr>
          <w:ilvl w:val="0"/>
          <w:numId w:val="20"/>
        </w:numPr>
        <w:jc w:val="both"/>
        <w:rPr>
          <w:rFonts w:eastAsia="Arial"/>
          <w:b/>
          <w:sz w:val="24"/>
          <w:szCs w:val="24"/>
        </w:rPr>
      </w:pPr>
      <w:r w:rsidRPr="00DA6174">
        <w:rPr>
          <w:rFonts w:eastAsia="Arial"/>
          <w:b/>
          <w:sz w:val="24"/>
          <w:szCs w:val="24"/>
        </w:rPr>
        <w:t xml:space="preserve">Fermentare si depozitare: </w:t>
      </w:r>
    </w:p>
    <w:p w:rsidR="00CE1349" w:rsidRPr="00DD33D6" w:rsidRDefault="00CE1349" w:rsidP="00DD33D6">
      <w:pPr>
        <w:pStyle w:val="ListParagraph"/>
        <w:ind w:left="720" w:firstLine="0"/>
        <w:jc w:val="both"/>
        <w:rPr>
          <w:rFonts w:eastAsia="Arial"/>
          <w:b/>
          <w:sz w:val="24"/>
          <w:szCs w:val="24"/>
        </w:rPr>
      </w:pPr>
      <w:r w:rsidRPr="00DD33D6">
        <w:rPr>
          <w:rFonts w:eastAsia="Arial"/>
          <w:sz w:val="24"/>
          <w:szCs w:val="24"/>
        </w:rPr>
        <w:t>- depozitarea materie prime in vederea fermentarii se face in rezervoare</w:t>
      </w:r>
      <w:r w:rsidR="00406DA5" w:rsidRPr="00DD33D6">
        <w:rPr>
          <w:rFonts w:eastAsia="Arial"/>
          <w:sz w:val="24"/>
          <w:szCs w:val="24"/>
        </w:rPr>
        <w:t xml:space="preserve"> de inox</w:t>
      </w:r>
      <w:r w:rsidRPr="00DD33D6">
        <w:rPr>
          <w:rFonts w:eastAsia="Arial"/>
          <w:sz w:val="24"/>
          <w:szCs w:val="24"/>
        </w:rPr>
        <w:t>;</w:t>
      </w:r>
    </w:p>
    <w:p w:rsidR="00CE1349" w:rsidRPr="00DA6174" w:rsidRDefault="00CE1349" w:rsidP="00D75406">
      <w:pPr>
        <w:jc w:val="both"/>
        <w:rPr>
          <w:rFonts w:eastAsia="Arial"/>
          <w:sz w:val="24"/>
          <w:szCs w:val="24"/>
        </w:rPr>
      </w:pPr>
    </w:p>
    <w:p w:rsidR="00DD33D6" w:rsidRDefault="00CE1349" w:rsidP="007456C1">
      <w:pPr>
        <w:pStyle w:val="ListParagraph"/>
        <w:numPr>
          <w:ilvl w:val="0"/>
          <w:numId w:val="20"/>
        </w:numPr>
        <w:jc w:val="both"/>
        <w:rPr>
          <w:rFonts w:eastAsia="Arial"/>
          <w:b/>
          <w:sz w:val="24"/>
          <w:szCs w:val="24"/>
        </w:rPr>
      </w:pPr>
      <w:r w:rsidRPr="00DA6174">
        <w:rPr>
          <w:rFonts w:eastAsia="Arial"/>
          <w:b/>
          <w:sz w:val="24"/>
          <w:szCs w:val="24"/>
        </w:rPr>
        <w:t>Echipament distilare:</w:t>
      </w:r>
    </w:p>
    <w:p w:rsidR="00CE1349" w:rsidRPr="00DD33D6" w:rsidRDefault="00CE1349" w:rsidP="00DD33D6">
      <w:pPr>
        <w:pStyle w:val="ListParagraph"/>
        <w:ind w:left="720" w:firstLine="0"/>
        <w:jc w:val="both"/>
        <w:rPr>
          <w:rFonts w:eastAsia="Arial"/>
          <w:b/>
          <w:sz w:val="24"/>
          <w:szCs w:val="24"/>
        </w:rPr>
      </w:pPr>
      <w:r w:rsidRPr="00DD33D6">
        <w:rPr>
          <w:rFonts w:eastAsia="Arial"/>
          <w:sz w:val="24"/>
          <w:szCs w:val="24"/>
        </w:rPr>
        <w:t>- 1 buc. cazan, cu combustibil solid intr-o singura treapta, 4 ore/incarcatura;</w:t>
      </w:r>
    </w:p>
    <w:p w:rsidR="00DA6174" w:rsidRPr="00DA6174" w:rsidRDefault="00DA6174" w:rsidP="00D75406">
      <w:pPr>
        <w:ind w:left="426" w:hanging="66"/>
        <w:jc w:val="both"/>
        <w:rPr>
          <w:rFonts w:eastAsia="Arial"/>
          <w:sz w:val="24"/>
          <w:szCs w:val="24"/>
        </w:rPr>
      </w:pPr>
    </w:p>
    <w:p w:rsidR="00DD33D6" w:rsidRDefault="00CE1349" w:rsidP="007456C1">
      <w:pPr>
        <w:pStyle w:val="ListParagraph"/>
        <w:numPr>
          <w:ilvl w:val="0"/>
          <w:numId w:val="20"/>
        </w:numPr>
        <w:jc w:val="both"/>
        <w:rPr>
          <w:rFonts w:eastAsia="Arial"/>
          <w:b/>
          <w:sz w:val="24"/>
          <w:szCs w:val="24"/>
        </w:rPr>
      </w:pPr>
      <w:r w:rsidRPr="00DA6174">
        <w:rPr>
          <w:rFonts w:eastAsia="Arial"/>
          <w:b/>
          <w:sz w:val="24"/>
          <w:szCs w:val="24"/>
        </w:rPr>
        <w:t>Depozitare alcool vrac:</w:t>
      </w:r>
    </w:p>
    <w:p w:rsidR="00CE1349" w:rsidRPr="00DD33D6" w:rsidRDefault="00CE1349" w:rsidP="00DD33D6">
      <w:pPr>
        <w:pStyle w:val="ListParagraph"/>
        <w:ind w:left="720" w:firstLine="0"/>
        <w:jc w:val="both"/>
        <w:rPr>
          <w:rFonts w:eastAsia="Arial"/>
          <w:b/>
          <w:sz w:val="24"/>
          <w:szCs w:val="24"/>
        </w:rPr>
      </w:pPr>
      <w:r w:rsidRPr="00DD33D6">
        <w:rPr>
          <w:rFonts w:eastAsia="Arial"/>
          <w:sz w:val="24"/>
          <w:szCs w:val="24"/>
        </w:rPr>
        <w:t xml:space="preserve">- </w:t>
      </w:r>
      <w:r w:rsidR="00406DA5" w:rsidRPr="00DD33D6">
        <w:rPr>
          <w:rFonts w:eastAsia="Arial"/>
          <w:sz w:val="24"/>
          <w:szCs w:val="24"/>
        </w:rPr>
        <w:t>d</w:t>
      </w:r>
      <w:r w:rsidRPr="00DD33D6">
        <w:rPr>
          <w:rFonts w:eastAsia="Arial"/>
          <w:sz w:val="24"/>
          <w:szCs w:val="24"/>
        </w:rPr>
        <w:t>epozitarea se va efectua in rezervoare inox</w:t>
      </w:r>
    </w:p>
    <w:p w:rsidR="00CE1349" w:rsidRPr="00DA6174" w:rsidRDefault="00CE1349" w:rsidP="00D75406">
      <w:pPr>
        <w:ind w:left="426" w:hanging="66"/>
        <w:jc w:val="both"/>
        <w:rPr>
          <w:rFonts w:eastAsia="Arial"/>
          <w:sz w:val="24"/>
          <w:szCs w:val="24"/>
        </w:rPr>
      </w:pPr>
    </w:p>
    <w:p w:rsidR="00DD33D6" w:rsidRDefault="00CE1349" w:rsidP="00DD33D6">
      <w:pPr>
        <w:jc w:val="both"/>
        <w:rPr>
          <w:rFonts w:eastAsia="Arial"/>
          <w:sz w:val="24"/>
          <w:szCs w:val="24"/>
        </w:rPr>
      </w:pPr>
      <w:r w:rsidRPr="00DA6174">
        <w:rPr>
          <w:rFonts w:eastAsia="Arial"/>
          <w:sz w:val="24"/>
          <w:szCs w:val="24"/>
        </w:rPr>
        <w:t xml:space="preserve">Cantitatea produsa se va imbutelia si ambala cu ajutorul unui aparat de imbuteliere cu vacuum </w:t>
      </w:r>
      <w:r w:rsidR="00406DA5">
        <w:rPr>
          <w:rFonts w:eastAsia="Arial"/>
          <w:sz w:val="24"/>
          <w:szCs w:val="24"/>
        </w:rPr>
        <w:t xml:space="preserve"> </w:t>
      </w:r>
      <w:r w:rsidRPr="00DA6174">
        <w:rPr>
          <w:rFonts w:eastAsia="Arial"/>
          <w:sz w:val="24"/>
          <w:szCs w:val="24"/>
        </w:rPr>
        <w:t>Enolmatic avand o capacitate de 150 sticle/ ora</w:t>
      </w:r>
      <w:r w:rsidR="00DD33D6">
        <w:rPr>
          <w:rFonts w:eastAsia="Arial"/>
          <w:sz w:val="24"/>
          <w:szCs w:val="24"/>
        </w:rPr>
        <w:t>.</w:t>
      </w:r>
    </w:p>
    <w:p w:rsidR="00DD33D6" w:rsidRDefault="00DD33D6">
      <w:pPr>
        <w:rPr>
          <w:rFonts w:eastAsia="Arial"/>
          <w:sz w:val="24"/>
          <w:szCs w:val="24"/>
        </w:rPr>
      </w:pPr>
      <w:r>
        <w:rPr>
          <w:rFonts w:eastAsia="Arial"/>
          <w:sz w:val="24"/>
          <w:szCs w:val="24"/>
        </w:rPr>
        <w:br w:type="page"/>
      </w:r>
    </w:p>
    <w:p w:rsidR="00CE1349" w:rsidRPr="00DD33D6" w:rsidRDefault="00CE1349" w:rsidP="00DD33D6">
      <w:pPr>
        <w:jc w:val="both"/>
        <w:rPr>
          <w:rFonts w:eastAsia="Arial"/>
          <w:sz w:val="24"/>
          <w:szCs w:val="24"/>
        </w:rPr>
      </w:pPr>
    </w:p>
    <w:p w:rsidR="00FE3ADB" w:rsidRPr="00DA6174" w:rsidRDefault="00406DA5" w:rsidP="00D75406">
      <w:pPr>
        <w:pStyle w:val="Heading1"/>
        <w:spacing w:before="226" w:line="273" w:lineRule="auto"/>
        <w:ind w:right="174" w:firstLine="286"/>
        <w:jc w:val="both"/>
      </w:pPr>
      <w:r>
        <w:t>D</w:t>
      </w:r>
      <w:r w:rsidR="00C853B1" w:rsidRPr="00DA6174">
        <w:t>escrierea proceselor de producţie ale proiectului propus, în funcţie de specificul investiţiei, produse şi subproduse obţinute, mărimea, capacitatea;</w:t>
      </w:r>
    </w:p>
    <w:p w:rsidR="00CE1349" w:rsidRPr="00DA6174" w:rsidRDefault="00CE1349" w:rsidP="00D75406">
      <w:pPr>
        <w:ind w:firstLine="360"/>
        <w:jc w:val="both"/>
        <w:rPr>
          <w:rFonts w:ascii="Arial" w:eastAsia="Arial" w:hAnsi="Arial" w:cs="Arial"/>
          <w:sz w:val="24"/>
          <w:szCs w:val="24"/>
        </w:rPr>
      </w:pPr>
      <w:r w:rsidRPr="00DA6174">
        <w:rPr>
          <w:rFonts w:ascii="Arial" w:eastAsia="Arial" w:hAnsi="Arial" w:cs="Arial"/>
          <w:sz w:val="24"/>
          <w:szCs w:val="24"/>
        </w:rPr>
        <w:t xml:space="preserve"> </w:t>
      </w:r>
    </w:p>
    <w:p w:rsidR="00CE1349" w:rsidRPr="00D75406" w:rsidRDefault="00BF0662" w:rsidP="00D75406">
      <w:pPr>
        <w:jc w:val="both"/>
        <w:rPr>
          <w:b/>
          <w:sz w:val="24"/>
          <w:szCs w:val="24"/>
        </w:rPr>
      </w:pPr>
      <w:r w:rsidRPr="00D75406">
        <w:rPr>
          <w:b/>
          <w:sz w:val="24"/>
          <w:szCs w:val="24"/>
        </w:rPr>
        <w:t>Procesel</w:t>
      </w:r>
      <w:r w:rsidR="00406DA5" w:rsidRPr="00D75406">
        <w:rPr>
          <w:b/>
          <w:sz w:val="24"/>
          <w:szCs w:val="24"/>
        </w:rPr>
        <w:t>e</w:t>
      </w:r>
      <w:r w:rsidRPr="00D75406">
        <w:rPr>
          <w:b/>
          <w:sz w:val="24"/>
          <w:szCs w:val="24"/>
        </w:rPr>
        <w:t xml:space="preserve"> de Producţie</w:t>
      </w:r>
      <w:r w:rsidR="00CE1349" w:rsidRPr="00D75406">
        <w:rPr>
          <w:b/>
          <w:sz w:val="24"/>
          <w:szCs w:val="24"/>
        </w:rPr>
        <w:t>:</w:t>
      </w:r>
    </w:p>
    <w:p w:rsidR="00CE1349" w:rsidRPr="00DA6174" w:rsidRDefault="00CE1349" w:rsidP="007456C1">
      <w:pPr>
        <w:widowControl/>
        <w:numPr>
          <w:ilvl w:val="0"/>
          <w:numId w:val="8"/>
        </w:numPr>
        <w:autoSpaceDE/>
        <w:autoSpaceDN/>
        <w:jc w:val="both"/>
        <w:rPr>
          <w:sz w:val="24"/>
          <w:szCs w:val="24"/>
        </w:rPr>
      </w:pPr>
      <w:r w:rsidRPr="00DA6174">
        <w:rPr>
          <w:sz w:val="24"/>
          <w:szCs w:val="24"/>
        </w:rPr>
        <w:t>prelucrarea materiei prime</w:t>
      </w:r>
    </w:p>
    <w:p w:rsidR="00CE1349" w:rsidRPr="00DA6174" w:rsidRDefault="00CE1349" w:rsidP="007456C1">
      <w:pPr>
        <w:widowControl/>
        <w:numPr>
          <w:ilvl w:val="0"/>
          <w:numId w:val="8"/>
        </w:numPr>
        <w:autoSpaceDE/>
        <w:autoSpaceDN/>
        <w:jc w:val="both"/>
        <w:rPr>
          <w:sz w:val="24"/>
          <w:szCs w:val="24"/>
        </w:rPr>
      </w:pPr>
      <w:r w:rsidRPr="00DA6174">
        <w:rPr>
          <w:sz w:val="24"/>
          <w:szCs w:val="24"/>
        </w:rPr>
        <w:t>fermentarea decoctului</w:t>
      </w:r>
    </w:p>
    <w:p w:rsidR="00CE1349" w:rsidRPr="00DA6174" w:rsidRDefault="00CE1349" w:rsidP="007456C1">
      <w:pPr>
        <w:widowControl/>
        <w:numPr>
          <w:ilvl w:val="0"/>
          <w:numId w:val="8"/>
        </w:numPr>
        <w:autoSpaceDE/>
        <w:autoSpaceDN/>
        <w:jc w:val="both"/>
        <w:rPr>
          <w:sz w:val="24"/>
          <w:szCs w:val="24"/>
        </w:rPr>
      </w:pPr>
      <w:r w:rsidRPr="00DA6174">
        <w:rPr>
          <w:sz w:val="24"/>
          <w:szCs w:val="24"/>
        </w:rPr>
        <w:t>distilare decoct</w:t>
      </w:r>
    </w:p>
    <w:p w:rsidR="00CE1349" w:rsidRPr="00DA6174" w:rsidRDefault="00CE1349" w:rsidP="007456C1">
      <w:pPr>
        <w:widowControl/>
        <w:numPr>
          <w:ilvl w:val="0"/>
          <w:numId w:val="8"/>
        </w:numPr>
        <w:autoSpaceDE/>
        <w:autoSpaceDN/>
        <w:jc w:val="both"/>
        <w:rPr>
          <w:sz w:val="24"/>
          <w:szCs w:val="24"/>
        </w:rPr>
      </w:pPr>
      <w:r w:rsidRPr="00DA6174">
        <w:rPr>
          <w:sz w:val="24"/>
          <w:szCs w:val="24"/>
        </w:rPr>
        <w:t>limpezire, manipulare</w:t>
      </w:r>
    </w:p>
    <w:p w:rsidR="00CE1349" w:rsidRPr="00DA6174" w:rsidRDefault="00CE1349" w:rsidP="007456C1">
      <w:pPr>
        <w:widowControl/>
        <w:numPr>
          <w:ilvl w:val="0"/>
          <w:numId w:val="8"/>
        </w:numPr>
        <w:autoSpaceDE/>
        <w:autoSpaceDN/>
        <w:jc w:val="both"/>
        <w:rPr>
          <w:sz w:val="24"/>
          <w:szCs w:val="24"/>
        </w:rPr>
      </w:pPr>
      <w:r w:rsidRPr="00DA6174">
        <w:rPr>
          <w:sz w:val="24"/>
          <w:szCs w:val="24"/>
        </w:rPr>
        <w:t>imbuteliere</w:t>
      </w:r>
    </w:p>
    <w:p w:rsidR="00CE1349" w:rsidRPr="00DA6174" w:rsidRDefault="00CE1349" w:rsidP="007456C1">
      <w:pPr>
        <w:widowControl/>
        <w:numPr>
          <w:ilvl w:val="0"/>
          <w:numId w:val="8"/>
        </w:numPr>
        <w:autoSpaceDE/>
        <w:autoSpaceDN/>
        <w:jc w:val="both"/>
        <w:rPr>
          <w:sz w:val="24"/>
          <w:szCs w:val="24"/>
        </w:rPr>
      </w:pPr>
      <w:r w:rsidRPr="00DA6174">
        <w:rPr>
          <w:sz w:val="24"/>
          <w:szCs w:val="24"/>
        </w:rPr>
        <w:t>aparate de laborator</w:t>
      </w:r>
    </w:p>
    <w:p w:rsidR="00CE1349" w:rsidRPr="00DA6174" w:rsidRDefault="00CE1349" w:rsidP="007456C1">
      <w:pPr>
        <w:widowControl/>
        <w:numPr>
          <w:ilvl w:val="0"/>
          <w:numId w:val="8"/>
        </w:numPr>
        <w:autoSpaceDE/>
        <w:autoSpaceDN/>
        <w:jc w:val="both"/>
        <w:rPr>
          <w:sz w:val="24"/>
          <w:szCs w:val="24"/>
        </w:rPr>
      </w:pPr>
      <w:r w:rsidRPr="00DA6174">
        <w:rPr>
          <w:sz w:val="24"/>
          <w:szCs w:val="24"/>
        </w:rPr>
        <w:t>manipulare materiale, depozitare, eliberare marfa</w:t>
      </w:r>
    </w:p>
    <w:p w:rsidR="002B053A" w:rsidRDefault="002B053A" w:rsidP="007456C1">
      <w:pPr>
        <w:widowControl/>
        <w:numPr>
          <w:ilvl w:val="0"/>
          <w:numId w:val="8"/>
        </w:numPr>
        <w:autoSpaceDE/>
        <w:autoSpaceDN/>
        <w:jc w:val="both"/>
        <w:rPr>
          <w:sz w:val="24"/>
          <w:szCs w:val="24"/>
        </w:rPr>
      </w:pPr>
      <w:r w:rsidRPr="00DA6174">
        <w:rPr>
          <w:sz w:val="24"/>
          <w:szCs w:val="24"/>
        </w:rPr>
        <w:t>curatire, dezinfectare</w:t>
      </w:r>
    </w:p>
    <w:p w:rsidR="00DD33D6" w:rsidRPr="00DA6174" w:rsidRDefault="00DD33D6" w:rsidP="00DD33D6">
      <w:pPr>
        <w:widowControl/>
        <w:autoSpaceDE/>
        <w:autoSpaceDN/>
        <w:ind w:left="1069"/>
        <w:jc w:val="both"/>
        <w:rPr>
          <w:sz w:val="24"/>
          <w:szCs w:val="24"/>
        </w:rPr>
      </w:pPr>
    </w:p>
    <w:p w:rsidR="00BF0662" w:rsidRDefault="00BF0662" w:rsidP="00DD33D6">
      <w:pPr>
        <w:jc w:val="both"/>
        <w:rPr>
          <w:b/>
          <w:sz w:val="24"/>
          <w:szCs w:val="24"/>
        </w:rPr>
      </w:pPr>
      <w:r w:rsidRPr="00DD33D6">
        <w:rPr>
          <w:b/>
          <w:sz w:val="24"/>
          <w:szCs w:val="24"/>
        </w:rPr>
        <w:t>Produse şi subproduse obţinute, mărimea, capacitatea  in vederea obtinerii  a 10hl alcool pur pe an calendaristic</w:t>
      </w:r>
    </w:p>
    <w:p w:rsidR="00DD33D6" w:rsidRPr="00DD33D6" w:rsidRDefault="00DD33D6" w:rsidP="00DD33D6">
      <w:pPr>
        <w:jc w:val="both"/>
        <w:rPr>
          <w:b/>
          <w:sz w:val="24"/>
          <w:szCs w:val="24"/>
        </w:rPr>
      </w:pPr>
    </w:p>
    <w:p w:rsidR="00DD33D6" w:rsidRDefault="00BF0662" w:rsidP="00DD33D6">
      <w:pPr>
        <w:pStyle w:val="BodyText"/>
        <w:jc w:val="both"/>
      </w:pPr>
      <w:r w:rsidRPr="00DA6174">
        <w:t>Categoria  de  băuturi  spirtoase:  RACHIU  DE  FRUCTE</w:t>
      </w:r>
      <w:r w:rsidR="00DA6174" w:rsidRPr="00DA6174">
        <w:t xml:space="preserve">   {</w:t>
      </w:r>
      <w:r w:rsidRPr="00DA6174">
        <w:t>Categoria 9 din Anexa II la</w:t>
      </w:r>
      <w:r w:rsidR="00DA6174" w:rsidRPr="00DA6174">
        <w:t xml:space="preserve"> Regulamentul (CE) nr. 110/2008}</w:t>
      </w:r>
    </w:p>
    <w:p w:rsidR="00DD33D6" w:rsidRDefault="00DD33D6" w:rsidP="00DD33D6">
      <w:pPr>
        <w:pStyle w:val="BodyText"/>
        <w:jc w:val="both"/>
      </w:pPr>
    </w:p>
    <w:p w:rsidR="00BF0662" w:rsidRPr="00DD33D6" w:rsidRDefault="00BF0662" w:rsidP="00DD33D6">
      <w:pPr>
        <w:pStyle w:val="BodyText"/>
        <w:jc w:val="both"/>
      </w:pPr>
      <w:proofErr w:type="spellStart"/>
      <w:r w:rsidRPr="00DA6174">
        <w:rPr>
          <w:b/>
          <w:lang w:val="en-GB" w:eastAsia="en-GB"/>
        </w:rPr>
        <w:t>Descrierea</w:t>
      </w:r>
      <w:proofErr w:type="spellEnd"/>
      <w:r w:rsidRPr="00DA6174">
        <w:rPr>
          <w:b/>
          <w:lang w:val="en-GB" w:eastAsia="en-GB"/>
        </w:rPr>
        <w:t xml:space="preserve"> </w:t>
      </w:r>
      <w:proofErr w:type="spellStart"/>
      <w:r w:rsidRPr="00DA6174">
        <w:rPr>
          <w:b/>
          <w:lang w:val="en-GB" w:eastAsia="en-GB"/>
        </w:rPr>
        <w:t>băuturii</w:t>
      </w:r>
      <w:proofErr w:type="spellEnd"/>
      <w:r w:rsidRPr="00DA6174">
        <w:rPr>
          <w:b/>
          <w:lang w:val="en-GB" w:eastAsia="en-GB"/>
        </w:rPr>
        <w:t xml:space="preserve"> </w:t>
      </w:r>
      <w:proofErr w:type="spellStart"/>
      <w:r w:rsidRPr="00DA6174">
        <w:rPr>
          <w:b/>
          <w:lang w:val="en-GB" w:eastAsia="en-GB"/>
        </w:rPr>
        <w:t>spirtoase</w:t>
      </w:r>
      <w:proofErr w:type="spellEnd"/>
      <w:r w:rsidRPr="00DA6174">
        <w:rPr>
          <w:b/>
          <w:lang w:val="en-GB" w:eastAsia="en-GB"/>
        </w:rPr>
        <w:t>:</w:t>
      </w:r>
    </w:p>
    <w:p w:rsidR="00BF0662" w:rsidRPr="00DA6174" w:rsidRDefault="00BF0662" w:rsidP="00D75406">
      <w:pPr>
        <w:widowControl/>
        <w:autoSpaceDE/>
        <w:autoSpaceDN/>
        <w:jc w:val="both"/>
        <w:rPr>
          <w:sz w:val="24"/>
          <w:szCs w:val="24"/>
          <w:lang w:val="en-GB" w:eastAsia="en-GB"/>
        </w:rPr>
      </w:pPr>
    </w:p>
    <w:p w:rsidR="00BF0662" w:rsidRPr="004F46E9" w:rsidRDefault="00BF0662" w:rsidP="00DD33D6">
      <w:pPr>
        <w:pStyle w:val="BodyText"/>
        <w:rPr>
          <w:lang w:val="en-GB" w:eastAsia="en-GB"/>
        </w:rPr>
      </w:pPr>
      <w:proofErr w:type="spellStart"/>
      <w:r w:rsidRPr="004F46E9">
        <w:rPr>
          <w:lang w:val="en-GB" w:eastAsia="en-GB"/>
        </w:rPr>
        <w:t>Proprietăţi</w:t>
      </w:r>
      <w:proofErr w:type="spellEnd"/>
      <w:r w:rsidRPr="004F46E9">
        <w:rPr>
          <w:lang w:val="en-GB" w:eastAsia="en-GB"/>
        </w:rPr>
        <w:t xml:space="preserve"> </w:t>
      </w:r>
      <w:proofErr w:type="spellStart"/>
      <w:r w:rsidRPr="004F46E9">
        <w:rPr>
          <w:lang w:val="en-GB" w:eastAsia="en-GB"/>
        </w:rPr>
        <w:t>fizice</w:t>
      </w:r>
      <w:proofErr w:type="spellEnd"/>
      <w:r w:rsidRPr="004F46E9">
        <w:rPr>
          <w:lang w:val="en-GB" w:eastAsia="en-GB"/>
        </w:rPr>
        <w:t xml:space="preserve"> </w:t>
      </w:r>
      <w:proofErr w:type="spellStart"/>
      <w:r w:rsidRPr="004F46E9">
        <w:rPr>
          <w:lang w:val="en-GB" w:eastAsia="en-GB"/>
        </w:rPr>
        <w:t>si</w:t>
      </w:r>
      <w:proofErr w:type="spellEnd"/>
      <w:r w:rsidRPr="004F46E9">
        <w:rPr>
          <w:lang w:val="en-GB" w:eastAsia="en-GB"/>
        </w:rPr>
        <w:t xml:space="preserve"> </w:t>
      </w:r>
      <w:proofErr w:type="spellStart"/>
      <w:r w:rsidRPr="004F46E9">
        <w:rPr>
          <w:lang w:val="en-GB" w:eastAsia="en-GB"/>
        </w:rPr>
        <w:t>chimice</w:t>
      </w:r>
      <w:proofErr w:type="spellEnd"/>
      <w:r w:rsidRPr="004F46E9">
        <w:rPr>
          <w:lang w:val="en-GB" w:eastAsia="en-GB"/>
        </w:rPr>
        <w:t>:</w:t>
      </w:r>
    </w:p>
    <w:p w:rsidR="00406DA5" w:rsidRPr="00DA6174" w:rsidRDefault="00406DA5" w:rsidP="00D75406">
      <w:pPr>
        <w:widowControl/>
        <w:autoSpaceDE/>
        <w:autoSpaceDN/>
        <w:ind w:firstLine="720"/>
        <w:jc w:val="both"/>
        <w:rPr>
          <w:sz w:val="24"/>
          <w:szCs w:val="24"/>
          <w:lang w:val="en-GB" w:eastAsia="en-GB"/>
        </w:rPr>
      </w:pPr>
    </w:p>
    <w:p w:rsidR="00BF0662" w:rsidRPr="00DA6174" w:rsidRDefault="00BF0662" w:rsidP="00D75406">
      <w:pPr>
        <w:widowControl/>
        <w:autoSpaceDE/>
        <w:autoSpaceDN/>
        <w:ind w:firstLine="720"/>
        <w:jc w:val="both"/>
        <w:rPr>
          <w:sz w:val="24"/>
          <w:szCs w:val="24"/>
          <w:lang w:val="en-GB" w:eastAsia="en-GB"/>
        </w:rPr>
      </w:pPr>
      <w:r w:rsidRPr="00DA6174">
        <w:rPr>
          <w:sz w:val="24"/>
          <w:szCs w:val="24"/>
          <w:lang w:val="en-GB" w:eastAsia="en-GB"/>
        </w:rPr>
        <w:t>-</w:t>
      </w:r>
      <w:r w:rsidR="00406DA5">
        <w:rPr>
          <w:sz w:val="24"/>
          <w:szCs w:val="24"/>
          <w:lang w:val="en-GB" w:eastAsia="en-GB"/>
        </w:rPr>
        <w:t xml:space="preserve"> </w:t>
      </w:r>
      <w:proofErr w:type="spellStart"/>
      <w:proofErr w:type="gramStart"/>
      <w:r w:rsidRPr="00DA6174">
        <w:rPr>
          <w:sz w:val="24"/>
          <w:szCs w:val="24"/>
          <w:lang w:val="en-GB" w:eastAsia="en-GB"/>
        </w:rPr>
        <w:t>tăria</w:t>
      </w:r>
      <w:proofErr w:type="spellEnd"/>
      <w:proofErr w:type="gramEnd"/>
      <w:r w:rsidRPr="00DA6174">
        <w:rPr>
          <w:sz w:val="24"/>
          <w:szCs w:val="24"/>
          <w:lang w:val="en-GB" w:eastAsia="en-GB"/>
        </w:rPr>
        <w:t xml:space="preserve"> </w:t>
      </w:r>
      <w:proofErr w:type="spellStart"/>
      <w:r w:rsidRPr="00DA6174">
        <w:rPr>
          <w:sz w:val="24"/>
          <w:szCs w:val="24"/>
          <w:lang w:val="en-GB" w:eastAsia="en-GB"/>
        </w:rPr>
        <w:t>alcoolică</w:t>
      </w:r>
      <w:proofErr w:type="spellEnd"/>
      <w:r w:rsidRPr="00DA6174">
        <w:rPr>
          <w:sz w:val="24"/>
          <w:szCs w:val="24"/>
          <w:lang w:val="en-GB" w:eastAsia="en-GB"/>
        </w:rPr>
        <w:t xml:space="preserve"> la 20 grade C - minim 40 -maxim 52 % </w:t>
      </w:r>
      <w:proofErr w:type="spellStart"/>
      <w:r w:rsidRPr="00DA6174">
        <w:rPr>
          <w:sz w:val="24"/>
          <w:szCs w:val="24"/>
          <w:lang w:val="en-GB" w:eastAsia="en-GB"/>
        </w:rPr>
        <w:t>volum</w:t>
      </w:r>
      <w:proofErr w:type="spellEnd"/>
      <w:r w:rsidRPr="00DA6174">
        <w:rPr>
          <w:sz w:val="24"/>
          <w:szCs w:val="24"/>
          <w:lang w:val="en-GB" w:eastAsia="en-GB"/>
        </w:rPr>
        <w:t xml:space="preserve"> </w:t>
      </w:r>
      <w:proofErr w:type="spellStart"/>
      <w:r w:rsidRPr="00DA6174">
        <w:rPr>
          <w:sz w:val="24"/>
          <w:szCs w:val="24"/>
          <w:lang w:val="en-GB" w:eastAsia="en-GB"/>
        </w:rPr>
        <w:t>aciditate</w:t>
      </w:r>
      <w:proofErr w:type="spellEnd"/>
      <w:r w:rsidRPr="00DA6174">
        <w:rPr>
          <w:sz w:val="24"/>
          <w:szCs w:val="24"/>
          <w:lang w:val="en-GB" w:eastAsia="en-GB"/>
        </w:rPr>
        <w:t>;</w:t>
      </w:r>
    </w:p>
    <w:p w:rsidR="00BF0662" w:rsidRPr="00DA6174" w:rsidRDefault="00BF0662" w:rsidP="00D75406">
      <w:pPr>
        <w:widowControl/>
        <w:autoSpaceDE/>
        <w:autoSpaceDN/>
        <w:ind w:firstLine="720"/>
        <w:jc w:val="both"/>
        <w:rPr>
          <w:sz w:val="24"/>
          <w:szCs w:val="24"/>
          <w:lang w:val="en-GB" w:eastAsia="en-GB"/>
        </w:rPr>
      </w:pPr>
      <w:r w:rsidRPr="00DA6174">
        <w:rPr>
          <w:sz w:val="24"/>
          <w:szCs w:val="24"/>
          <w:lang w:val="en-GB" w:eastAsia="en-GB"/>
        </w:rPr>
        <w:t>-</w:t>
      </w:r>
      <w:r w:rsidR="00406DA5">
        <w:rPr>
          <w:sz w:val="24"/>
          <w:szCs w:val="24"/>
          <w:lang w:val="en-GB" w:eastAsia="en-GB"/>
        </w:rPr>
        <w:t xml:space="preserve"> </w:t>
      </w:r>
      <w:proofErr w:type="gramStart"/>
      <w:r w:rsidRPr="00DA6174">
        <w:rPr>
          <w:sz w:val="24"/>
          <w:szCs w:val="24"/>
          <w:lang w:val="en-GB" w:eastAsia="en-GB"/>
        </w:rPr>
        <w:t>acid</w:t>
      </w:r>
      <w:proofErr w:type="gramEnd"/>
      <w:r w:rsidRPr="00DA6174">
        <w:rPr>
          <w:sz w:val="24"/>
          <w:szCs w:val="24"/>
          <w:lang w:val="en-GB" w:eastAsia="en-GB"/>
        </w:rPr>
        <w:t xml:space="preserve"> acetic </w:t>
      </w:r>
      <w:proofErr w:type="spellStart"/>
      <w:r w:rsidRPr="00DA6174">
        <w:rPr>
          <w:sz w:val="24"/>
          <w:szCs w:val="24"/>
          <w:lang w:val="en-GB" w:eastAsia="en-GB"/>
        </w:rPr>
        <w:t>grame</w:t>
      </w:r>
      <w:proofErr w:type="spellEnd"/>
      <w:r w:rsidRPr="00DA6174">
        <w:rPr>
          <w:sz w:val="24"/>
          <w:szCs w:val="24"/>
          <w:lang w:val="en-GB" w:eastAsia="en-GB"/>
        </w:rPr>
        <w:t xml:space="preserve">/Hl </w:t>
      </w:r>
      <w:proofErr w:type="spellStart"/>
      <w:r w:rsidRPr="00DA6174">
        <w:rPr>
          <w:sz w:val="24"/>
          <w:szCs w:val="24"/>
          <w:lang w:val="en-GB" w:eastAsia="en-GB"/>
        </w:rPr>
        <w:t>alcool</w:t>
      </w:r>
      <w:proofErr w:type="spellEnd"/>
      <w:r w:rsidRPr="00DA6174">
        <w:rPr>
          <w:sz w:val="24"/>
          <w:szCs w:val="24"/>
          <w:lang w:val="en-GB" w:eastAsia="en-GB"/>
        </w:rPr>
        <w:t xml:space="preserve"> 100 % - minim 50 – maxim 400; </w:t>
      </w:r>
    </w:p>
    <w:p w:rsidR="00BF0662" w:rsidRPr="00DA6174" w:rsidRDefault="00BF0662" w:rsidP="00D75406">
      <w:pPr>
        <w:widowControl/>
        <w:autoSpaceDE/>
        <w:autoSpaceDN/>
        <w:ind w:firstLine="720"/>
        <w:jc w:val="both"/>
        <w:rPr>
          <w:sz w:val="24"/>
          <w:szCs w:val="24"/>
          <w:lang w:val="en-GB" w:eastAsia="en-GB"/>
        </w:rPr>
      </w:pPr>
      <w:r w:rsidRPr="00DA6174">
        <w:rPr>
          <w:sz w:val="24"/>
          <w:szCs w:val="24"/>
          <w:lang w:val="en-GB" w:eastAsia="en-GB"/>
        </w:rPr>
        <w:t>-</w:t>
      </w:r>
      <w:r w:rsidR="00406DA5">
        <w:rPr>
          <w:sz w:val="24"/>
          <w:szCs w:val="24"/>
          <w:lang w:val="en-GB" w:eastAsia="en-GB"/>
        </w:rPr>
        <w:t xml:space="preserve"> </w:t>
      </w:r>
      <w:proofErr w:type="spellStart"/>
      <w:proofErr w:type="gramStart"/>
      <w:r w:rsidRPr="00DA6174">
        <w:rPr>
          <w:sz w:val="24"/>
          <w:szCs w:val="24"/>
          <w:lang w:val="en-GB" w:eastAsia="en-GB"/>
        </w:rPr>
        <w:t>aldehide</w:t>
      </w:r>
      <w:proofErr w:type="spellEnd"/>
      <w:proofErr w:type="gramEnd"/>
      <w:r w:rsidRPr="00DA6174">
        <w:rPr>
          <w:sz w:val="24"/>
          <w:szCs w:val="24"/>
          <w:lang w:val="en-GB" w:eastAsia="en-GB"/>
        </w:rPr>
        <w:t xml:space="preserve"> – </w:t>
      </w:r>
      <w:proofErr w:type="spellStart"/>
      <w:r w:rsidRPr="00DA6174">
        <w:rPr>
          <w:sz w:val="24"/>
          <w:szCs w:val="24"/>
          <w:lang w:val="en-GB" w:eastAsia="en-GB"/>
        </w:rPr>
        <w:t>aldehida</w:t>
      </w:r>
      <w:proofErr w:type="spellEnd"/>
      <w:r w:rsidRPr="00DA6174">
        <w:rPr>
          <w:sz w:val="24"/>
          <w:szCs w:val="24"/>
          <w:lang w:val="en-GB" w:eastAsia="en-GB"/>
        </w:rPr>
        <w:t xml:space="preserve"> </w:t>
      </w:r>
      <w:proofErr w:type="spellStart"/>
      <w:r w:rsidRPr="00DA6174">
        <w:rPr>
          <w:sz w:val="24"/>
          <w:szCs w:val="24"/>
          <w:lang w:val="en-GB" w:eastAsia="en-GB"/>
        </w:rPr>
        <w:t>acetică</w:t>
      </w:r>
      <w:proofErr w:type="spellEnd"/>
      <w:r w:rsidRPr="00DA6174">
        <w:rPr>
          <w:sz w:val="24"/>
          <w:szCs w:val="24"/>
          <w:lang w:val="en-GB" w:eastAsia="en-GB"/>
        </w:rPr>
        <w:t xml:space="preserve"> </w:t>
      </w:r>
      <w:proofErr w:type="spellStart"/>
      <w:r w:rsidRPr="00DA6174">
        <w:rPr>
          <w:sz w:val="24"/>
          <w:szCs w:val="24"/>
          <w:lang w:val="en-GB" w:eastAsia="en-GB"/>
        </w:rPr>
        <w:t>grame</w:t>
      </w:r>
      <w:proofErr w:type="spellEnd"/>
      <w:r w:rsidRPr="00DA6174">
        <w:rPr>
          <w:sz w:val="24"/>
          <w:szCs w:val="24"/>
          <w:lang w:val="en-GB" w:eastAsia="en-GB"/>
        </w:rPr>
        <w:t xml:space="preserve">/Hl </w:t>
      </w:r>
      <w:proofErr w:type="spellStart"/>
      <w:r w:rsidRPr="00DA6174">
        <w:rPr>
          <w:sz w:val="24"/>
          <w:szCs w:val="24"/>
          <w:lang w:val="en-GB" w:eastAsia="en-GB"/>
        </w:rPr>
        <w:t>alcool</w:t>
      </w:r>
      <w:proofErr w:type="spellEnd"/>
      <w:r w:rsidRPr="00DA6174">
        <w:rPr>
          <w:sz w:val="24"/>
          <w:szCs w:val="24"/>
          <w:lang w:val="en-GB" w:eastAsia="en-GB"/>
        </w:rPr>
        <w:t xml:space="preserve"> 100 % - minim 6 – maxim 60; </w:t>
      </w:r>
    </w:p>
    <w:p w:rsidR="00BF0662" w:rsidRPr="00DA6174" w:rsidRDefault="00BF0662" w:rsidP="00D75406">
      <w:pPr>
        <w:widowControl/>
        <w:autoSpaceDE/>
        <w:autoSpaceDN/>
        <w:ind w:firstLine="720"/>
        <w:jc w:val="both"/>
        <w:rPr>
          <w:sz w:val="24"/>
          <w:szCs w:val="24"/>
          <w:lang w:val="en-GB" w:eastAsia="en-GB"/>
        </w:rPr>
      </w:pPr>
      <w:r w:rsidRPr="00DA6174">
        <w:rPr>
          <w:sz w:val="24"/>
          <w:szCs w:val="24"/>
          <w:lang w:val="en-GB" w:eastAsia="en-GB"/>
        </w:rPr>
        <w:t>-</w:t>
      </w:r>
      <w:r w:rsidR="00406DA5">
        <w:rPr>
          <w:sz w:val="24"/>
          <w:szCs w:val="24"/>
          <w:lang w:val="en-GB" w:eastAsia="en-GB"/>
        </w:rPr>
        <w:t xml:space="preserve"> </w:t>
      </w:r>
      <w:proofErr w:type="spellStart"/>
      <w:proofErr w:type="gramStart"/>
      <w:r w:rsidRPr="00DA6174">
        <w:rPr>
          <w:sz w:val="24"/>
          <w:szCs w:val="24"/>
          <w:lang w:val="en-GB" w:eastAsia="en-GB"/>
        </w:rPr>
        <w:t>metanol</w:t>
      </w:r>
      <w:proofErr w:type="spellEnd"/>
      <w:proofErr w:type="gramEnd"/>
      <w:r w:rsidRPr="00DA6174">
        <w:rPr>
          <w:sz w:val="24"/>
          <w:szCs w:val="24"/>
          <w:lang w:val="en-GB" w:eastAsia="en-GB"/>
        </w:rPr>
        <w:t xml:space="preserve"> - </w:t>
      </w:r>
      <w:proofErr w:type="spellStart"/>
      <w:r w:rsidRPr="00DA6174">
        <w:rPr>
          <w:sz w:val="24"/>
          <w:szCs w:val="24"/>
          <w:lang w:val="en-GB" w:eastAsia="en-GB"/>
        </w:rPr>
        <w:t>alcool</w:t>
      </w:r>
      <w:proofErr w:type="spellEnd"/>
      <w:r w:rsidRPr="00DA6174">
        <w:rPr>
          <w:sz w:val="24"/>
          <w:szCs w:val="24"/>
          <w:lang w:val="en-GB" w:eastAsia="en-GB"/>
        </w:rPr>
        <w:t xml:space="preserve"> </w:t>
      </w:r>
      <w:proofErr w:type="spellStart"/>
      <w:r w:rsidRPr="00DA6174">
        <w:rPr>
          <w:sz w:val="24"/>
          <w:szCs w:val="24"/>
          <w:lang w:val="en-GB" w:eastAsia="en-GB"/>
        </w:rPr>
        <w:t>metilic</w:t>
      </w:r>
      <w:proofErr w:type="spellEnd"/>
      <w:r w:rsidRPr="00DA6174">
        <w:rPr>
          <w:sz w:val="24"/>
          <w:szCs w:val="24"/>
          <w:lang w:val="en-GB" w:eastAsia="en-GB"/>
        </w:rPr>
        <w:t xml:space="preserve"> </w:t>
      </w:r>
      <w:proofErr w:type="spellStart"/>
      <w:r w:rsidRPr="00DA6174">
        <w:rPr>
          <w:sz w:val="24"/>
          <w:szCs w:val="24"/>
          <w:lang w:val="en-GB" w:eastAsia="en-GB"/>
        </w:rPr>
        <w:t>grame</w:t>
      </w:r>
      <w:proofErr w:type="spellEnd"/>
      <w:r w:rsidRPr="00DA6174">
        <w:rPr>
          <w:sz w:val="24"/>
          <w:szCs w:val="24"/>
          <w:lang w:val="en-GB" w:eastAsia="en-GB"/>
        </w:rPr>
        <w:t xml:space="preserve">/Hl </w:t>
      </w:r>
      <w:proofErr w:type="spellStart"/>
      <w:r w:rsidRPr="00DA6174">
        <w:rPr>
          <w:sz w:val="24"/>
          <w:szCs w:val="24"/>
          <w:lang w:val="en-GB" w:eastAsia="en-GB"/>
        </w:rPr>
        <w:t>alcool</w:t>
      </w:r>
      <w:proofErr w:type="spellEnd"/>
      <w:r w:rsidRPr="00DA6174">
        <w:rPr>
          <w:sz w:val="24"/>
          <w:szCs w:val="24"/>
          <w:lang w:val="en-GB" w:eastAsia="en-GB"/>
        </w:rPr>
        <w:t xml:space="preserve"> 100 % - minim 200 – maxim 1200;</w:t>
      </w:r>
    </w:p>
    <w:p w:rsidR="00BF0662" w:rsidRPr="00DA6174" w:rsidRDefault="00BF0662" w:rsidP="00D75406">
      <w:pPr>
        <w:widowControl/>
        <w:autoSpaceDE/>
        <w:autoSpaceDN/>
        <w:ind w:firstLine="720"/>
        <w:jc w:val="both"/>
        <w:rPr>
          <w:sz w:val="24"/>
          <w:szCs w:val="24"/>
          <w:lang w:val="en-GB" w:eastAsia="en-GB"/>
        </w:rPr>
      </w:pPr>
      <w:r w:rsidRPr="00DA6174">
        <w:rPr>
          <w:sz w:val="24"/>
          <w:szCs w:val="24"/>
          <w:lang w:val="en-GB" w:eastAsia="en-GB"/>
        </w:rPr>
        <w:t>-</w:t>
      </w:r>
      <w:r w:rsidR="00406DA5">
        <w:rPr>
          <w:sz w:val="24"/>
          <w:szCs w:val="24"/>
          <w:lang w:val="en-GB" w:eastAsia="en-GB"/>
        </w:rPr>
        <w:t xml:space="preserve"> </w:t>
      </w:r>
      <w:proofErr w:type="spellStart"/>
      <w:proofErr w:type="gramStart"/>
      <w:r w:rsidRPr="00DA6174">
        <w:rPr>
          <w:sz w:val="24"/>
          <w:szCs w:val="24"/>
          <w:lang w:val="en-GB" w:eastAsia="en-GB"/>
        </w:rPr>
        <w:t>esteri</w:t>
      </w:r>
      <w:proofErr w:type="spellEnd"/>
      <w:proofErr w:type="gramEnd"/>
      <w:r w:rsidRPr="00DA6174">
        <w:rPr>
          <w:sz w:val="24"/>
          <w:szCs w:val="24"/>
          <w:lang w:val="en-GB" w:eastAsia="en-GB"/>
        </w:rPr>
        <w:t xml:space="preserve"> – </w:t>
      </w:r>
      <w:proofErr w:type="spellStart"/>
      <w:r w:rsidRPr="00DA6174">
        <w:rPr>
          <w:sz w:val="24"/>
          <w:szCs w:val="24"/>
          <w:lang w:val="en-GB" w:eastAsia="en-GB"/>
        </w:rPr>
        <w:t>acetat</w:t>
      </w:r>
      <w:proofErr w:type="spellEnd"/>
      <w:r w:rsidRPr="00DA6174">
        <w:rPr>
          <w:sz w:val="24"/>
          <w:szCs w:val="24"/>
          <w:lang w:val="en-GB" w:eastAsia="en-GB"/>
        </w:rPr>
        <w:t xml:space="preserve"> de </w:t>
      </w:r>
      <w:proofErr w:type="spellStart"/>
      <w:r w:rsidRPr="00DA6174">
        <w:rPr>
          <w:sz w:val="24"/>
          <w:szCs w:val="24"/>
          <w:lang w:val="en-GB" w:eastAsia="en-GB"/>
        </w:rPr>
        <w:t>etil</w:t>
      </w:r>
      <w:proofErr w:type="spellEnd"/>
      <w:r w:rsidRPr="00DA6174">
        <w:rPr>
          <w:sz w:val="24"/>
          <w:szCs w:val="24"/>
          <w:lang w:val="en-GB" w:eastAsia="en-GB"/>
        </w:rPr>
        <w:t xml:space="preserve"> </w:t>
      </w:r>
      <w:proofErr w:type="spellStart"/>
      <w:r w:rsidRPr="00DA6174">
        <w:rPr>
          <w:sz w:val="24"/>
          <w:szCs w:val="24"/>
          <w:lang w:val="en-GB" w:eastAsia="en-GB"/>
        </w:rPr>
        <w:t>grame</w:t>
      </w:r>
      <w:proofErr w:type="spellEnd"/>
      <w:r w:rsidRPr="00DA6174">
        <w:rPr>
          <w:sz w:val="24"/>
          <w:szCs w:val="24"/>
          <w:lang w:val="en-GB" w:eastAsia="en-GB"/>
        </w:rPr>
        <w:t xml:space="preserve">/Hl </w:t>
      </w:r>
      <w:proofErr w:type="spellStart"/>
      <w:r w:rsidRPr="00DA6174">
        <w:rPr>
          <w:sz w:val="24"/>
          <w:szCs w:val="24"/>
          <w:lang w:val="en-GB" w:eastAsia="en-GB"/>
        </w:rPr>
        <w:t>alcool</w:t>
      </w:r>
      <w:proofErr w:type="spellEnd"/>
      <w:r w:rsidRPr="00DA6174">
        <w:rPr>
          <w:sz w:val="24"/>
          <w:szCs w:val="24"/>
          <w:lang w:val="en-GB" w:eastAsia="en-GB"/>
        </w:rPr>
        <w:t xml:space="preserve"> 100 % - minim 20 – maxim 500; </w:t>
      </w:r>
    </w:p>
    <w:p w:rsidR="00BF0662" w:rsidRPr="00DA6174" w:rsidRDefault="00BF0662" w:rsidP="00D75406">
      <w:pPr>
        <w:widowControl/>
        <w:autoSpaceDE/>
        <w:autoSpaceDN/>
        <w:ind w:firstLine="720"/>
        <w:jc w:val="both"/>
        <w:rPr>
          <w:sz w:val="24"/>
          <w:szCs w:val="24"/>
          <w:lang w:val="en-GB" w:eastAsia="en-GB"/>
        </w:rPr>
      </w:pPr>
      <w:r w:rsidRPr="00DA6174">
        <w:rPr>
          <w:sz w:val="24"/>
          <w:szCs w:val="24"/>
          <w:lang w:val="en-GB" w:eastAsia="en-GB"/>
        </w:rPr>
        <w:t>-</w:t>
      </w:r>
      <w:r w:rsidR="00406DA5">
        <w:rPr>
          <w:sz w:val="24"/>
          <w:szCs w:val="24"/>
          <w:lang w:val="en-GB" w:eastAsia="en-GB"/>
        </w:rPr>
        <w:t xml:space="preserve"> </w:t>
      </w:r>
      <w:proofErr w:type="spellStart"/>
      <w:proofErr w:type="gramStart"/>
      <w:r w:rsidRPr="00DA6174">
        <w:rPr>
          <w:sz w:val="24"/>
          <w:szCs w:val="24"/>
          <w:lang w:val="en-GB" w:eastAsia="en-GB"/>
        </w:rPr>
        <w:t>alcooli</w:t>
      </w:r>
      <w:proofErr w:type="spellEnd"/>
      <w:proofErr w:type="gramEnd"/>
      <w:r w:rsidRPr="00DA6174">
        <w:rPr>
          <w:sz w:val="24"/>
          <w:szCs w:val="24"/>
          <w:lang w:val="en-GB" w:eastAsia="en-GB"/>
        </w:rPr>
        <w:t xml:space="preserve"> </w:t>
      </w:r>
      <w:proofErr w:type="spellStart"/>
      <w:r w:rsidRPr="00DA6174">
        <w:rPr>
          <w:sz w:val="24"/>
          <w:szCs w:val="24"/>
          <w:lang w:val="en-GB" w:eastAsia="en-GB"/>
        </w:rPr>
        <w:t>superiori</w:t>
      </w:r>
      <w:proofErr w:type="spellEnd"/>
      <w:r w:rsidRPr="00DA6174">
        <w:rPr>
          <w:sz w:val="24"/>
          <w:szCs w:val="24"/>
          <w:lang w:val="en-GB" w:eastAsia="en-GB"/>
        </w:rPr>
        <w:t xml:space="preserve"> – </w:t>
      </w:r>
      <w:proofErr w:type="spellStart"/>
      <w:r w:rsidRPr="00DA6174">
        <w:rPr>
          <w:sz w:val="24"/>
          <w:szCs w:val="24"/>
          <w:lang w:val="en-GB" w:eastAsia="en-GB"/>
        </w:rPr>
        <w:t>alcool</w:t>
      </w:r>
      <w:proofErr w:type="spellEnd"/>
      <w:r w:rsidRPr="00DA6174">
        <w:rPr>
          <w:sz w:val="24"/>
          <w:szCs w:val="24"/>
          <w:lang w:val="en-GB" w:eastAsia="en-GB"/>
        </w:rPr>
        <w:t xml:space="preserve"> </w:t>
      </w:r>
      <w:proofErr w:type="spellStart"/>
      <w:r w:rsidRPr="00DA6174">
        <w:rPr>
          <w:sz w:val="24"/>
          <w:szCs w:val="24"/>
          <w:lang w:val="en-GB" w:eastAsia="en-GB"/>
        </w:rPr>
        <w:t>izoamilic</w:t>
      </w:r>
      <w:proofErr w:type="spellEnd"/>
      <w:r w:rsidRPr="00DA6174">
        <w:rPr>
          <w:sz w:val="24"/>
          <w:szCs w:val="24"/>
          <w:lang w:val="en-GB" w:eastAsia="en-GB"/>
        </w:rPr>
        <w:t xml:space="preserve"> </w:t>
      </w:r>
      <w:proofErr w:type="spellStart"/>
      <w:r w:rsidRPr="00DA6174">
        <w:rPr>
          <w:sz w:val="24"/>
          <w:szCs w:val="24"/>
          <w:lang w:val="en-GB" w:eastAsia="en-GB"/>
        </w:rPr>
        <w:t>grame</w:t>
      </w:r>
      <w:proofErr w:type="spellEnd"/>
      <w:r w:rsidRPr="00DA6174">
        <w:rPr>
          <w:sz w:val="24"/>
          <w:szCs w:val="24"/>
          <w:lang w:val="en-GB" w:eastAsia="en-GB"/>
        </w:rPr>
        <w:t xml:space="preserve">/Hl </w:t>
      </w:r>
      <w:proofErr w:type="spellStart"/>
      <w:r w:rsidRPr="00DA6174">
        <w:rPr>
          <w:sz w:val="24"/>
          <w:szCs w:val="24"/>
          <w:lang w:val="en-GB" w:eastAsia="en-GB"/>
        </w:rPr>
        <w:t>alcool</w:t>
      </w:r>
      <w:proofErr w:type="spellEnd"/>
      <w:r w:rsidRPr="00DA6174">
        <w:rPr>
          <w:sz w:val="24"/>
          <w:szCs w:val="24"/>
          <w:lang w:val="en-GB" w:eastAsia="en-GB"/>
        </w:rPr>
        <w:t xml:space="preserve"> 100- minim 20- maxim 500; </w:t>
      </w:r>
    </w:p>
    <w:p w:rsidR="00BF0662" w:rsidRPr="00DA6174" w:rsidRDefault="00BF0662" w:rsidP="00D75406">
      <w:pPr>
        <w:widowControl/>
        <w:autoSpaceDE/>
        <w:autoSpaceDN/>
        <w:ind w:firstLine="720"/>
        <w:jc w:val="both"/>
        <w:rPr>
          <w:sz w:val="24"/>
          <w:szCs w:val="24"/>
          <w:lang w:val="en-GB" w:eastAsia="en-GB"/>
        </w:rPr>
      </w:pPr>
      <w:r w:rsidRPr="00DA6174">
        <w:rPr>
          <w:sz w:val="24"/>
          <w:szCs w:val="24"/>
          <w:lang w:val="en-GB" w:eastAsia="en-GB"/>
        </w:rPr>
        <w:t>-</w:t>
      </w:r>
      <w:r w:rsidR="00406DA5">
        <w:rPr>
          <w:sz w:val="24"/>
          <w:szCs w:val="24"/>
          <w:lang w:val="en-GB" w:eastAsia="en-GB"/>
        </w:rPr>
        <w:t xml:space="preserve"> </w:t>
      </w:r>
      <w:proofErr w:type="gramStart"/>
      <w:r w:rsidRPr="00DA6174">
        <w:rPr>
          <w:sz w:val="24"/>
          <w:szCs w:val="24"/>
          <w:lang w:val="en-GB" w:eastAsia="en-GB"/>
        </w:rPr>
        <w:t>acid</w:t>
      </w:r>
      <w:proofErr w:type="gramEnd"/>
      <w:r w:rsidRPr="00DA6174">
        <w:rPr>
          <w:sz w:val="24"/>
          <w:szCs w:val="24"/>
          <w:lang w:val="en-GB" w:eastAsia="en-GB"/>
        </w:rPr>
        <w:t xml:space="preserve"> </w:t>
      </w:r>
      <w:proofErr w:type="spellStart"/>
      <w:r w:rsidRPr="00DA6174">
        <w:rPr>
          <w:sz w:val="24"/>
          <w:szCs w:val="24"/>
          <w:lang w:val="en-GB" w:eastAsia="en-GB"/>
        </w:rPr>
        <w:t>cianhidric</w:t>
      </w:r>
      <w:proofErr w:type="spellEnd"/>
      <w:r w:rsidRPr="00DA6174">
        <w:rPr>
          <w:sz w:val="24"/>
          <w:szCs w:val="24"/>
          <w:lang w:val="en-GB" w:eastAsia="en-GB"/>
        </w:rPr>
        <w:t xml:space="preserve"> - </w:t>
      </w:r>
      <w:proofErr w:type="spellStart"/>
      <w:r w:rsidRPr="00DA6174">
        <w:rPr>
          <w:sz w:val="24"/>
          <w:szCs w:val="24"/>
          <w:lang w:val="en-GB" w:eastAsia="en-GB"/>
        </w:rPr>
        <w:t>grame</w:t>
      </w:r>
      <w:proofErr w:type="spellEnd"/>
      <w:r w:rsidRPr="00DA6174">
        <w:rPr>
          <w:sz w:val="24"/>
          <w:szCs w:val="24"/>
          <w:lang w:val="en-GB" w:eastAsia="en-GB"/>
        </w:rPr>
        <w:t xml:space="preserve">/100 l </w:t>
      </w:r>
      <w:proofErr w:type="spellStart"/>
      <w:r w:rsidRPr="00DA6174">
        <w:rPr>
          <w:sz w:val="24"/>
          <w:szCs w:val="24"/>
          <w:lang w:val="en-GB" w:eastAsia="en-GB"/>
        </w:rPr>
        <w:t>alcool</w:t>
      </w:r>
      <w:proofErr w:type="spellEnd"/>
      <w:r w:rsidRPr="00DA6174">
        <w:rPr>
          <w:sz w:val="24"/>
          <w:szCs w:val="24"/>
          <w:lang w:val="en-GB" w:eastAsia="en-GB"/>
        </w:rPr>
        <w:t xml:space="preserve"> </w:t>
      </w:r>
      <w:proofErr w:type="spellStart"/>
      <w:r w:rsidRPr="00DA6174">
        <w:rPr>
          <w:sz w:val="24"/>
          <w:szCs w:val="24"/>
          <w:lang w:val="en-GB" w:eastAsia="en-GB"/>
        </w:rPr>
        <w:t>anhidru</w:t>
      </w:r>
      <w:proofErr w:type="spellEnd"/>
      <w:r w:rsidRPr="00DA6174">
        <w:rPr>
          <w:sz w:val="24"/>
          <w:szCs w:val="24"/>
          <w:lang w:val="en-GB" w:eastAsia="en-GB"/>
        </w:rPr>
        <w:t xml:space="preserve">- minim 3 – maxim 7. </w:t>
      </w:r>
    </w:p>
    <w:p w:rsidR="00BF0662" w:rsidRPr="000960E5" w:rsidRDefault="00BF0662" w:rsidP="00D75406">
      <w:pPr>
        <w:widowControl/>
        <w:autoSpaceDE/>
        <w:autoSpaceDN/>
        <w:jc w:val="both"/>
        <w:rPr>
          <w:lang w:val="en-GB" w:eastAsia="en-GB"/>
        </w:rPr>
      </w:pPr>
    </w:p>
    <w:p w:rsidR="00DD33D6" w:rsidRDefault="00BF0662" w:rsidP="00DD33D6">
      <w:pPr>
        <w:widowControl/>
        <w:autoSpaceDE/>
        <w:autoSpaceDN/>
        <w:jc w:val="both"/>
        <w:rPr>
          <w:sz w:val="24"/>
          <w:szCs w:val="24"/>
          <w:lang w:val="en-GB" w:eastAsia="en-GB"/>
        </w:rPr>
      </w:pPr>
      <w:proofErr w:type="spellStart"/>
      <w:r w:rsidRPr="00D75406">
        <w:rPr>
          <w:sz w:val="24"/>
          <w:szCs w:val="24"/>
          <w:lang w:val="en-GB" w:eastAsia="en-GB"/>
        </w:rPr>
        <w:t>Caracteristici</w:t>
      </w:r>
      <w:proofErr w:type="spellEnd"/>
      <w:r w:rsidRPr="00D75406">
        <w:rPr>
          <w:sz w:val="24"/>
          <w:szCs w:val="24"/>
          <w:lang w:val="en-GB" w:eastAsia="en-GB"/>
        </w:rPr>
        <w:t xml:space="preserve"> </w:t>
      </w:r>
      <w:proofErr w:type="spellStart"/>
      <w:r w:rsidRPr="00D75406">
        <w:rPr>
          <w:sz w:val="24"/>
          <w:szCs w:val="24"/>
          <w:lang w:val="en-GB" w:eastAsia="en-GB"/>
        </w:rPr>
        <w:t>organoleptice</w:t>
      </w:r>
      <w:proofErr w:type="spellEnd"/>
      <w:r w:rsidRPr="00D75406">
        <w:rPr>
          <w:sz w:val="24"/>
          <w:szCs w:val="24"/>
          <w:lang w:val="en-GB" w:eastAsia="en-GB"/>
        </w:rPr>
        <w:t xml:space="preserve">: </w:t>
      </w:r>
      <w:proofErr w:type="gramStart"/>
      <w:r w:rsidRPr="00D75406">
        <w:rPr>
          <w:sz w:val="24"/>
          <w:szCs w:val="24"/>
        </w:rPr>
        <w:t>RACHIU  DE</w:t>
      </w:r>
      <w:proofErr w:type="gramEnd"/>
      <w:r w:rsidRPr="00D75406">
        <w:rPr>
          <w:sz w:val="24"/>
          <w:szCs w:val="24"/>
        </w:rPr>
        <w:t xml:space="preserve">  FRUCTE</w:t>
      </w:r>
      <w:r w:rsidRPr="00D75406">
        <w:rPr>
          <w:b/>
          <w:sz w:val="24"/>
          <w:szCs w:val="24"/>
        </w:rPr>
        <w:t xml:space="preserve">  </w:t>
      </w:r>
      <w:proofErr w:type="spellStart"/>
      <w:r w:rsidRPr="00D75406">
        <w:rPr>
          <w:sz w:val="24"/>
          <w:szCs w:val="24"/>
          <w:lang w:val="en-GB" w:eastAsia="en-GB"/>
        </w:rPr>
        <w:t>este</w:t>
      </w:r>
      <w:proofErr w:type="spellEnd"/>
      <w:r w:rsidRPr="00D75406">
        <w:rPr>
          <w:sz w:val="24"/>
          <w:szCs w:val="24"/>
          <w:lang w:val="en-GB" w:eastAsia="en-GB"/>
        </w:rPr>
        <w:t xml:space="preserve"> </w:t>
      </w:r>
      <w:proofErr w:type="spellStart"/>
      <w:r w:rsidRPr="00D75406">
        <w:rPr>
          <w:sz w:val="24"/>
          <w:szCs w:val="24"/>
          <w:lang w:val="en-GB" w:eastAsia="en-GB"/>
        </w:rPr>
        <w:t>limpede</w:t>
      </w:r>
      <w:proofErr w:type="spellEnd"/>
      <w:r w:rsidRPr="00D75406">
        <w:rPr>
          <w:sz w:val="24"/>
          <w:szCs w:val="24"/>
          <w:lang w:val="en-GB" w:eastAsia="en-GB"/>
        </w:rPr>
        <w:t xml:space="preserve">, </w:t>
      </w:r>
      <w:proofErr w:type="spellStart"/>
      <w:r w:rsidRPr="00D75406">
        <w:rPr>
          <w:sz w:val="24"/>
          <w:szCs w:val="24"/>
          <w:lang w:val="en-GB" w:eastAsia="en-GB"/>
        </w:rPr>
        <w:t>incolor</w:t>
      </w:r>
      <w:proofErr w:type="spellEnd"/>
      <w:r w:rsidRPr="00D75406">
        <w:rPr>
          <w:sz w:val="24"/>
          <w:szCs w:val="24"/>
          <w:lang w:val="en-GB" w:eastAsia="en-GB"/>
        </w:rPr>
        <w:t xml:space="preserve">, </w:t>
      </w:r>
      <w:proofErr w:type="spellStart"/>
      <w:r w:rsidRPr="00D75406">
        <w:rPr>
          <w:sz w:val="24"/>
          <w:szCs w:val="24"/>
          <w:lang w:val="en-GB" w:eastAsia="en-GB"/>
        </w:rPr>
        <w:t>galben</w:t>
      </w:r>
      <w:proofErr w:type="spellEnd"/>
      <w:r w:rsidRPr="00D75406">
        <w:rPr>
          <w:sz w:val="24"/>
          <w:szCs w:val="24"/>
          <w:lang w:val="en-GB" w:eastAsia="en-GB"/>
        </w:rPr>
        <w:t xml:space="preserve"> </w:t>
      </w:r>
      <w:proofErr w:type="spellStart"/>
      <w:r w:rsidRPr="00D75406">
        <w:rPr>
          <w:sz w:val="24"/>
          <w:szCs w:val="24"/>
          <w:lang w:val="en-GB" w:eastAsia="en-GB"/>
        </w:rPr>
        <w:t>pai</w:t>
      </w:r>
      <w:proofErr w:type="spellEnd"/>
      <w:r w:rsidRPr="00D75406">
        <w:rPr>
          <w:sz w:val="24"/>
          <w:szCs w:val="24"/>
          <w:lang w:val="en-GB" w:eastAsia="en-GB"/>
        </w:rPr>
        <w:t xml:space="preserve"> </w:t>
      </w:r>
      <w:proofErr w:type="spellStart"/>
      <w:r w:rsidRPr="00D75406">
        <w:rPr>
          <w:sz w:val="24"/>
          <w:szCs w:val="24"/>
          <w:lang w:val="en-GB" w:eastAsia="en-GB"/>
        </w:rPr>
        <w:t>sau</w:t>
      </w:r>
      <w:proofErr w:type="spellEnd"/>
      <w:r w:rsidRPr="00D75406">
        <w:rPr>
          <w:sz w:val="24"/>
          <w:szCs w:val="24"/>
          <w:lang w:val="en-GB" w:eastAsia="en-GB"/>
        </w:rPr>
        <w:t xml:space="preserve"> </w:t>
      </w:r>
      <w:proofErr w:type="spellStart"/>
      <w:r w:rsidRPr="00D75406">
        <w:rPr>
          <w:sz w:val="24"/>
          <w:szCs w:val="24"/>
          <w:lang w:val="en-GB" w:eastAsia="en-GB"/>
        </w:rPr>
        <w:t>galben</w:t>
      </w:r>
      <w:proofErr w:type="spellEnd"/>
      <w:r w:rsidRPr="00D75406">
        <w:rPr>
          <w:sz w:val="24"/>
          <w:szCs w:val="24"/>
          <w:lang w:val="en-GB" w:eastAsia="en-GB"/>
        </w:rPr>
        <w:t xml:space="preserve"> </w:t>
      </w:r>
      <w:proofErr w:type="spellStart"/>
      <w:r w:rsidRPr="00D75406">
        <w:rPr>
          <w:sz w:val="24"/>
          <w:szCs w:val="24"/>
          <w:lang w:val="en-GB" w:eastAsia="en-GB"/>
        </w:rPr>
        <w:t>auriu</w:t>
      </w:r>
      <w:proofErr w:type="spellEnd"/>
      <w:r w:rsidRPr="00D75406">
        <w:rPr>
          <w:sz w:val="24"/>
          <w:szCs w:val="24"/>
          <w:lang w:val="en-GB" w:eastAsia="en-GB"/>
        </w:rPr>
        <w:t xml:space="preserve"> </w:t>
      </w:r>
      <w:proofErr w:type="spellStart"/>
      <w:r w:rsidRPr="00D75406">
        <w:rPr>
          <w:sz w:val="24"/>
          <w:szCs w:val="24"/>
          <w:lang w:val="en-GB" w:eastAsia="en-GB"/>
        </w:rPr>
        <w:t>în</w:t>
      </w:r>
      <w:proofErr w:type="spellEnd"/>
      <w:r w:rsidRPr="00D75406">
        <w:rPr>
          <w:sz w:val="24"/>
          <w:szCs w:val="24"/>
          <w:lang w:val="en-GB" w:eastAsia="en-GB"/>
        </w:rPr>
        <w:t xml:space="preserve"> </w:t>
      </w:r>
      <w:proofErr w:type="spellStart"/>
      <w:r w:rsidRPr="00D75406">
        <w:rPr>
          <w:sz w:val="24"/>
          <w:szCs w:val="24"/>
          <w:lang w:val="en-GB" w:eastAsia="en-GB"/>
        </w:rPr>
        <w:t>funcţie</w:t>
      </w:r>
      <w:proofErr w:type="spellEnd"/>
      <w:r w:rsidRPr="00D75406">
        <w:rPr>
          <w:sz w:val="24"/>
          <w:szCs w:val="24"/>
          <w:lang w:val="en-GB" w:eastAsia="en-GB"/>
        </w:rPr>
        <w:t xml:space="preserve"> de </w:t>
      </w:r>
      <w:proofErr w:type="spellStart"/>
      <w:r w:rsidRPr="00D75406">
        <w:rPr>
          <w:sz w:val="24"/>
          <w:szCs w:val="24"/>
          <w:lang w:val="en-GB" w:eastAsia="en-GB"/>
        </w:rPr>
        <w:t>perioada</w:t>
      </w:r>
      <w:proofErr w:type="spellEnd"/>
      <w:r w:rsidRPr="00D75406">
        <w:rPr>
          <w:sz w:val="24"/>
          <w:szCs w:val="24"/>
          <w:lang w:val="en-GB" w:eastAsia="en-GB"/>
        </w:rPr>
        <w:t xml:space="preserve"> de </w:t>
      </w:r>
      <w:proofErr w:type="spellStart"/>
      <w:r w:rsidRPr="00D75406">
        <w:rPr>
          <w:sz w:val="24"/>
          <w:szCs w:val="24"/>
          <w:lang w:val="en-GB" w:eastAsia="en-GB"/>
        </w:rPr>
        <w:t>învechire</w:t>
      </w:r>
      <w:proofErr w:type="spellEnd"/>
      <w:r w:rsidRPr="00D75406">
        <w:rPr>
          <w:sz w:val="24"/>
          <w:szCs w:val="24"/>
          <w:lang w:val="en-GB" w:eastAsia="en-GB"/>
        </w:rPr>
        <w:t xml:space="preserve">, cu gust </w:t>
      </w:r>
      <w:proofErr w:type="spellStart"/>
      <w:r w:rsidRPr="00D75406">
        <w:rPr>
          <w:sz w:val="24"/>
          <w:szCs w:val="24"/>
          <w:lang w:val="en-GB" w:eastAsia="en-GB"/>
        </w:rPr>
        <w:t>şi</w:t>
      </w:r>
      <w:proofErr w:type="spellEnd"/>
      <w:r w:rsidRPr="00D75406">
        <w:rPr>
          <w:sz w:val="24"/>
          <w:szCs w:val="24"/>
          <w:lang w:val="en-GB" w:eastAsia="en-GB"/>
        </w:rPr>
        <w:t xml:space="preserve"> </w:t>
      </w:r>
      <w:proofErr w:type="spellStart"/>
      <w:r w:rsidRPr="00D75406">
        <w:rPr>
          <w:sz w:val="24"/>
          <w:szCs w:val="24"/>
          <w:lang w:val="en-GB" w:eastAsia="en-GB"/>
        </w:rPr>
        <w:t>arome</w:t>
      </w:r>
      <w:proofErr w:type="spellEnd"/>
      <w:r w:rsidRPr="00D75406">
        <w:rPr>
          <w:sz w:val="24"/>
          <w:szCs w:val="24"/>
          <w:lang w:val="en-GB" w:eastAsia="en-GB"/>
        </w:rPr>
        <w:t xml:space="preserve"> </w:t>
      </w:r>
      <w:proofErr w:type="spellStart"/>
      <w:r w:rsidRPr="00D75406">
        <w:rPr>
          <w:sz w:val="24"/>
          <w:szCs w:val="24"/>
          <w:lang w:val="en-GB" w:eastAsia="en-GB"/>
        </w:rPr>
        <w:t>specifice</w:t>
      </w:r>
      <w:proofErr w:type="spellEnd"/>
      <w:r w:rsidR="00DD33D6">
        <w:rPr>
          <w:sz w:val="24"/>
          <w:szCs w:val="24"/>
          <w:lang w:val="en-GB" w:eastAsia="en-GB"/>
        </w:rPr>
        <w:t xml:space="preserve"> </w:t>
      </w:r>
      <w:proofErr w:type="spellStart"/>
      <w:r w:rsidR="00DD33D6">
        <w:rPr>
          <w:sz w:val="24"/>
          <w:szCs w:val="24"/>
          <w:lang w:val="en-GB" w:eastAsia="en-GB"/>
        </w:rPr>
        <w:t>fructului</w:t>
      </w:r>
      <w:proofErr w:type="spellEnd"/>
      <w:r w:rsidR="00DD33D6">
        <w:rPr>
          <w:sz w:val="24"/>
          <w:szCs w:val="24"/>
          <w:lang w:val="en-GB" w:eastAsia="en-GB"/>
        </w:rPr>
        <w:t xml:space="preserve"> din care </w:t>
      </w:r>
      <w:proofErr w:type="spellStart"/>
      <w:r w:rsidR="00DD33D6">
        <w:rPr>
          <w:sz w:val="24"/>
          <w:szCs w:val="24"/>
          <w:lang w:val="en-GB" w:eastAsia="en-GB"/>
        </w:rPr>
        <w:t>este</w:t>
      </w:r>
      <w:proofErr w:type="spellEnd"/>
      <w:r w:rsidR="00DD33D6">
        <w:rPr>
          <w:sz w:val="24"/>
          <w:szCs w:val="24"/>
          <w:lang w:val="en-GB" w:eastAsia="en-GB"/>
        </w:rPr>
        <w:t xml:space="preserve"> </w:t>
      </w:r>
      <w:proofErr w:type="spellStart"/>
      <w:r w:rsidR="00DD33D6">
        <w:rPr>
          <w:sz w:val="24"/>
          <w:szCs w:val="24"/>
          <w:lang w:val="en-GB" w:eastAsia="en-GB"/>
        </w:rPr>
        <w:t>făcut</w:t>
      </w:r>
      <w:proofErr w:type="spellEnd"/>
      <w:r w:rsidR="00DD33D6">
        <w:rPr>
          <w:sz w:val="24"/>
          <w:szCs w:val="24"/>
          <w:lang w:val="en-GB" w:eastAsia="en-GB"/>
        </w:rPr>
        <w:t>.</w:t>
      </w:r>
    </w:p>
    <w:p w:rsidR="00DD33D6" w:rsidRDefault="00DD33D6" w:rsidP="00DD33D6">
      <w:pPr>
        <w:widowControl/>
        <w:autoSpaceDE/>
        <w:autoSpaceDN/>
        <w:jc w:val="both"/>
        <w:rPr>
          <w:sz w:val="24"/>
          <w:szCs w:val="24"/>
          <w:lang w:val="en-GB" w:eastAsia="en-GB"/>
        </w:rPr>
      </w:pPr>
    </w:p>
    <w:p w:rsidR="00366A23" w:rsidRPr="00DD33D6" w:rsidRDefault="00366A23" w:rsidP="00DD33D6">
      <w:pPr>
        <w:widowControl/>
        <w:autoSpaceDE/>
        <w:autoSpaceDN/>
        <w:jc w:val="both"/>
        <w:rPr>
          <w:sz w:val="24"/>
          <w:szCs w:val="24"/>
          <w:lang w:val="en-GB" w:eastAsia="en-GB"/>
        </w:rPr>
      </w:pPr>
      <w:proofErr w:type="spellStart"/>
      <w:r w:rsidRPr="00DD33D6">
        <w:rPr>
          <w:sz w:val="24"/>
          <w:szCs w:val="24"/>
          <w:lang w:val="en-GB" w:eastAsia="en-GB"/>
        </w:rPr>
        <w:t>Natura</w:t>
      </w:r>
      <w:proofErr w:type="spellEnd"/>
      <w:r w:rsidRPr="00DD33D6">
        <w:rPr>
          <w:sz w:val="24"/>
          <w:szCs w:val="24"/>
          <w:lang w:val="en-GB" w:eastAsia="en-GB"/>
        </w:rPr>
        <w:t xml:space="preserve"> (</w:t>
      </w:r>
      <w:proofErr w:type="spellStart"/>
      <w:r w:rsidRPr="00DD33D6">
        <w:rPr>
          <w:sz w:val="24"/>
          <w:szCs w:val="24"/>
          <w:lang w:val="en-GB" w:eastAsia="en-GB"/>
        </w:rPr>
        <w:t>denumirea</w:t>
      </w:r>
      <w:proofErr w:type="spellEnd"/>
      <w:r w:rsidRPr="00DD33D6">
        <w:rPr>
          <w:sz w:val="24"/>
          <w:szCs w:val="24"/>
          <w:lang w:val="en-GB" w:eastAsia="en-GB"/>
        </w:rPr>
        <w:t xml:space="preserve">) </w:t>
      </w:r>
      <w:proofErr w:type="spellStart"/>
      <w:r w:rsidRPr="00DD33D6">
        <w:rPr>
          <w:sz w:val="24"/>
          <w:szCs w:val="24"/>
          <w:lang w:val="en-GB" w:eastAsia="en-GB"/>
        </w:rPr>
        <w:t>şi</w:t>
      </w:r>
      <w:proofErr w:type="spellEnd"/>
      <w:r w:rsidRPr="00DD33D6">
        <w:rPr>
          <w:sz w:val="24"/>
          <w:szCs w:val="24"/>
          <w:lang w:val="en-GB" w:eastAsia="en-GB"/>
        </w:rPr>
        <w:t xml:space="preserve"> </w:t>
      </w:r>
      <w:proofErr w:type="spellStart"/>
      <w:r w:rsidRPr="00DD33D6">
        <w:rPr>
          <w:sz w:val="24"/>
          <w:szCs w:val="24"/>
          <w:lang w:val="en-GB" w:eastAsia="en-GB"/>
        </w:rPr>
        <w:t>cantităţile</w:t>
      </w:r>
      <w:proofErr w:type="spellEnd"/>
      <w:r w:rsidRPr="00DD33D6">
        <w:rPr>
          <w:sz w:val="24"/>
          <w:szCs w:val="24"/>
          <w:lang w:val="en-GB" w:eastAsia="en-GB"/>
        </w:rPr>
        <w:t xml:space="preserve"> </w:t>
      </w:r>
      <w:proofErr w:type="spellStart"/>
      <w:r w:rsidRPr="00DD33D6">
        <w:rPr>
          <w:sz w:val="24"/>
          <w:szCs w:val="24"/>
          <w:lang w:val="en-GB" w:eastAsia="en-GB"/>
        </w:rPr>
        <w:t>medii</w:t>
      </w:r>
      <w:proofErr w:type="spellEnd"/>
      <w:r w:rsidRPr="00DD33D6">
        <w:rPr>
          <w:sz w:val="24"/>
          <w:szCs w:val="24"/>
          <w:lang w:val="en-GB" w:eastAsia="en-GB"/>
        </w:rPr>
        <w:t xml:space="preserve"> de </w:t>
      </w:r>
      <w:proofErr w:type="spellStart"/>
      <w:r w:rsidRPr="00DD33D6">
        <w:rPr>
          <w:sz w:val="24"/>
          <w:szCs w:val="24"/>
          <w:lang w:val="en-GB" w:eastAsia="en-GB"/>
        </w:rPr>
        <w:t>reziduuri</w:t>
      </w:r>
      <w:proofErr w:type="spellEnd"/>
      <w:r w:rsidRPr="00DD33D6">
        <w:rPr>
          <w:sz w:val="24"/>
          <w:szCs w:val="24"/>
          <w:lang w:val="en-GB" w:eastAsia="en-GB"/>
        </w:rPr>
        <w:t xml:space="preserve"> </w:t>
      </w:r>
      <w:proofErr w:type="spellStart"/>
      <w:r w:rsidRPr="00DD33D6">
        <w:rPr>
          <w:sz w:val="24"/>
          <w:szCs w:val="24"/>
          <w:lang w:val="en-GB" w:eastAsia="en-GB"/>
        </w:rPr>
        <w:t>rezultate</w:t>
      </w:r>
      <w:proofErr w:type="spellEnd"/>
      <w:r w:rsidRPr="00DD33D6">
        <w:rPr>
          <w:sz w:val="24"/>
          <w:szCs w:val="24"/>
          <w:lang w:val="en-GB" w:eastAsia="en-GB"/>
        </w:rPr>
        <w:t xml:space="preserve"> in </w:t>
      </w:r>
      <w:proofErr w:type="spellStart"/>
      <w:r w:rsidRPr="00DD33D6">
        <w:rPr>
          <w:sz w:val="24"/>
          <w:szCs w:val="24"/>
          <w:lang w:val="en-GB" w:eastAsia="en-GB"/>
        </w:rPr>
        <w:t>urma</w:t>
      </w:r>
      <w:proofErr w:type="spellEnd"/>
      <w:r w:rsidRPr="00DD33D6">
        <w:rPr>
          <w:sz w:val="24"/>
          <w:szCs w:val="24"/>
          <w:lang w:val="en-GB" w:eastAsia="en-GB"/>
        </w:rPr>
        <w:t xml:space="preserve"> </w:t>
      </w:r>
      <w:proofErr w:type="spellStart"/>
      <w:r w:rsidRPr="00DD33D6">
        <w:rPr>
          <w:sz w:val="24"/>
          <w:szCs w:val="24"/>
          <w:lang w:val="en-GB" w:eastAsia="en-GB"/>
        </w:rPr>
        <w:t>procesului</w:t>
      </w:r>
      <w:proofErr w:type="spellEnd"/>
      <w:r w:rsidRPr="00DD33D6">
        <w:rPr>
          <w:sz w:val="24"/>
          <w:szCs w:val="24"/>
          <w:lang w:val="en-GB" w:eastAsia="en-GB"/>
        </w:rPr>
        <w:t xml:space="preserve"> </w:t>
      </w:r>
      <w:proofErr w:type="spellStart"/>
      <w:r w:rsidRPr="00DD33D6">
        <w:rPr>
          <w:sz w:val="24"/>
          <w:szCs w:val="24"/>
          <w:lang w:val="en-GB" w:eastAsia="en-GB"/>
        </w:rPr>
        <w:t>tehnologic</w:t>
      </w:r>
      <w:proofErr w:type="spellEnd"/>
      <w:r w:rsidRPr="00DD33D6">
        <w:rPr>
          <w:sz w:val="24"/>
          <w:szCs w:val="24"/>
          <w:lang w:val="en-GB" w:eastAsia="en-GB"/>
        </w:rPr>
        <w:t xml:space="preserve">: </w:t>
      </w:r>
    </w:p>
    <w:p w:rsidR="00366A23" w:rsidRPr="00D75406" w:rsidRDefault="00366A23" w:rsidP="00D75406">
      <w:pPr>
        <w:ind w:left="360"/>
        <w:jc w:val="both"/>
        <w:rPr>
          <w:sz w:val="24"/>
          <w:szCs w:val="24"/>
        </w:rPr>
      </w:pPr>
    </w:p>
    <w:p w:rsidR="00784990" w:rsidRPr="00D75406" w:rsidRDefault="00366A23" w:rsidP="007456C1">
      <w:pPr>
        <w:widowControl/>
        <w:numPr>
          <w:ilvl w:val="0"/>
          <w:numId w:val="8"/>
        </w:numPr>
        <w:autoSpaceDE/>
        <w:autoSpaceDN/>
        <w:jc w:val="both"/>
        <w:rPr>
          <w:i/>
          <w:sz w:val="24"/>
          <w:szCs w:val="24"/>
        </w:rPr>
      </w:pPr>
      <w:r w:rsidRPr="00D75406">
        <w:rPr>
          <w:sz w:val="24"/>
          <w:szCs w:val="24"/>
        </w:rPr>
        <w:t>Decoct – pentru fiecare 100 de litri de produs finit se vor inregistra 850kg  deseuri biodegradabile</w:t>
      </w:r>
      <w:r w:rsidR="00784990" w:rsidRPr="00D75406">
        <w:rPr>
          <w:sz w:val="24"/>
          <w:szCs w:val="24"/>
        </w:rPr>
        <w:t xml:space="preserve"> care va fi colectat in bazin vidanjabil.</w:t>
      </w:r>
    </w:p>
    <w:p w:rsidR="00366A23" w:rsidRPr="00D75406" w:rsidRDefault="00784990" w:rsidP="00D75406">
      <w:pPr>
        <w:widowControl/>
        <w:autoSpaceDE/>
        <w:autoSpaceDN/>
        <w:ind w:left="2160"/>
        <w:jc w:val="both"/>
        <w:rPr>
          <w:i/>
          <w:sz w:val="24"/>
          <w:szCs w:val="24"/>
        </w:rPr>
      </w:pPr>
      <w:r w:rsidRPr="00D75406">
        <w:rPr>
          <w:i/>
          <w:sz w:val="24"/>
          <w:szCs w:val="24"/>
        </w:rPr>
        <w:t>In vederea obtinerii  a 10hl alcool pur</w:t>
      </w:r>
      <w:r w:rsidRPr="00D75406">
        <w:rPr>
          <w:bCs/>
          <w:i/>
          <w:sz w:val="24"/>
          <w:szCs w:val="24"/>
        </w:rPr>
        <w:t xml:space="preserve"> pe an calendaristic</w:t>
      </w:r>
      <w:r w:rsidRPr="00D75406">
        <w:rPr>
          <w:i/>
          <w:sz w:val="24"/>
          <w:szCs w:val="24"/>
        </w:rPr>
        <w:t xml:space="preserve"> se estimeaza ca deseul rezultat va fi de aproximativ </w:t>
      </w:r>
      <w:r w:rsidRPr="00D75406">
        <w:rPr>
          <w:b/>
          <w:i/>
          <w:sz w:val="24"/>
          <w:szCs w:val="24"/>
        </w:rPr>
        <w:t>10 tone</w:t>
      </w:r>
      <w:r w:rsidR="00DA6174" w:rsidRPr="00D75406">
        <w:rPr>
          <w:i/>
          <w:sz w:val="24"/>
          <w:szCs w:val="24"/>
        </w:rPr>
        <w:t xml:space="preserve"> deseu </w:t>
      </w:r>
    </w:p>
    <w:p w:rsidR="00784990" w:rsidRPr="00D75406" w:rsidRDefault="00D75406" w:rsidP="00D75406">
      <w:pPr>
        <w:widowControl/>
        <w:autoSpaceDE/>
        <w:autoSpaceDN/>
        <w:jc w:val="both"/>
        <w:rPr>
          <w:sz w:val="24"/>
          <w:szCs w:val="24"/>
        </w:rPr>
      </w:pPr>
      <w:r>
        <w:rPr>
          <w:rFonts w:eastAsia="Arial"/>
          <w:sz w:val="24"/>
          <w:szCs w:val="24"/>
        </w:rPr>
        <w:tab/>
        <w:t xml:space="preserve">-   </w:t>
      </w:r>
      <w:r w:rsidR="00DD33D6">
        <w:rPr>
          <w:rFonts w:eastAsia="Arial"/>
          <w:sz w:val="24"/>
          <w:szCs w:val="24"/>
        </w:rPr>
        <w:t>A</w:t>
      </w:r>
      <w:r w:rsidR="00366A23" w:rsidRPr="00D75406">
        <w:rPr>
          <w:rFonts w:eastAsia="Arial"/>
          <w:sz w:val="24"/>
          <w:szCs w:val="24"/>
        </w:rPr>
        <w:t xml:space="preserve">pele utilizate in procesul de productie cu scopul de racire se vor capta si reutiliza </w:t>
      </w:r>
      <w:r w:rsidR="00DD33D6">
        <w:rPr>
          <w:rFonts w:eastAsia="Arial"/>
          <w:sz w:val="24"/>
          <w:szCs w:val="24"/>
        </w:rPr>
        <w:tab/>
        <w:t xml:space="preserve">     </w:t>
      </w:r>
      <w:r w:rsidR="00366A23" w:rsidRPr="00D75406">
        <w:rPr>
          <w:rFonts w:eastAsia="Arial"/>
          <w:sz w:val="24"/>
          <w:szCs w:val="24"/>
        </w:rPr>
        <w:t>dupa racire</w:t>
      </w:r>
    </w:p>
    <w:p w:rsidR="00366A23" w:rsidRPr="00D75406" w:rsidRDefault="00366A23" w:rsidP="007456C1">
      <w:pPr>
        <w:widowControl/>
        <w:numPr>
          <w:ilvl w:val="0"/>
          <w:numId w:val="8"/>
        </w:numPr>
        <w:autoSpaceDE/>
        <w:autoSpaceDN/>
        <w:jc w:val="both"/>
        <w:rPr>
          <w:sz w:val="24"/>
          <w:szCs w:val="24"/>
        </w:rPr>
      </w:pPr>
      <w:r w:rsidRPr="00D75406">
        <w:rPr>
          <w:rFonts w:eastAsia="Arial"/>
          <w:sz w:val="24"/>
          <w:szCs w:val="24"/>
        </w:rPr>
        <w:t>Apele uzate se deversează într-un bazin vidanjabil, de unde sunt vidanjate</w:t>
      </w:r>
      <w:r w:rsidR="00D75406" w:rsidRPr="00D75406">
        <w:rPr>
          <w:rFonts w:eastAsia="Arial"/>
          <w:sz w:val="24"/>
          <w:szCs w:val="24"/>
        </w:rPr>
        <w:t xml:space="preserve"> periodic de firmă specializată</w:t>
      </w:r>
    </w:p>
    <w:p w:rsidR="00366A23" w:rsidRPr="00D75406" w:rsidRDefault="00366A23" w:rsidP="00D75406">
      <w:pPr>
        <w:ind w:left="2160"/>
        <w:jc w:val="both"/>
        <w:rPr>
          <w:i/>
          <w:sz w:val="24"/>
          <w:szCs w:val="24"/>
        </w:rPr>
      </w:pPr>
      <w:r w:rsidRPr="00D75406">
        <w:rPr>
          <w:i/>
          <w:sz w:val="24"/>
          <w:szCs w:val="24"/>
        </w:rPr>
        <w:t>La nivel anual estimat  80 mc.</w:t>
      </w:r>
    </w:p>
    <w:p w:rsidR="004F46E9" w:rsidRPr="00D75406" w:rsidRDefault="004F46E9" w:rsidP="00D75406">
      <w:pPr>
        <w:ind w:left="2160"/>
        <w:jc w:val="both"/>
        <w:rPr>
          <w:b/>
          <w:sz w:val="24"/>
          <w:szCs w:val="24"/>
        </w:rPr>
      </w:pPr>
    </w:p>
    <w:p w:rsidR="004F46E9" w:rsidRDefault="004F46E9" w:rsidP="00D75406">
      <w:pPr>
        <w:ind w:left="2160"/>
        <w:jc w:val="both"/>
        <w:rPr>
          <w:b/>
        </w:rPr>
      </w:pPr>
    </w:p>
    <w:p w:rsidR="004F46E9" w:rsidRDefault="004F46E9" w:rsidP="00D75406">
      <w:pPr>
        <w:widowControl/>
        <w:autoSpaceDE/>
        <w:autoSpaceDN/>
        <w:ind w:left="360"/>
        <w:jc w:val="both"/>
      </w:pPr>
    </w:p>
    <w:p w:rsidR="00BF0662" w:rsidRPr="00D75406" w:rsidRDefault="00BF0662" w:rsidP="00D75406">
      <w:pPr>
        <w:pStyle w:val="Heading1"/>
      </w:pPr>
      <w:r w:rsidRPr="00D75406">
        <w:t xml:space="preserve">Modalităţi de colectare, neutralizare şi îndepărtare a reziduurilor rezultate in urma procesului tehnologic: </w:t>
      </w:r>
    </w:p>
    <w:p w:rsidR="00BF0662" w:rsidRPr="00D75406" w:rsidRDefault="00BF0662" w:rsidP="00D75406">
      <w:pPr>
        <w:ind w:left="360"/>
        <w:jc w:val="both"/>
        <w:rPr>
          <w:sz w:val="24"/>
          <w:szCs w:val="24"/>
        </w:rPr>
      </w:pPr>
    </w:p>
    <w:p w:rsidR="00BF0662" w:rsidRPr="00D75406" w:rsidRDefault="00BF0662" w:rsidP="007456C1">
      <w:pPr>
        <w:widowControl/>
        <w:numPr>
          <w:ilvl w:val="0"/>
          <w:numId w:val="8"/>
        </w:numPr>
        <w:autoSpaceDE/>
        <w:autoSpaceDN/>
        <w:jc w:val="both"/>
        <w:rPr>
          <w:sz w:val="24"/>
          <w:szCs w:val="24"/>
        </w:rPr>
      </w:pPr>
      <w:r w:rsidRPr="00D75406">
        <w:rPr>
          <w:sz w:val="24"/>
          <w:szCs w:val="24"/>
        </w:rPr>
        <w:t xml:space="preserve">Colectarea materiilor biodegradabile se va realiza in mod organizat si separat de alte deseuri, acestea fiind depozitate in bazin vidanjabil, </w:t>
      </w:r>
      <w:r w:rsidRPr="00D75406">
        <w:rPr>
          <w:rFonts w:eastAsia="Arial"/>
          <w:sz w:val="24"/>
          <w:szCs w:val="24"/>
        </w:rPr>
        <w:t>de unde sunt vidanjate periodic de firmă specializată .</w:t>
      </w:r>
    </w:p>
    <w:p w:rsidR="00BF0662" w:rsidRPr="00D75406" w:rsidRDefault="00BF0662" w:rsidP="00D75406">
      <w:pPr>
        <w:ind w:left="2160"/>
        <w:jc w:val="both"/>
        <w:rPr>
          <w:b/>
          <w:sz w:val="24"/>
          <w:szCs w:val="24"/>
        </w:rPr>
      </w:pPr>
    </w:p>
    <w:p w:rsidR="00FE3ADB" w:rsidRDefault="00C853B1" w:rsidP="00D75406">
      <w:pPr>
        <w:ind w:left="860"/>
        <w:jc w:val="both"/>
        <w:rPr>
          <w:b/>
          <w:sz w:val="24"/>
        </w:rPr>
      </w:pPr>
      <w:r>
        <w:rPr>
          <w:b/>
          <w:sz w:val="24"/>
          <w:u w:val="thick"/>
        </w:rPr>
        <w:t>Structura de rezistență - fundație:</w:t>
      </w:r>
    </w:p>
    <w:p w:rsidR="00FE3ADB" w:rsidRDefault="00FE3ADB" w:rsidP="00DD33D6">
      <w:pPr>
        <w:pStyle w:val="BodyText"/>
        <w:spacing w:before="7"/>
        <w:jc w:val="both"/>
        <w:rPr>
          <w:b/>
          <w:sz w:val="17"/>
        </w:rPr>
      </w:pPr>
    </w:p>
    <w:p w:rsidR="00FE3ADB" w:rsidRPr="00DD33D6" w:rsidRDefault="00C853B1" w:rsidP="00DD33D6">
      <w:pPr>
        <w:jc w:val="both"/>
        <w:rPr>
          <w:sz w:val="24"/>
          <w:szCs w:val="24"/>
          <w:lang w:val="en-GB" w:eastAsia="en-GB"/>
        </w:rPr>
      </w:pPr>
      <w:proofErr w:type="spellStart"/>
      <w:r w:rsidRPr="00DD33D6">
        <w:rPr>
          <w:sz w:val="24"/>
          <w:szCs w:val="24"/>
          <w:lang w:val="en-GB" w:eastAsia="en-GB"/>
        </w:rPr>
        <w:t>Fundația</w:t>
      </w:r>
      <w:proofErr w:type="spellEnd"/>
      <w:r w:rsidRPr="00DD33D6">
        <w:rPr>
          <w:sz w:val="24"/>
          <w:szCs w:val="24"/>
          <w:lang w:val="en-GB" w:eastAsia="en-GB"/>
        </w:rPr>
        <w:t xml:space="preserve"> </w:t>
      </w:r>
      <w:proofErr w:type="spellStart"/>
      <w:r w:rsidRPr="00DD33D6">
        <w:rPr>
          <w:sz w:val="24"/>
          <w:szCs w:val="24"/>
          <w:lang w:val="en-GB" w:eastAsia="en-GB"/>
        </w:rPr>
        <w:t>construcției</w:t>
      </w:r>
      <w:proofErr w:type="spellEnd"/>
      <w:r w:rsidRPr="00DD33D6">
        <w:rPr>
          <w:sz w:val="24"/>
          <w:szCs w:val="24"/>
          <w:lang w:val="en-GB" w:eastAsia="en-GB"/>
        </w:rPr>
        <w:t xml:space="preserve"> </w:t>
      </w:r>
      <w:proofErr w:type="spellStart"/>
      <w:proofErr w:type="gramStart"/>
      <w:r w:rsidRPr="00DD33D6">
        <w:rPr>
          <w:sz w:val="24"/>
          <w:szCs w:val="24"/>
          <w:lang w:val="en-GB" w:eastAsia="en-GB"/>
        </w:rPr>
        <w:t>va</w:t>
      </w:r>
      <w:proofErr w:type="spellEnd"/>
      <w:proofErr w:type="gramEnd"/>
      <w:r w:rsidRPr="00DD33D6">
        <w:rPr>
          <w:sz w:val="24"/>
          <w:szCs w:val="24"/>
          <w:lang w:val="en-GB" w:eastAsia="en-GB"/>
        </w:rPr>
        <w:t xml:space="preserve"> fi </w:t>
      </w:r>
      <w:proofErr w:type="spellStart"/>
      <w:r w:rsidRPr="00DD33D6">
        <w:rPr>
          <w:sz w:val="24"/>
          <w:szCs w:val="24"/>
          <w:lang w:val="en-GB" w:eastAsia="en-GB"/>
        </w:rPr>
        <w:t>realizata</w:t>
      </w:r>
      <w:proofErr w:type="spellEnd"/>
      <w:r w:rsidRPr="00DD33D6">
        <w:rPr>
          <w:sz w:val="24"/>
          <w:szCs w:val="24"/>
          <w:lang w:val="en-GB" w:eastAsia="en-GB"/>
        </w:rPr>
        <w:t xml:space="preserve"> din </w:t>
      </w:r>
      <w:proofErr w:type="spellStart"/>
      <w:r w:rsidRPr="00DD33D6">
        <w:rPr>
          <w:sz w:val="24"/>
          <w:szCs w:val="24"/>
          <w:lang w:val="en-GB" w:eastAsia="en-GB"/>
        </w:rPr>
        <w:t>beton</w:t>
      </w:r>
      <w:proofErr w:type="spellEnd"/>
      <w:r w:rsidRPr="00DD33D6">
        <w:rPr>
          <w:sz w:val="24"/>
          <w:szCs w:val="24"/>
          <w:lang w:val="en-GB" w:eastAsia="en-GB"/>
        </w:rPr>
        <w:t xml:space="preserve"> </w:t>
      </w:r>
      <w:proofErr w:type="spellStart"/>
      <w:r w:rsidRPr="00DD33D6">
        <w:rPr>
          <w:sz w:val="24"/>
          <w:szCs w:val="24"/>
          <w:lang w:val="en-GB" w:eastAsia="en-GB"/>
        </w:rPr>
        <w:t>armat</w:t>
      </w:r>
      <w:proofErr w:type="spellEnd"/>
      <w:r w:rsidRPr="00DD33D6">
        <w:rPr>
          <w:sz w:val="24"/>
          <w:szCs w:val="24"/>
          <w:lang w:val="en-GB" w:eastAsia="en-GB"/>
        </w:rPr>
        <w:t xml:space="preserve">. </w:t>
      </w:r>
      <w:proofErr w:type="spellStart"/>
      <w:proofErr w:type="gramStart"/>
      <w:r w:rsidRPr="00DD33D6">
        <w:rPr>
          <w:sz w:val="24"/>
          <w:szCs w:val="24"/>
          <w:lang w:val="en-GB" w:eastAsia="en-GB"/>
        </w:rPr>
        <w:t>Fierul</w:t>
      </w:r>
      <w:proofErr w:type="spellEnd"/>
      <w:r w:rsidRPr="00DD33D6">
        <w:rPr>
          <w:sz w:val="24"/>
          <w:szCs w:val="24"/>
          <w:lang w:val="en-GB" w:eastAsia="en-GB"/>
        </w:rPr>
        <w:t xml:space="preserve"> </w:t>
      </w:r>
      <w:proofErr w:type="spellStart"/>
      <w:r w:rsidRPr="00DD33D6">
        <w:rPr>
          <w:sz w:val="24"/>
          <w:szCs w:val="24"/>
          <w:lang w:val="en-GB" w:eastAsia="en-GB"/>
        </w:rPr>
        <w:t>si</w:t>
      </w:r>
      <w:proofErr w:type="spellEnd"/>
      <w:r w:rsidRPr="00DD33D6">
        <w:rPr>
          <w:sz w:val="24"/>
          <w:szCs w:val="24"/>
          <w:lang w:val="en-GB" w:eastAsia="en-GB"/>
        </w:rPr>
        <w:t xml:space="preserve"> </w:t>
      </w:r>
      <w:proofErr w:type="spellStart"/>
      <w:r w:rsidRPr="00DD33D6">
        <w:rPr>
          <w:sz w:val="24"/>
          <w:szCs w:val="24"/>
          <w:lang w:val="en-GB" w:eastAsia="en-GB"/>
        </w:rPr>
        <w:t>betonul</w:t>
      </w:r>
      <w:proofErr w:type="spellEnd"/>
      <w:r w:rsidRPr="00DD33D6">
        <w:rPr>
          <w:sz w:val="24"/>
          <w:szCs w:val="24"/>
          <w:lang w:val="en-GB" w:eastAsia="en-GB"/>
        </w:rPr>
        <w:t xml:space="preserve"> </w:t>
      </w:r>
      <w:proofErr w:type="spellStart"/>
      <w:r w:rsidRPr="00DD33D6">
        <w:rPr>
          <w:sz w:val="24"/>
          <w:szCs w:val="24"/>
          <w:lang w:val="en-GB" w:eastAsia="en-GB"/>
        </w:rPr>
        <w:t>necesar</w:t>
      </w:r>
      <w:proofErr w:type="spellEnd"/>
      <w:r w:rsidRPr="00DD33D6">
        <w:rPr>
          <w:sz w:val="24"/>
          <w:szCs w:val="24"/>
          <w:lang w:val="en-GB" w:eastAsia="en-GB"/>
        </w:rPr>
        <w:t xml:space="preserve"> </w:t>
      </w:r>
      <w:proofErr w:type="spellStart"/>
      <w:r w:rsidRPr="00DD33D6">
        <w:rPr>
          <w:sz w:val="24"/>
          <w:szCs w:val="24"/>
          <w:lang w:val="en-GB" w:eastAsia="en-GB"/>
        </w:rPr>
        <w:t>vor</w:t>
      </w:r>
      <w:proofErr w:type="spellEnd"/>
      <w:r w:rsidRPr="00DD33D6">
        <w:rPr>
          <w:sz w:val="24"/>
          <w:szCs w:val="24"/>
          <w:lang w:val="en-GB" w:eastAsia="en-GB"/>
        </w:rPr>
        <w:t xml:space="preserve"> fi </w:t>
      </w:r>
      <w:proofErr w:type="spellStart"/>
      <w:r w:rsidRPr="00DD33D6">
        <w:rPr>
          <w:sz w:val="24"/>
          <w:szCs w:val="24"/>
          <w:lang w:val="en-GB" w:eastAsia="en-GB"/>
        </w:rPr>
        <w:t>aduse</w:t>
      </w:r>
      <w:proofErr w:type="spellEnd"/>
      <w:r w:rsidRPr="00DD33D6">
        <w:rPr>
          <w:sz w:val="24"/>
          <w:szCs w:val="24"/>
          <w:lang w:val="en-GB" w:eastAsia="en-GB"/>
        </w:rPr>
        <w:t xml:space="preserve"> </w:t>
      </w:r>
      <w:proofErr w:type="spellStart"/>
      <w:r w:rsidRPr="00DD33D6">
        <w:rPr>
          <w:sz w:val="24"/>
          <w:szCs w:val="24"/>
          <w:lang w:val="en-GB" w:eastAsia="en-GB"/>
        </w:rPr>
        <w:t>pe</w:t>
      </w:r>
      <w:proofErr w:type="spellEnd"/>
      <w:r w:rsidRPr="00DD33D6">
        <w:rPr>
          <w:sz w:val="24"/>
          <w:szCs w:val="24"/>
          <w:lang w:val="en-GB" w:eastAsia="en-GB"/>
        </w:rPr>
        <w:t xml:space="preserve"> </w:t>
      </w:r>
      <w:proofErr w:type="spellStart"/>
      <w:r w:rsidRPr="00DD33D6">
        <w:rPr>
          <w:sz w:val="24"/>
          <w:szCs w:val="24"/>
          <w:lang w:val="en-GB" w:eastAsia="en-GB"/>
        </w:rPr>
        <w:t>șantier</w:t>
      </w:r>
      <w:proofErr w:type="spellEnd"/>
      <w:r w:rsidRPr="00DD33D6">
        <w:rPr>
          <w:sz w:val="24"/>
          <w:szCs w:val="24"/>
          <w:lang w:val="en-GB" w:eastAsia="en-GB"/>
        </w:rPr>
        <w:t xml:space="preserve"> cu </w:t>
      </w:r>
      <w:proofErr w:type="spellStart"/>
      <w:r w:rsidRPr="00DD33D6">
        <w:rPr>
          <w:sz w:val="24"/>
          <w:szCs w:val="24"/>
          <w:lang w:val="en-GB" w:eastAsia="en-GB"/>
        </w:rPr>
        <w:t>autoutilitare</w:t>
      </w:r>
      <w:proofErr w:type="spellEnd"/>
      <w:r w:rsidRPr="00DD33D6">
        <w:rPr>
          <w:sz w:val="24"/>
          <w:szCs w:val="24"/>
          <w:lang w:val="en-GB" w:eastAsia="en-GB"/>
        </w:rPr>
        <w:t xml:space="preserve"> </w:t>
      </w:r>
      <w:proofErr w:type="spellStart"/>
      <w:r w:rsidRPr="00DD33D6">
        <w:rPr>
          <w:sz w:val="24"/>
          <w:szCs w:val="24"/>
          <w:lang w:val="en-GB" w:eastAsia="en-GB"/>
        </w:rPr>
        <w:t>specializate</w:t>
      </w:r>
      <w:proofErr w:type="spellEnd"/>
      <w:r w:rsidRPr="00DD33D6">
        <w:rPr>
          <w:sz w:val="24"/>
          <w:szCs w:val="24"/>
          <w:lang w:val="en-GB" w:eastAsia="en-GB"/>
        </w:rPr>
        <w:t>.</w:t>
      </w:r>
      <w:proofErr w:type="gramEnd"/>
      <w:r w:rsidRPr="00DD33D6">
        <w:rPr>
          <w:sz w:val="24"/>
          <w:szCs w:val="24"/>
          <w:lang w:val="en-GB" w:eastAsia="en-GB"/>
        </w:rPr>
        <w:t xml:space="preserve"> Nu se </w:t>
      </w:r>
      <w:proofErr w:type="spellStart"/>
      <w:proofErr w:type="gramStart"/>
      <w:r w:rsidRPr="00DD33D6">
        <w:rPr>
          <w:sz w:val="24"/>
          <w:szCs w:val="24"/>
          <w:lang w:val="en-GB" w:eastAsia="en-GB"/>
        </w:rPr>
        <w:t>va</w:t>
      </w:r>
      <w:proofErr w:type="spellEnd"/>
      <w:proofErr w:type="gramEnd"/>
      <w:r w:rsidRPr="00DD33D6">
        <w:rPr>
          <w:sz w:val="24"/>
          <w:szCs w:val="24"/>
          <w:lang w:val="en-GB" w:eastAsia="en-GB"/>
        </w:rPr>
        <w:t xml:space="preserve"> </w:t>
      </w:r>
      <w:proofErr w:type="spellStart"/>
      <w:r w:rsidRPr="00DD33D6">
        <w:rPr>
          <w:sz w:val="24"/>
          <w:szCs w:val="24"/>
          <w:lang w:val="en-GB" w:eastAsia="en-GB"/>
        </w:rPr>
        <w:t>prepara</w:t>
      </w:r>
      <w:proofErr w:type="spellEnd"/>
      <w:r w:rsidRPr="00DD33D6">
        <w:rPr>
          <w:sz w:val="24"/>
          <w:szCs w:val="24"/>
          <w:lang w:val="en-GB" w:eastAsia="en-GB"/>
        </w:rPr>
        <w:t xml:space="preserve"> </w:t>
      </w:r>
      <w:proofErr w:type="spellStart"/>
      <w:r w:rsidRPr="00DD33D6">
        <w:rPr>
          <w:sz w:val="24"/>
          <w:szCs w:val="24"/>
          <w:lang w:val="en-GB" w:eastAsia="en-GB"/>
        </w:rPr>
        <w:t>beton</w:t>
      </w:r>
      <w:proofErr w:type="spellEnd"/>
      <w:r w:rsidRPr="00DD33D6">
        <w:rPr>
          <w:sz w:val="24"/>
          <w:szCs w:val="24"/>
          <w:lang w:val="en-GB" w:eastAsia="en-GB"/>
        </w:rPr>
        <w:t xml:space="preserve"> </w:t>
      </w:r>
      <w:proofErr w:type="spellStart"/>
      <w:r w:rsidRPr="00DD33D6">
        <w:rPr>
          <w:sz w:val="24"/>
          <w:szCs w:val="24"/>
          <w:lang w:val="en-GB" w:eastAsia="en-GB"/>
        </w:rPr>
        <w:t>pe</w:t>
      </w:r>
      <w:proofErr w:type="spellEnd"/>
      <w:r w:rsidRPr="00DD33D6">
        <w:rPr>
          <w:sz w:val="24"/>
          <w:szCs w:val="24"/>
          <w:lang w:val="en-GB" w:eastAsia="en-GB"/>
        </w:rPr>
        <w:t xml:space="preserve"> </w:t>
      </w:r>
      <w:proofErr w:type="spellStart"/>
      <w:r w:rsidRPr="00DD33D6">
        <w:rPr>
          <w:sz w:val="24"/>
          <w:szCs w:val="24"/>
          <w:lang w:val="en-GB" w:eastAsia="en-GB"/>
        </w:rPr>
        <w:t>șantier</w:t>
      </w:r>
      <w:proofErr w:type="spellEnd"/>
      <w:r w:rsidRPr="00DD33D6">
        <w:rPr>
          <w:sz w:val="24"/>
          <w:szCs w:val="24"/>
          <w:lang w:val="en-GB" w:eastAsia="en-GB"/>
        </w:rPr>
        <w:t xml:space="preserve"> </w:t>
      </w:r>
      <w:proofErr w:type="spellStart"/>
      <w:r w:rsidRPr="00DD33D6">
        <w:rPr>
          <w:sz w:val="24"/>
          <w:szCs w:val="24"/>
          <w:lang w:val="en-GB" w:eastAsia="en-GB"/>
        </w:rPr>
        <w:t>deci</w:t>
      </w:r>
      <w:proofErr w:type="spellEnd"/>
      <w:r w:rsidRPr="00DD33D6">
        <w:rPr>
          <w:sz w:val="24"/>
          <w:szCs w:val="24"/>
          <w:lang w:val="en-GB" w:eastAsia="en-GB"/>
        </w:rPr>
        <w:t xml:space="preserve"> </w:t>
      </w:r>
      <w:proofErr w:type="spellStart"/>
      <w:r w:rsidRPr="00DD33D6">
        <w:rPr>
          <w:sz w:val="24"/>
          <w:szCs w:val="24"/>
          <w:lang w:val="en-GB" w:eastAsia="en-GB"/>
        </w:rPr>
        <w:t>nu</w:t>
      </w:r>
      <w:proofErr w:type="spellEnd"/>
      <w:r w:rsidRPr="00DD33D6">
        <w:rPr>
          <w:sz w:val="24"/>
          <w:szCs w:val="24"/>
          <w:lang w:val="en-GB" w:eastAsia="en-GB"/>
        </w:rPr>
        <w:t xml:space="preserve"> se </w:t>
      </w:r>
      <w:proofErr w:type="spellStart"/>
      <w:r w:rsidRPr="00DD33D6">
        <w:rPr>
          <w:sz w:val="24"/>
          <w:szCs w:val="24"/>
          <w:lang w:val="en-GB" w:eastAsia="en-GB"/>
        </w:rPr>
        <w:t>vor</w:t>
      </w:r>
      <w:proofErr w:type="spellEnd"/>
      <w:r w:rsidRPr="00DD33D6">
        <w:rPr>
          <w:sz w:val="24"/>
          <w:szCs w:val="24"/>
          <w:lang w:val="en-GB" w:eastAsia="en-GB"/>
        </w:rPr>
        <w:t xml:space="preserve"> </w:t>
      </w:r>
      <w:proofErr w:type="spellStart"/>
      <w:r w:rsidRPr="00DD33D6">
        <w:rPr>
          <w:sz w:val="24"/>
          <w:szCs w:val="24"/>
          <w:lang w:val="en-GB" w:eastAsia="en-GB"/>
        </w:rPr>
        <w:t>folosi</w:t>
      </w:r>
      <w:proofErr w:type="spellEnd"/>
      <w:r w:rsidRPr="00DD33D6">
        <w:rPr>
          <w:sz w:val="24"/>
          <w:szCs w:val="24"/>
          <w:lang w:val="en-GB" w:eastAsia="en-GB"/>
        </w:rPr>
        <w:t xml:space="preserve"> </w:t>
      </w:r>
      <w:proofErr w:type="spellStart"/>
      <w:r w:rsidRPr="00DD33D6">
        <w:rPr>
          <w:sz w:val="24"/>
          <w:szCs w:val="24"/>
          <w:lang w:val="en-GB" w:eastAsia="en-GB"/>
        </w:rPr>
        <w:t>niciun</w:t>
      </w:r>
      <w:proofErr w:type="spellEnd"/>
      <w:r w:rsidRPr="00DD33D6">
        <w:rPr>
          <w:sz w:val="24"/>
          <w:szCs w:val="24"/>
          <w:lang w:val="en-GB" w:eastAsia="en-GB"/>
        </w:rPr>
        <w:t xml:space="preserve"> </w:t>
      </w:r>
      <w:proofErr w:type="spellStart"/>
      <w:r w:rsidRPr="00DD33D6">
        <w:rPr>
          <w:sz w:val="24"/>
          <w:szCs w:val="24"/>
          <w:lang w:val="en-GB" w:eastAsia="en-GB"/>
        </w:rPr>
        <w:t>fel</w:t>
      </w:r>
      <w:proofErr w:type="spellEnd"/>
      <w:r w:rsidRPr="00DD33D6">
        <w:rPr>
          <w:sz w:val="24"/>
          <w:szCs w:val="24"/>
          <w:lang w:val="en-GB" w:eastAsia="en-GB"/>
        </w:rPr>
        <w:t xml:space="preserve"> de </w:t>
      </w:r>
      <w:proofErr w:type="spellStart"/>
      <w:r w:rsidRPr="00DD33D6">
        <w:rPr>
          <w:sz w:val="24"/>
          <w:szCs w:val="24"/>
          <w:lang w:val="en-GB" w:eastAsia="en-GB"/>
        </w:rPr>
        <w:t>combustibili</w:t>
      </w:r>
      <w:proofErr w:type="spellEnd"/>
      <w:r w:rsidRPr="00DD33D6">
        <w:rPr>
          <w:sz w:val="24"/>
          <w:szCs w:val="24"/>
          <w:lang w:val="en-GB" w:eastAsia="en-GB"/>
        </w:rPr>
        <w:t xml:space="preserve"> la </w:t>
      </w:r>
      <w:proofErr w:type="spellStart"/>
      <w:r w:rsidRPr="00DD33D6">
        <w:rPr>
          <w:sz w:val="24"/>
          <w:szCs w:val="24"/>
          <w:lang w:val="en-GB" w:eastAsia="en-GB"/>
        </w:rPr>
        <w:t>fața</w:t>
      </w:r>
      <w:proofErr w:type="spellEnd"/>
      <w:r w:rsidRPr="00DD33D6">
        <w:rPr>
          <w:sz w:val="24"/>
          <w:szCs w:val="24"/>
          <w:lang w:val="en-GB" w:eastAsia="en-GB"/>
        </w:rPr>
        <w:t xml:space="preserve"> </w:t>
      </w:r>
      <w:proofErr w:type="spellStart"/>
      <w:r w:rsidRPr="00DD33D6">
        <w:rPr>
          <w:sz w:val="24"/>
          <w:szCs w:val="24"/>
          <w:lang w:val="en-GB" w:eastAsia="en-GB"/>
        </w:rPr>
        <w:t>locului</w:t>
      </w:r>
      <w:proofErr w:type="spellEnd"/>
      <w:r w:rsidRPr="00DD33D6">
        <w:rPr>
          <w:sz w:val="24"/>
          <w:szCs w:val="24"/>
          <w:lang w:val="en-GB" w:eastAsia="en-GB"/>
        </w:rPr>
        <w:t>.</w:t>
      </w:r>
    </w:p>
    <w:p w:rsidR="00FE3ADB" w:rsidRDefault="00C853B1" w:rsidP="00DD33D6">
      <w:pPr>
        <w:spacing w:before="165"/>
        <w:ind w:left="860"/>
        <w:jc w:val="both"/>
        <w:rPr>
          <w:b/>
          <w:sz w:val="24"/>
        </w:rPr>
      </w:pPr>
      <w:r>
        <w:rPr>
          <w:spacing w:val="-60"/>
          <w:sz w:val="24"/>
          <w:u w:val="thick"/>
        </w:rPr>
        <w:t xml:space="preserve"> </w:t>
      </w:r>
      <w:r>
        <w:rPr>
          <w:b/>
          <w:sz w:val="24"/>
          <w:u w:val="thick"/>
        </w:rPr>
        <w:t>Structura de rezistență - suprastructură</w:t>
      </w:r>
    </w:p>
    <w:p w:rsidR="00FE3ADB" w:rsidRDefault="00FE3ADB" w:rsidP="00DD33D6">
      <w:pPr>
        <w:pStyle w:val="BodyText"/>
        <w:spacing w:before="10"/>
        <w:jc w:val="both"/>
        <w:rPr>
          <w:b/>
          <w:sz w:val="17"/>
        </w:rPr>
      </w:pPr>
    </w:p>
    <w:p w:rsidR="00FE3ADB" w:rsidRPr="00DD33D6" w:rsidRDefault="00C853B1" w:rsidP="00DD33D6">
      <w:pPr>
        <w:jc w:val="both"/>
        <w:rPr>
          <w:sz w:val="24"/>
          <w:szCs w:val="24"/>
          <w:lang w:val="en-GB" w:eastAsia="en-GB"/>
        </w:rPr>
      </w:pPr>
      <w:proofErr w:type="spellStart"/>
      <w:r w:rsidRPr="00DD33D6">
        <w:rPr>
          <w:sz w:val="24"/>
          <w:szCs w:val="24"/>
          <w:lang w:val="en-GB" w:eastAsia="en-GB"/>
        </w:rPr>
        <w:t>Suprastructura</w:t>
      </w:r>
      <w:proofErr w:type="spellEnd"/>
      <w:r w:rsidRPr="00DD33D6">
        <w:rPr>
          <w:sz w:val="24"/>
          <w:szCs w:val="24"/>
          <w:lang w:val="en-GB" w:eastAsia="en-GB"/>
        </w:rPr>
        <w:t xml:space="preserve"> </w:t>
      </w:r>
      <w:proofErr w:type="spellStart"/>
      <w:proofErr w:type="gramStart"/>
      <w:r w:rsidRPr="00DD33D6">
        <w:rPr>
          <w:sz w:val="24"/>
          <w:szCs w:val="24"/>
          <w:lang w:val="en-GB" w:eastAsia="en-GB"/>
        </w:rPr>
        <w:t>va</w:t>
      </w:r>
      <w:proofErr w:type="spellEnd"/>
      <w:proofErr w:type="gramEnd"/>
      <w:r w:rsidRPr="00DD33D6">
        <w:rPr>
          <w:sz w:val="24"/>
          <w:szCs w:val="24"/>
          <w:lang w:val="en-GB" w:eastAsia="en-GB"/>
        </w:rPr>
        <w:t xml:space="preserve"> fi </w:t>
      </w:r>
      <w:proofErr w:type="spellStart"/>
      <w:r w:rsidRPr="00DD33D6">
        <w:rPr>
          <w:sz w:val="24"/>
          <w:szCs w:val="24"/>
          <w:lang w:val="en-GB" w:eastAsia="en-GB"/>
        </w:rPr>
        <w:t>realizată</w:t>
      </w:r>
      <w:proofErr w:type="spellEnd"/>
      <w:r w:rsidRPr="00DD33D6">
        <w:rPr>
          <w:sz w:val="24"/>
          <w:szCs w:val="24"/>
          <w:lang w:val="en-GB" w:eastAsia="en-GB"/>
        </w:rPr>
        <w:t xml:space="preserve"> </w:t>
      </w:r>
      <w:proofErr w:type="spellStart"/>
      <w:r w:rsidRPr="00DD33D6">
        <w:rPr>
          <w:sz w:val="24"/>
          <w:szCs w:val="24"/>
          <w:lang w:val="en-GB" w:eastAsia="en-GB"/>
        </w:rPr>
        <w:t>în</w:t>
      </w:r>
      <w:proofErr w:type="spellEnd"/>
      <w:r w:rsidRPr="00DD33D6">
        <w:rPr>
          <w:sz w:val="24"/>
          <w:szCs w:val="24"/>
          <w:lang w:val="en-GB" w:eastAsia="en-GB"/>
        </w:rPr>
        <w:t xml:space="preserve"> </w:t>
      </w:r>
      <w:proofErr w:type="spellStart"/>
      <w:r w:rsidRPr="00DD33D6">
        <w:rPr>
          <w:sz w:val="24"/>
          <w:szCs w:val="24"/>
          <w:lang w:val="en-GB" w:eastAsia="en-GB"/>
        </w:rPr>
        <w:t>totalitate</w:t>
      </w:r>
      <w:proofErr w:type="spellEnd"/>
      <w:r w:rsidRPr="00DD33D6">
        <w:rPr>
          <w:sz w:val="24"/>
          <w:szCs w:val="24"/>
          <w:lang w:val="en-GB" w:eastAsia="en-GB"/>
        </w:rPr>
        <w:t xml:space="preserve"> </w:t>
      </w:r>
      <w:proofErr w:type="spellStart"/>
      <w:r w:rsidR="002E15C8" w:rsidRPr="00DD33D6">
        <w:rPr>
          <w:sz w:val="24"/>
          <w:szCs w:val="24"/>
          <w:lang w:val="en-GB" w:eastAsia="en-GB"/>
        </w:rPr>
        <w:t>caramida</w:t>
      </w:r>
      <w:proofErr w:type="spellEnd"/>
      <w:r w:rsidR="00E51A81" w:rsidRPr="00DD33D6">
        <w:rPr>
          <w:sz w:val="24"/>
          <w:szCs w:val="24"/>
          <w:lang w:val="en-GB" w:eastAsia="en-GB"/>
        </w:rPr>
        <w:t xml:space="preserve">, </w:t>
      </w:r>
      <w:proofErr w:type="spellStart"/>
      <w:r w:rsidR="00E51A81" w:rsidRPr="00DD33D6">
        <w:rPr>
          <w:sz w:val="24"/>
          <w:szCs w:val="24"/>
          <w:lang w:val="en-GB" w:eastAsia="en-GB"/>
        </w:rPr>
        <w:t>compartimentarea</w:t>
      </w:r>
      <w:proofErr w:type="spellEnd"/>
      <w:r w:rsidR="00E51A81" w:rsidRPr="00DD33D6">
        <w:rPr>
          <w:sz w:val="24"/>
          <w:szCs w:val="24"/>
          <w:lang w:val="en-GB" w:eastAsia="en-GB"/>
        </w:rPr>
        <w:t xml:space="preserve"> se </w:t>
      </w:r>
      <w:proofErr w:type="spellStart"/>
      <w:r w:rsidR="00E51A81" w:rsidRPr="00DD33D6">
        <w:rPr>
          <w:sz w:val="24"/>
          <w:szCs w:val="24"/>
          <w:lang w:val="en-GB" w:eastAsia="en-GB"/>
        </w:rPr>
        <w:t>va</w:t>
      </w:r>
      <w:proofErr w:type="spellEnd"/>
      <w:r w:rsidR="00E51A81" w:rsidRPr="00DD33D6">
        <w:rPr>
          <w:sz w:val="24"/>
          <w:szCs w:val="24"/>
          <w:lang w:val="en-GB" w:eastAsia="en-GB"/>
        </w:rPr>
        <w:t xml:space="preserve"> </w:t>
      </w:r>
      <w:proofErr w:type="spellStart"/>
      <w:r w:rsidR="00E51A81" w:rsidRPr="00DD33D6">
        <w:rPr>
          <w:sz w:val="24"/>
          <w:szCs w:val="24"/>
          <w:lang w:val="en-GB" w:eastAsia="en-GB"/>
        </w:rPr>
        <w:t>realiza</w:t>
      </w:r>
      <w:proofErr w:type="spellEnd"/>
      <w:r w:rsidR="00E51A81" w:rsidRPr="00DD33D6">
        <w:rPr>
          <w:sz w:val="24"/>
          <w:szCs w:val="24"/>
          <w:lang w:val="en-GB" w:eastAsia="en-GB"/>
        </w:rPr>
        <w:t xml:space="preserve"> din BCA.</w:t>
      </w:r>
    </w:p>
    <w:p w:rsidR="00FE3ADB" w:rsidRDefault="00C853B1" w:rsidP="00D75406">
      <w:pPr>
        <w:spacing w:before="163"/>
        <w:ind w:left="860"/>
        <w:jc w:val="both"/>
        <w:rPr>
          <w:b/>
          <w:sz w:val="24"/>
        </w:rPr>
      </w:pPr>
      <w:r>
        <w:rPr>
          <w:b/>
          <w:sz w:val="24"/>
          <w:u w:val="thick"/>
        </w:rPr>
        <w:t>Finisaje exterioare</w:t>
      </w:r>
    </w:p>
    <w:p w:rsidR="00FE3ADB" w:rsidRDefault="00FE3ADB" w:rsidP="00D75406">
      <w:pPr>
        <w:pStyle w:val="BodyText"/>
        <w:spacing w:before="8"/>
        <w:jc w:val="both"/>
        <w:rPr>
          <w:b/>
          <w:sz w:val="17"/>
        </w:rPr>
      </w:pPr>
    </w:p>
    <w:p w:rsidR="00FE3ADB" w:rsidRPr="00DD33D6" w:rsidRDefault="00C853B1" w:rsidP="00DD33D6">
      <w:pPr>
        <w:pStyle w:val="BodyText"/>
        <w:jc w:val="both"/>
        <w:rPr>
          <w:lang w:val="en-GB" w:eastAsia="en-GB"/>
        </w:rPr>
      </w:pPr>
      <w:proofErr w:type="spellStart"/>
      <w:r w:rsidRPr="00DD33D6">
        <w:rPr>
          <w:lang w:val="en-GB" w:eastAsia="en-GB"/>
        </w:rPr>
        <w:t>Învelitoarea</w:t>
      </w:r>
      <w:proofErr w:type="spellEnd"/>
      <w:r w:rsidRPr="00DD33D6">
        <w:rPr>
          <w:lang w:val="en-GB" w:eastAsia="en-GB"/>
        </w:rPr>
        <w:t xml:space="preserve"> </w:t>
      </w:r>
      <w:proofErr w:type="spellStart"/>
      <w:r w:rsidRPr="00DD33D6">
        <w:rPr>
          <w:lang w:val="en-GB" w:eastAsia="en-GB"/>
        </w:rPr>
        <w:t>acoperișului</w:t>
      </w:r>
      <w:proofErr w:type="spellEnd"/>
      <w:r w:rsidRPr="00DD33D6">
        <w:rPr>
          <w:lang w:val="en-GB" w:eastAsia="en-GB"/>
        </w:rPr>
        <w:t xml:space="preserve"> </w:t>
      </w:r>
      <w:proofErr w:type="spellStart"/>
      <w:proofErr w:type="gramStart"/>
      <w:r w:rsidRPr="00DD33D6">
        <w:rPr>
          <w:lang w:val="en-GB" w:eastAsia="en-GB"/>
        </w:rPr>
        <w:t>va</w:t>
      </w:r>
      <w:proofErr w:type="spellEnd"/>
      <w:proofErr w:type="gramEnd"/>
      <w:r w:rsidRPr="00DD33D6">
        <w:rPr>
          <w:lang w:val="en-GB" w:eastAsia="en-GB"/>
        </w:rPr>
        <w:t xml:space="preserve"> fi din </w:t>
      </w:r>
      <w:proofErr w:type="spellStart"/>
      <w:r w:rsidRPr="00DD33D6">
        <w:rPr>
          <w:lang w:val="en-GB" w:eastAsia="en-GB"/>
        </w:rPr>
        <w:t>tabla</w:t>
      </w:r>
      <w:proofErr w:type="spellEnd"/>
      <w:r w:rsidRPr="00DD33D6">
        <w:rPr>
          <w:lang w:val="en-GB" w:eastAsia="en-GB"/>
        </w:rPr>
        <w:t xml:space="preserve">. </w:t>
      </w:r>
      <w:proofErr w:type="spellStart"/>
      <w:proofErr w:type="gramStart"/>
      <w:r w:rsidRPr="00DD33D6">
        <w:rPr>
          <w:lang w:val="en-GB" w:eastAsia="en-GB"/>
        </w:rPr>
        <w:t>Materialele</w:t>
      </w:r>
      <w:proofErr w:type="spellEnd"/>
      <w:r w:rsidRPr="00DD33D6">
        <w:rPr>
          <w:lang w:val="en-GB" w:eastAsia="en-GB"/>
        </w:rPr>
        <w:t xml:space="preserve"> </w:t>
      </w:r>
      <w:proofErr w:type="spellStart"/>
      <w:r w:rsidRPr="00DD33D6">
        <w:rPr>
          <w:lang w:val="en-GB" w:eastAsia="en-GB"/>
        </w:rPr>
        <w:t>necesare</w:t>
      </w:r>
      <w:proofErr w:type="spellEnd"/>
      <w:r w:rsidRPr="00DD33D6">
        <w:rPr>
          <w:lang w:val="en-GB" w:eastAsia="en-GB"/>
        </w:rPr>
        <w:t xml:space="preserve"> </w:t>
      </w:r>
      <w:proofErr w:type="spellStart"/>
      <w:r w:rsidRPr="00DD33D6">
        <w:rPr>
          <w:lang w:val="en-GB" w:eastAsia="en-GB"/>
        </w:rPr>
        <w:t>vor</w:t>
      </w:r>
      <w:proofErr w:type="spellEnd"/>
      <w:r w:rsidRPr="00DD33D6">
        <w:rPr>
          <w:lang w:val="en-GB" w:eastAsia="en-GB"/>
        </w:rPr>
        <w:t xml:space="preserve"> fi </w:t>
      </w:r>
      <w:proofErr w:type="spellStart"/>
      <w:r w:rsidRPr="00DD33D6">
        <w:rPr>
          <w:lang w:val="en-GB" w:eastAsia="en-GB"/>
        </w:rPr>
        <w:t>aduse</w:t>
      </w:r>
      <w:proofErr w:type="spellEnd"/>
      <w:r w:rsidRPr="00DD33D6">
        <w:rPr>
          <w:lang w:val="en-GB" w:eastAsia="en-GB"/>
        </w:rPr>
        <w:t xml:space="preserve"> </w:t>
      </w:r>
      <w:proofErr w:type="spellStart"/>
      <w:r w:rsidRPr="00DD33D6">
        <w:rPr>
          <w:lang w:val="en-GB" w:eastAsia="en-GB"/>
        </w:rPr>
        <w:t>în</w:t>
      </w:r>
      <w:proofErr w:type="spellEnd"/>
      <w:r w:rsidRPr="00DD33D6">
        <w:rPr>
          <w:lang w:val="en-GB" w:eastAsia="en-GB"/>
        </w:rPr>
        <w:t xml:space="preserve"> </w:t>
      </w:r>
      <w:proofErr w:type="spellStart"/>
      <w:r w:rsidRPr="00DD33D6">
        <w:rPr>
          <w:lang w:val="en-GB" w:eastAsia="en-GB"/>
        </w:rPr>
        <w:t>șantier</w:t>
      </w:r>
      <w:proofErr w:type="spellEnd"/>
      <w:r w:rsidRPr="00DD33D6">
        <w:rPr>
          <w:lang w:val="en-GB" w:eastAsia="en-GB"/>
        </w:rPr>
        <w:t xml:space="preserve"> </w:t>
      </w:r>
      <w:proofErr w:type="spellStart"/>
      <w:r w:rsidRPr="00DD33D6">
        <w:rPr>
          <w:lang w:val="en-GB" w:eastAsia="en-GB"/>
        </w:rPr>
        <w:t>și</w:t>
      </w:r>
      <w:proofErr w:type="spellEnd"/>
      <w:r w:rsidRPr="00DD33D6">
        <w:rPr>
          <w:lang w:val="en-GB" w:eastAsia="en-GB"/>
        </w:rPr>
        <w:t xml:space="preserve"> </w:t>
      </w:r>
      <w:proofErr w:type="spellStart"/>
      <w:r w:rsidRPr="00DD33D6">
        <w:rPr>
          <w:lang w:val="en-GB" w:eastAsia="en-GB"/>
        </w:rPr>
        <w:t>vor</w:t>
      </w:r>
      <w:proofErr w:type="spellEnd"/>
      <w:r w:rsidRPr="00DD33D6">
        <w:rPr>
          <w:lang w:val="en-GB" w:eastAsia="en-GB"/>
        </w:rPr>
        <w:t xml:space="preserve"> fi </w:t>
      </w:r>
      <w:proofErr w:type="spellStart"/>
      <w:r w:rsidRPr="00DD33D6">
        <w:rPr>
          <w:lang w:val="en-GB" w:eastAsia="en-GB"/>
        </w:rPr>
        <w:t>puse</w:t>
      </w:r>
      <w:proofErr w:type="spellEnd"/>
      <w:r w:rsidRPr="00DD33D6">
        <w:rPr>
          <w:lang w:val="en-GB" w:eastAsia="en-GB"/>
        </w:rPr>
        <w:t xml:space="preserve"> </w:t>
      </w:r>
      <w:proofErr w:type="spellStart"/>
      <w:r w:rsidRPr="00DD33D6">
        <w:rPr>
          <w:lang w:val="en-GB" w:eastAsia="en-GB"/>
        </w:rPr>
        <w:t>în</w:t>
      </w:r>
      <w:proofErr w:type="spellEnd"/>
      <w:r w:rsidRPr="00DD33D6">
        <w:rPr>
          <w:lang w:val="en-GB" w:eastAsia="en-GB"/>
        </w:rPr>
        <w:t xml:space="preserve"> </w:t>
      </w:r>
      <w:proofErr w:type="spellStart"/>
      <w:r w:rsidRPr="00DD33D6">
        <w:rPr>
          <w:lang w:val="en-GB" w:eastAsia="en-GB"/>
        </w:rPr>
        <w:t>operă</w:t>
      </w:r>
      <w:proofErr w:type="spellEnd"/>
      <w:r w:rsidRPr="00DD33D6">
        <w:rPr>
          <w:lang w:val="en-GB" w:eastAsia="en-GB"/>
        </w:rPr>
        <w:t xml:space="preserve"> cu </w:t>
      </w:r>
      <w:proofErr w:type="spellStart"/>
      <w:r w:rsidRPr="00DD33D6">
        <w:rPr>
          <w:lang w:val="en-GB" w:eastAsia="en-GB"/>
        </w:rPr>
        <w:t>prelucrari</w:t>
      </w:r>
      <w:proofErr w:type="spellEnd"/>
      <w:r w:rsidRPr="00DD33D6">
        <w:rPr>
          <w:lang w:val="en-GB" w:eastAsia="en-GB"/>
        </w:rPr>
        <w:t xml:space="preserve"> </w:t>
      </w:r>
      <w:proofErr w:type="spellStart"/>
      <w:r w:rsidRPr="00DD33D6">
        <w:rPr>
          <w:lang w:val="en-GB" w:eastAsia="en-GB"/>
        </w:rPr>
        <w:t>minimale</w:t>
      </w:r>
      <w:proofErr w:type="spellEnd"/>
      <w:r w:rsidRPr="00DD33D6">
        <w:rPr>
          <w:lang w:val="en-GB" w:eastAsia="en-GB"/>
        </w:rPr>
        <w:t xml:space="preserve"> (</w:t>
      </w:r>
      <w:proofErr w:type="spellStart"/>
      <w:r w:rsidRPr="00DD33D6">
        <w:rPr>
          <w:lang w:val="en-GB" w:eastAsia="en-GB"/>
        </w:rPr>
        <w:t>decupaje</w:t>
      </w:r>
      <w:proofErr w:type="spellEnd"/>
      <w:r w:rsidRPr="00DD33D6">
        <w:rPr>
          <w:lang w:val="en-GB" w:eastAsia="en-GB"/>
        </w:rPr>
        <w:t xml:space="preserve">, </w:t>
      </w:r>
      <w:proofErr w:type="spellStart"/>
      <w:r w:rsidRPr="00DD33D6">
        <w:rPr>
          <w:lang w:val="en-GB" w:eastAsia="en-GB"/>
        </w:rPr>
        <w:t>tăieri</w:t>
      </w:r>
      <w:proofErr w:type="spellEnd"/>
      <w:r w:rsidRPr="00DD33D6">
        <w:rPr>
          <w:lang w:val="en-GB" w:eastAsia="en-GB"/>
        </w:rPr>
        <w:t xml:space="preserve"> </w:t>
      </w:r>
      <w:proofErr w:type="spellStart"/>
      <w:r w:rsidRPr="00DD33D6">
        <w:rPr>
          <w:lang w:val="en-GB" w:eastAsia="en-GB"/>
        </w:rPr>
        <w:t>etc</w:t>
      </w:r>
      <w:proofErr w:type="spellEnd"/>
      <w:r w:rsidRPr="00DD33D6">
        <w:rPr>
          <w:lang w:val="en-GB" w:eastAsia="en-GB"/>
        </w:rPr>
        <w:t>).</w:t>
      </w:r>
      <w:proofErr w:type="gramEnd"/>
    </w:p>
    <w:p w:rsidR="00FE3ADB" w:rsidRPr="00DD33D6" w:rsidRDefault="00FE3ADB" w:rsidP="00DD33D6">
      <w:pPr>
        <w:pStyle w:val="BodyText"/>
        <w:jc w:val="both"/>
        <w:rPr>
          <w:lang w:val="en-GB" w:eastAsia="en-GB"/>
        </w:rPr>
      </w:pPr>
    </w:p>
    <w:p w:rsidR="00FE3ADB" w:rsidRPr="00DD33D6" w:rsidRDefault="00C853B1" w:rsidP="00DD33D6">
      <w:pPr>
        <w:pStyle w:val="BodyText"/>
        <w:jc w:val="both"/>
        <w:rPr>
          <w:lang w:val="en-GB" w:eastAsia="en-GB"/>
        </w:rPr>
      </w:pPr>
      <w:proofErr w:type="spellStart"/>
      <w:proofErr w:type="gramStart"/>
      <w:r w:rsidRPr="00DD33D6">
        <w:rPr>
          <w:lang w:val="en-GB" w:eastAsia="en-GB"/>
        </w:rPr>
        <w:t>Termoizolație</w:t>
      </w:r>
      <w:proofErr w:type="spellEnd"/>
      <w:r w:rsidRPr="00DD33D6">
        <w:rPr>
          <w:lang w:val="en-GB" w:eastAsia="en-GB"/>
        </w:rPr>
        <w:t xml:space="preserve"> </w:t>
      </w:r>
      <w:proofErr w:type="spellStart"/>
      <w:r w:rsidRPr="00DD33D6">
        <w:rPr>
          <w:lang w:val="en-GB" w:eastAsia="en-GB"/>
        </w:rPr>
        <w:t>și</w:t>
      </w:r>
      <w:proofErr w:type="spellEnd"/>
      <w:r w:rsidRPr="00DD33D6">
        <w:rPr>
          <w:lang w:val="en-GB" w:eastAsia="en-GB"/>
        </w:rPr>
        <w:t xml:space="preserve"> </w:t>
      </w:r>
      <w:proofErr w:type="spellStart"/>
      <w:r w:rsidRPr="00DD33D6">
        <w:rPr>
          <w:lang w:val="en-GB" w:eastAsia="en-GB"/>
        </w:rPr>
        <w:t>tencuiala</w:t>
      </w:r>
      <w:proofErr w:type="spellEnd"/>
      <w:r w:rsidRPr="00DD33D6">
        <w:rPr>
          <w:lang w:val="en-GB" w:eastAsia="en-GB"/>
        </w:rPr>
        <w:t xml:space="preserve"> </w:t>
      </w:r>
      <w:proofErr w:type="spellStart"/>
      <w:r w:rsidRPr="00DD33D6">
        <w:rPr>
          <w:lang w:val="en-GB" w:eastAsia="en-GB"/>
        </w:rPr>
        <w:t>decorativă</w:t>
      </w:r>
      <w:proofErr w:type="spellEnd"/>
      <w:r w:rsidRPr="00DD33D6">
        <w:rPr>
          <w:lang w:val="en-GB" w:eastAsia="en-GB"/>
        </w:rPr>
        <w:t>.</w:t>
      </w:r>
      <w:proofErr w:type="gramEnd"/>
      <w:r w:rsidRPr="00DD33D6">
        <w:rPr>
          <w:lang w:val="en-GB" w:eastAsia="en-GB"/>
        </w:rPr>
        <w:t xml:space="preserve"> </w:t>
      </w:r>
      <w:proofErr w:type="spellStart"/>
      <w:r w:rsidR="002E15C8" w:rsidRPr="00DD33D6">
        <w:rPr>
          <w:lang w:val="en-GB" w:eastAsia="en-GB"/>
        </w:rPr>
        <w:t>P</w:t>
      </w:r>
      <w:r w:rsidRPr="00DD33D6">
        <w:rPr>
          <w:lang w:val="en-GB" w:eastAsia="en-GB"/>
        </w:rPr>
        <w:t>ereții</w:t>
      </w:r>
      <w:proofErr w:type="spellEnd"/>
      <w:r w:rsidRPr="00DD33D6">
        <w:rPr>
          <w:lang w:val="en-GB" w:eastAsia="en-GB"/>
        </w:rPr>
        <w:t xml:space="preserve"> </w:t>
      </w:r>
      <w:proofErr w:type="spellStart"/>
      <w:r w:rsidRPr="00DD33D6">
        <w:rPr>
          <w:lang w:val="en-GB" w:eastAsia="en-GB"/>
        </w:rPr>
        <w:t>construcți</w:t>
      </w:r>
      <w:r w:rsidR="002E15C8" w:rsidRPr="00DD33D6">
        <w:rPr>
          <w:lang w:val="en-GB" w:eastAsia="en-GB"/>
        </w:rPr>
        <w:t>ei</w:t>
      </w:r>
      <w:proofErr w:type="spellEnd"/>
      <w:r w:rsidR="002E15C8" w:rsidRPr="00DD33D6">
        <w:rPr>
          <w:lang w:val="en-GB" w:eastAsia="en-GB"/>
        </w:rPr>
        <w:t xml:space="preserve"> </w:t>
      </w:r>
      <w:proofErr w:type="spellStart"/>
      <w:r w:rsidR="002E15C8" w:rsidRPr="00DD33D6">
        <w:rPr>
          <w:lang w:val="en-GB" w:eastAsia="en-GB"/>
        </w:rPr>
        <w:t>vor</w:t>
      </w:r>
      <w:proofErr w:type="spellEnd"/>
      <w:r w:rsidR="002E15C8" w:rsidRPr="00DD33D6">
        <w:rPr>
          <w:lang w:val="en-GB" w:eastAsia="en-GB"/>
        </w:rPr>
        <w:t xml:space="preserve"> fi </w:t>
      </w:r>
      <w:proofErr w:type="spellStart"/>
      <w:r w:rsidR="002E15C8" w:rsidRPr="00DD33D6">
        <w:rPr>
          <w:lang w:val="en-GB" w:eastAsia="en-GB"/>
        </w:rPr>
        <w:t>termoizolați</w:t>
      </w:r>
      <w:proofErr w:type="spellEnd"/>
      <w:r w:rsidR="002E15C8" w:rsidRPr="00DD33D6">
        <w:rPr>
          <w:lang w:val="en-GB" w:eastAsia="en-GB"/>
        </w:rPr>
        <w:t xml:space="preserve"> cu </w:t>
      </w:r>
      <w:proofErr w:type="spellStart"/>
      <w:r w:rsidR="002E15C8" w:rsidRPr="00DD33D6">
        <w:rPr>
          <w:lang w:val="en-GB" w:eastAsia="en-GB"/>
        </w:rPr>
        <w:t>placi</w:t>
      </w:r>
      <w:proofErr w:type="spellEnd"/>
      <w:r w:rsidR="002E15C8" w:rsidRPr="00DD33D6">
        <w:rPr>
          <w:lang w:val="en-GB" w:eastAsia="en-GB"/>
        </w:rPr>
        <w:t xml:space="preserve"> </w:t>
      </w:r>
      <w:r w:rsidRPr="00DD33D6">
        <w:rPr>
          <w:lang w:val="en-GB" w:eastAsia="en-GB"/>
        </w:rPr>
        <w:t xml:space="preserve">de </w:t>
      </w:r>
      <w:proofErr w:type="spellStart"/>
      <w:r w:rsidR="002E15C8" w:rsidRPr="00DD33D6">
        <w:rPr>
          <w:lang w:val="en-GB" w:eastAsia="en-GB"/>
        </w:rPr>
        <w:t>polistiren</w:t>
      </w:r>
      <w:proofErr w:type="spellEnd"/>
      <w:r w:rsidR="002E15C8" w:rsidRPr="00DD33D6">
        <w:rPr>
          <w:lang w:val="en-GB" w:eastAsia="en-GB"/>
        </w:rPr>
        <w:t xml:space="preserve"> </w:t>
      </w:r>
      <w:proofErr w:type="spellStart"/>
      <w:r w:rsidR="002E15C8" w:rsidRPr="00DD33D6">
        <w:rPr>
          <w:lang w:val="en-GB" w:eastAsia="en-GB"/>
        </w:rPr>
        <w:t>expandat</w:t>
      </w:r>
      <w:proofErr w:type="spellEnd"/>
      <w:r w:rsidRPr="00DD33D6">
        <w:rPr>
          <w:lang w:val="en-GB" w:eastAsia="en-GB"/>
        </w:rPr>
        <w:t xml:space="preserve"> </w:t>
      </w:r>
      <w:proofErr w:type="spellStart"/>
      <w:r w:rsidRPr="00DD33D6">
        <w:rPr>
          <w:lang w:val="en-GB" w:eastAsia="en-GB"/>
        </w:rPr>
        <w:t>peste</w:t>
      </w:r>
      <w:proofErr w:type="spellEnd"/>
      <w:r w:rsidRPr="00DD33D6">
        <w:rPr>
          <w:lang w:val="en-GB" w:eastAsia="en-GB"/>
        </w:rPr>
        <w:t xml:space="preserve"> care </w:t>
      </w:r>
      <w:proofErr w:type="spellStart"/>
      <w:proofErr w:type="gramStart"/>
      <w:r w:rsidRPr="00DD33D6">
        <w:rPr>
          <w:lang w:val="en-GB" w:eastAsia="en-GB"/>
        </w:rPr>
        <w:t>va</w:t>
      </w:r>
      <w:proofErr w:type="spellEnd"/>
      <w:proofErr w:type="gramEnd"/>
      <w:r w:rsidRPr="00DD33D6">
        <w:rPr>
          <w:lang w:val="en-GB" w:eastAsia="en-GB"/>
        </w:rPr>
        <w:t xml:space="preserve"> fi </w:t>
      </w:r>
      <w:proofErr w:type="spellStart"/>
      <w:r w:rsidRPr="00DD33D6">
        <w:rPr>
          <w:lang w:val="en-GB" w:eastAsia="en-GB"/>
        </w:rPr>
        <w:t>aplicat</w:t>
      </w:r>
      <w:proofErr w:type="spellEnd"/>
      <w:r w:rsidRPr="00DD33D6">
        <w:rPr>
          <w:lang w:val="en-GB" w:eastAsia="en-GB"/>
        </w:rPr>
        <w:t xml:space="preserve"> un </w:t>
      </w:r>
      <w:proofErr w:type="spellStart"/>
      <w:r w:rsidRPr="00DD33D6">
        <w:rPr>
          <w:lang w:val="en-GB" w:eastAsia="en-GB"/>
        </w:rPr>
        <w:t>strat</w:t>
      </w:r>
      <w:proofErr w:type="spellEnd"/>
      <w:r w:rsidRPr="00DD33D6">
        <w:rPr>
          <w:lang w:val="en-GB" w:eastAsia="en-GB"/>
        </w:rPr>
        <w:t xml:space="preserve"> de </w:t>
      </w:r>
      <w:proofErr w:type="spellStart"/>
      <w:r w:rsidRPr="00DD33D6">
        <w:rPr>
          <w:lang w:val="en-GB" w:eastAsia="en-GB"/>
        </w:rPr>
        <w:t>tencuială</w:t>
      </w:r>
      <w:proofErr w:type="spellEnd"/>
      <w:r w:rsidRPr="00DD33D6">
        <w:rPr>
          <w:lang w:val="en-GB" w:eastAsia="en-GB"/>
        </w:rPr>
        <w:t xml:space="preserve"> </w:t>
      </w:r>
      <w:proofErr w:type="spellStart"/>
      <w:r w:rsidRPr="00DD33D6">
        <w:rPr>
          <w:lang w:val="en-GB" w:eastAsia="en-GB"/>
        </w:rPr>
        <w:t>decorativă</w:t>
      </w:r>
      <w:proofErr w:type="spellEnd"/>
      <w:r w:rsidRPr="00DD33D6">
        <w:rPr>
          <w:lang w:val="en-GB" w:eastAsia="en-GB"/>
        </w:rPr>
        <w:t xml:space="preserve">. </w:t>
      </w:r>
      <w:proofErr w:type="spellStart"/>
      <w:proofErr w:type="gramStart"/>
      <w:r w:rsidRPr="00DD33D6">
        <w:rPr>
          <w:lang w:val="en-GB" w:eastAsia="en-GB"/>
        </w:rPr>
        <w:t>Materialele</w:t>
      </w:r>
      <w:proofErr w:type="spellEnd"/>
      <w:r w:rsidRPr="00DD33D6">
        <w:rPr>
          <w:lang w:val="en-GB" w:eastAsia="en-GB"/>
        </w:rPr>
        <w:t xml:space="preserve"> </w:t>
      </w:r>
      <w:proofErr w:type="spellStart"/>
      <w:r w:rsidRPr="00DD33D6">
        <w:rPr>
          <w:lang w:val="en-GB" w:eastAsia="en-GB"/>
        </w:rPr>
        <w:t>necesare</w:t>
      </w:r>
      <w:proofErr w:type="spellEnd"/>
      <w:r w:rsidRPr="00DD33D6">
        <w:rPr>
          <w:lang w:val="en-GB" w:eastAsia="en-GB"/>
        </w:rPr>
        <w:t xml:space="preserve"> </w:t>
      </w:r>
      <w:proofErr w:type="spellStart"/>
      <w:r w:rsidRPr="00DD33D6">
        <w:rPr>
          <w:lang w:val="en-GB" w:eastAsia="en-GB"/>
        </w:rPr>
        <w:t>vor</w:t>
      </w:r>
      <w:proofErr w:type="spellEnd"/>
      <w:r w:rsidRPr="00DD33D6">
        <w:rPr>
          <w:lang w:val="en-GB" w:eastAsia="en-GB"/>
        </w:rPr>
        <w:t xml:space="preserve"> fi </w:t>
      </w:r>
      <w:proofErr w:type="spellStart"/>
      <w:r w:rsidRPr="00DD33D6">
        <w:rPr>
          <w:lang w:val="en-GB" w:eastAsia="en-GB"/>
        </w:rPr>
        <w:t>aduse</w:t>
      </w:r>
      <w:proofErr w:type="spellEnd"/>
      <w:r w:rsidRPr="00DD33D6">
        <w:rPr>
          <w:lang w:val="en-GB" w:eastAsia="en-GB"/>
        </w:rPr>
        <w:t xml:space="preserve"> </w:t>
      </w:r>
      <w:proofErr w:type="spellStart"/>
      <w:r w:rsidRPr="00DD33D6">
        <w:rPr>
          <w:lang w:val="en-GB" w:eastAsia="en-GB"/>
        </w:rPr>
        <w:t>pe</w:t>
      </w:r>
      <w:proofErr w:type="spellEnd"/>
      <w:r w:rsidRPr="00DD33D6">
        <w:rPr>
          <w:lang w:val="en-GB" w:eastAsia="en-GB"/>
        </w:rPr>
        <w:t xml:space="preserve"> </w:t>
      </w:r>
      <w:proofErr w:type="spellStart"/>
      <w:r w:rsidRPr="00DD33D6">
        <w:rPr>
          <w:lang w:val="en-GB" w:eastAsia="en-GB"/>
        </w:rPr>
        <w:t>șantier</w:t>
      </w:r>
      <w:proofErr w:type="spellEnd"/>
      <w:r w:rsidRPr="00DD33D6">
        <w:rPr>
          <w:lang w:val="en-GB" w:eastAsia="en-GB"/>
        </w:rPr>
        <w:t xml:space="preserve"> cu </w:t>
      </w:r>
      <w:proofErr w:type="spellStart"/>
      <w:r w:rsidRPr="00DD33D6">
        <w:rPr>
          <w:lang w:val="en-GB" w:eastAsia="en-GB"/>
        </w:rPr>
        <w:t>autoutilitare</w:t>
      </w:r>
      <w:proofErr w:type="spellEnd"/>
      <w:r w:rsidRPr="00DD33D6">
        <w:rPr>
          <w:lang w:val="en-GB" w:eastAsia="en-GB"/>
        </w:rPr>
        <w:t xml:space="preserve"> de </w:t>
      </w:r>
      <w:proofErr w:type="spellStart"/>
      <w:r w:rsidRPr="00DD33D6">
        <w:rPr>
          <w:lang w:val="en-GB" w:eastAsia="en-GB"/>
        </w:rPr>
        <w:t>mici</w:t>
      </w:r>
      <w:proofErr w:type="spellEnd"/>
      <w:r w:rsidRPr="00DD33D6">
        <w:rPr>
          <w:lang w:val="en-GB" w:eastAsia="en-GB"/>
        </w:rPr>
        <w:t xml:space="preserve"> </w:t>
      </w:r>
      <w:proofErr w:type="spellStart"/>
      <w:r w:rsidRPr="00DD33D6">
        <w:rPr>
          <w:lang w:val="en-GB" w:eastAsia="en-GB"/>
        </w:rPr>
        <w:t>dimensiuni</w:t>
      </w:r>
      <w:proofErr w:type="spellEnd"/>
      <w:r w:rsidRPr="00DD33D6">
        <w:rPr>
          <w:lang w:val="en-GB" w:eastAsia="en-GB"/>
        </w:rPr>
        <w:t>.</w:t>
      </w:r>
      <w:proofErr w:type="gramEnd"/>
    </w:p>
    <w:p w:rsidR="00FE3ADB" w:rsidRPr="00DD33D6" w:rsidRDefault="00C853B1" w:rsidP="00DD33D6">
      <w:pPr>
        <w:pStyle w:val="BodyText"/>
        <w:jc w:val="both"/>
        <w:rPr>
          <w:lang w:val="en-GB" w:eastAsia="en-GB"/>
        </w:rPr>
      </w:pPr>
      <w:proofErr w:type="spellStart"/>
      <w:proofErr w:type="gramStart"/>
      <w:r w:rsidRPr="00DD33D6">
        <w:rPr>
          <w:lang w:val="en-GB" w:eastAsia="en-GB"/>
        </w:rPr>
        <w:t>Ușile</w:t>
      </w:r>
      <w:proofErr w:type="spellEnd"/>
      <w:r w:rsidRPr="00DD33D6">
        <w:rPr>
          <w:lang w:val="en-GB" w:eastAsia="en-GB"/>
        </w:rPr>
        <w:t xml:space="preserve"> </w:t>
      </w:r>
      <w:proofErr w:type="spellStart"/>
      <w:r w:rsidRPr="00DD33D6">
        <w:rPr>
          <w:lang w:val="en-GB" w:eastAsia="en-GB"/>
        </w:rPr>
        <w:t>și</w:t>
      </w:r>
      <w:proofErr w:type="spellEnd"/>
      <w:r w:rsidRPr="00DD33D6">
        <w:rPr>
          <w:lang w:val="en-GB" w:eastAsia="en-GB"/>
        </w:rPr>
        <w:t xml:space="preserve"> </w:t>
      </w:r>
      <w:proofErr w:type="spellStart"/>
      <w:r w:rsidRPr="00DD33D6">
        <w:rPr>
          <w:lang w:val="en-GB" w:eastAsia="en-GB"/>
        </w:rPr>
        <w:t>ferestrele</w:t>
      </w:r>
      <w:proofErr w:type="spellEnd"/>
      <w:r w:rsidRPr="00DD33D6">
        <w:rPr>
          <w:lang w:val="en-GB" w:eastAsia="en-GB"/>
        </w:rPr>
        <w:t xml:space="preserve"> </w:t>
      </w:r>
      <w:proofErr w:type="spellStart"/>
      <w:r w:rsidRPr="00DD33D6">
        <w:rPr>
          <w:lang w:val="en-GB" w:eastAsia="en-GB"/>
        </w:rPr>
        <w:t>exterioare</w:t>
      </w:r>
      <w:proofErr w:type="spellEnd"/>
      <w:r w:rsidRPr="00DD33D6">
        <w:rPr>
          <w:lang w:val="en-GB" w:eastAsia="en-GB"/>
        </w:rPr>
        <w:t xml:space="preserve"> </w:t>
      </w:r>
      <w:proofErr w:type="spellStart"/>
      <w:r w:rsidRPr="00DD33D6">
        <w:rPr>
          <w:lang w:val="en-GB" w:eastAsia="en-GB"/>
        </w:rPr>
        <w:t>vor</w:t>
      </w:r>
      <w:proofErr w:type="spellEnd"/>
      <w:r w:rsidRPr="00DD33D6">
        <w:rPr>
          <w:lang w:val="en-GB" w:eastAsia="en-GB"/>
        </w:rPr>
        <w:t xml:space="preserve"> fi </w:t>
      </w:r>
      <w:proofErr w:type="spellStart"/>
      <w:r w:rsidRPr="00DD33D6">
        <w:rPr>
          <w:lang w:val="en-GB" w:eastAsia="en-GB"/>
        </w:rPr>
        <w:t>realizate</w:t>
      </w:r>
      <w:proofErr w:type="spellEnd"/>
      <w:r w:rsidRPr="00DD33D6">
        <w:rPr>
          <w:lang w:val="en-GB" w:eastAsia="en-GB"/>
        </w:rPr>
        <w:t xml:space="preserve"> din </w:t>
      </w:r>
      <w:proofErr w:type="spellStart"/>
      <w:r w:rsidRPr="00DD33D6">
        <w:rPr>
          <w:lang w:val="en-GB" w:eastAsia="en-GB"/>
        </w:rPr>
        <w:t>tâmplărie</w:t>
      </w:r>
      <w:proofErr w:type="spellEnd"/>
      <w:r w:rsidRPr="00DD33D6">
        <w:rPr>
          <w:lang w:val="en-GB" w:eastAsia="en-GB"/>
        </w:rPr>
        <w:t xml:space="preserve"> de </w:t>
      </w:r>
      <w:proofErr w:type="spellStart"/>
      <w:r w:rsidRPr="00DD33D6">
        <w:rPr>
          <w:lang w:val="en-GB" w:eastAsia="en-GB"/>
        </w:rPr>
        <w:t>aluminiu</w:t>
      </w:r>
      <w:proofErr w:type="spellEnd"/>
      <w:r w:rsidRPr="00DD33D6">
        <w:rPr>
          <w:lang w:val="en-GB" w:eastAsia="en-GB"/>
        </w:rPr>
        <w:t xml:space="preserve"> </w:t>
      </w:r>
      <w:proofErr w:type="spellStart"/>
      <w:r w:rsidRPr="00DD33D6">
        <w:rPr>
          <w:lang w:val="en-GB" w:eastAsia="en-GB"/>
        </w:rPr>
        <w:t>și</w:t>
      </w:r>
      <w:proofErr w:type="spellEnd"/>
      <w:r w:rsidRPr="00DD33D6">
        <w:rPr>
          <w:lang w:val="en-GB" w:eastAsia="en-GB"/>
        </w:rPr>
        <w:t xml:space="preserve"> </w:t>
      </w:r>
      <w:proofErr w:type="spellStart"/>
      <w:r w:rsidRPr="00DD33D6">
        <w:rPr>
          <w:lang w:val="en-GB" w:eastAsia="en-GB"/>
        </w:rPr>
        <w:t>geam</w:t>
      </w:r>
      <w:proofErr w:type="spellEnd"/>
      <w:r w:rsidRPr="00DD33D6">
        <w:rPr>
          <w:lang w:val="en-GB" w:eastAsia="en-GB"/>
        </w:rPr>
        <w:t xml:space="preserve"> </w:t>
      </w:r>
      <w:proofErr w:type="spellStart"/>
      <w:r w:rsidRPr="00DD33D6">
        <w:rPr>
          <w:lang w:val="en-GB" w:eastAsia="en-GB"/>
        </w:rPr>
        <w:t>triplustrat</w:t>
      </w:r>
      <w:proofErr w:type="spellEnd"/>
      <w:r w:rsidRPr="00DD33D6">
        <w:rPr>
          <w:lang w:val="en-GB" w:eastAsia="en-GB"/>
        </w:rPr>
        <w:t>.</w:t>
      </w:r>
      <w:proofErr w:type="gramEnd"/>
      <w:r w:rsidRPr="00DD33D6">
        <w:rPr>
          <w:lang w:val="en-GB" w:eastAsia="en-GB"/>
        </w:rPr>
        <w:t xml:space="preserve"> </w:t>
      </w:r>
      <w:proofErr w:type="spellStart"/>
      <w:r w:rsidRPr="00DD33D6">
        <w:rPr>
          <w:lang w:val="en-GB" w:eastAsia="en-GB"/>
        </w:rPr>
        <w:t>Acestea</w:t>
      </w:r>
      <w:proofErr w:type="spellEnd"/>
      <w:r w:rsidRPr="00DD33D6">
        <w:rPr>
          <w:lang w:val="en-GB" w:eastAsia="en-GB"/>
        </w:rPr>
        <w:t xml:space="preserve"> </w:t>
      </w:r>
      <w:proofErr w:type="spellStart"/>
      <w:r w:rsidRPr="00DD33D6">
        <w:rPr>
          <w:lang w:val="en-GB" w:eastAsia="en-GB"/>
        </w:rPr>
        <w:t>vor</w:t>
      </w:r>
      <w:proofErr w:type="spellEnd"/>
      <w:r w:rsidRPr="00DD33D6">
        <w:rPr>
          <w:lang w:val="en-GB" w:eastAsia="en-GB"/>
        </w:rPr>
        <w:t xml:space="preserve"> fi prefabricate de </w:t>
      </w:r>
      <w:proofErr w:type="spellStart"/>
      <w:r w:rsidRPr="00DD33D6">
        <w:rPr>
          <w:lang w:val="en-GB" w:eastAsia="en-GB"/>
        </w:rPr>
        <w:t>către</w:t>
      </w:r>
      <w:proofErr w:type="spellEnd"/>
      <w:r w:rsidRPr="00DD33D6">
        <w:rPr>
          <w:lang w:val="en-GB" w:eastAsia="en-GB"/>
        </w:rPr>
        <w:t xml:space="preserve"> </w:t>
      </w:r>
      <w:proofErr w:type="spellStart"/>
      <w:r w:rsidRPr="00DD33D6">
        <w:rPr>
          <w:lang w:val="en-GB" w:eastAsia="en-GB"/>
        </w:rPr>
        <w:t>producător</w:t>
      </w:r>
      <w:proofErr w:type="spellEnd"/>
      <w:r w:rsidRPr="00DD33D6">
        <w:rPr>
          <w:lang w:val="en-GB" w:eastAsia="en-GB"/>
        </w:rPr>
        <w:t xml:space="preserve">, </w:t>
      </w:r>
      <w:proofErr w:type="spellStart"/>
      <w:r w:rsidRPr="00DD33D6">
        <w:rPr>
          <w:lang w:val="en-GB" w:eastAsia="en-GB"/>
        </w:rPr>
        <w:t>aduse</w:t>
      </w:r>
      <w:proofErr w:type="spellEnd"/>
      <w:r w:rsidRPr="00DD33D6">
        <w:rPr>
          <w:lang w:val="en-GB" w:eastAsia="en-GB"/>
        </w:rPr>
        <w:t xml:space="preserve"> </w:t>
      </w:r>
      <w:proofErr w:type="spellStart"/>
      <w:r w:rsidRPr="00DD33D6">
        <w:rPr>
          <w:lang w:val="en-GB" w:eastAsia="en-GB"/>
        </w:rPr>
        <w:t>pe</w:t>
      </w:r>
      <w:proofErr w:type="spellEnd"/>
      <w:r w:rsidRPr="00DD33D6">
        <w:rPr>
          <w:lang w:val="en-GB" w:eastAsia="en-GB"/>
        </w:rPr>
        <w:t xml:space="preserve"> </w:t>
      </w:r>
      <w:proofErr w:type="spellStart"/>
      <w:r w:rsidRPr="00DD33D6">
        <w:rPr>
          <w:lang w:val="en-GB" w:eastAsia="en-GB"/>
        </w:rPr>
        <w:t>șantier</w:t>
      </w:r>
      <w:proofErr w:type="spellEnd"/>
      <w:r w:rsidRPr="00DD33D6">
        <w:rPr>
          <w:lang w:val="en-GB" w:eastAsia="en-GB"/>
        </w:rPr>
        <w:t xml:space="preserve"> cu </w:t>
      </w:r>
      <w:proofErr w:type="spellStart"/>
      <w:r w:rsidRPr="00DD33D6">
        <w:rPr>
          <w:lang w:val="en-GB" w:eastAsia="en-GB"/>
        </w:rPr>
        <w:t>autoutilitară</w:t>
      </w:r>
      <w:proofErr w:type="spellEnd"/>
      <w:r w:rsidRPr="00DD33D6">
        <w:rPr>
          <w:lang w:val="en-GB" w:eastAsia="en-GB"/>
        </w:rPr>
        <w:t xml:space="preserve"> de </w:t>
      </w:r>
      <w:proofErr w:type="spellStart"/>
      <w:r w:rsidRPr="00DD33D6">
        <w:rPr>
          <w:lang w:val="en-GB" w:eastAsia="en-GB"/>
        </w:rPr>
        <w:t>mici</w:t>
      </w:r>
      <w:proofErr w:type="spellEnd"/>
      <w:r w:rsidRPr="00DD33D6">
        <w:rPr>
          <w:lang w:val="en-GB" w:eastAsia="en-GB"/>
        </w:rPr>
        <w:t xml:space="preserve"> </w:t>
      </w:r>
      <w:proofErr w:type="spellStart"/>
      <w:r w:rsidRPr="00DD33D6">
        <w:rPr>
          <w:lang w:val="en-GB" w:eastAsia="en-GB"/>
        </w:rPr>
        <w:t>dimensiuni</w:t>
      </w:r>
      <w:proofErr w:type="spellEnd"/>
      <w:r w:rsidRPr="00DD33D6">
        <w:rPr>
          <w:lang w:val="en-GB" w:eastAsia="en-GB"/>
        </w:rPr>
        <w:t xml:space="preserve"> </w:t>
      </w:r>
      <w:proofErr w:type="spellStart"/>
      <w:r w:rsidRPr="00DD33D6">
        <w:rPr>
          <w:lang w:val="en-GB" w:eastAsia="en-GB"/>
        </w:rPr>
        <w:t>și</w:t>
      </w:r>
      <w:proofErr w:type="spellEnd"/>
      <w:r w:rsidRPr="00DD33D6">
        <w:rPr>
          <w:lang w:val="en-GB" w:eastAsia="en-GB"/>
        </w:rPr>
        <w:t xml:space="preserve"> </w:t>
      </w:r>
      <w:proofErr w:type="spellStart"/>
      <w:r w:rsidRPr="00DD33D6">
        <w:rPr>
          <w:lang w:val="en-GB" w:eastAsia="en-GB"/>
        </w:rPr>
        <w:t>montate</w:t>
      </w:r>
      <w:proofErr w:type="spellEnd"/>
      <w:r w:rsidRPr="00DD33D6">
        <w:rPr>
          <w:lang w:val="en-GB" w:eastAsia="en-GB"/>
        </w:rPr>
        <w:t xml:space="preserve"> la </w:t>
      </w:r>
      <w:proofErr w:type="spellStart"/>
      <w:r w:rsidRPr="00DD33D6">
        <w:rPr>
          <w:lang w:val="en-GB" w:eastAsia="en-GB"/>
        </w:rPr>
        <w:t>fața</w:t>
      </w:r>
      <w:proofErr w:type="spellEnd"/>
      <w:r w:rsidRPr="00DD33D6">
        <w:rPr>
          <w:lang w:val="en-GB" w:eastAsia="en-GB"/>
        </w:rPr>
        <w:t xml:space="preserve"> </w:t>
      </w:r>
      <w:proofErr w:type="spellStart"/>
      <w:r w:rsidRPr="00DD33D6">
        <w:rPr>
          <w:lang w:val="en-GB" w:eastAsia="en-GB"/>
        </w:rPr>
        <w:t>locului</w:t>
      </w:r>
      <w:proofErr w:type="spellEnd"/>
      <w:r w:rsidRPr="00DD33D6">
        <w:rPr>
          <w:lang w:val="en-GB" w:eastAsia="en-GB"/>
        </w:rPr>
        <w:t>.</w:t>
      </w:r>
    </w:p>
    <w:p w:rsidR="00FE3ADB" w:rsidRPr="00DD33D6" w:rsidRDefault="00C853B1" w:rsidP="00DD33D6">
      <w:pPr>
        <w:pStyle w:val="BodyText"/>
        <w:jc w:val="both"/>
        <w:rPr>
          <w:lang w:val="en-GB" w:eastAsia="en-GB"/>
        </w:rPr>
      </w:pPr>
      <w:proofErr w:type="spellStart"/>
      <w:r w:rsidRPr="00DD33D6">
        <w:rPr>
          <w:lang w:val="en-GB" w:eastAsia="en-GB"/>
        </w:rPr>
        <w:t>Alte</w:t>
      </w:r>
      <w:proofErr w:type="spellEnd"/>
      <w:r w:rsidRPr="00DD33D6">
        <w:rPr>
          <w:lang w:val="en-GB" w:eastAsia="en-GB"/>
        </w:rPr>
        <w:t xml:space="preserve"> </w:t>
      </w:r>
      <w:proofErr w:type="spellStart"/>
      <w:r w:rsidRPr="00DD33D6">
        <w:rPr>
          <w:lang w:val="en-GB" w:eastAsia="en-GB"/>
        </w:rPr>
        <w:t>finisaje</w:t>
      </w:r>
      <w:proofErr w:type="spellEnd"/>
      <w:r w:rsidRPr="00DD33D6">
        <w:rPr>
          <w:lang w:val="en-GB" w:eastAsia="en-GB"/>
        </w:rPr>
        <w:t xml:space="preserve"> </w:t>
      </w:r>
      <w:proofErr w:type="spellStart"/>
      <w:r w:rsidRPr="00DD33D6">
        <w:rPr>
          <w:lang w:val="en-GB" w:eastAsia="en-GB"/>
        </w:rPr>
        <w:t>exterioare</w:t>
      </w:r>
      <w:proofErr w:type="spellEnd"/>
      <w:r w:rsidRPr="00DD33D6">
        <w:rPr>
          <w:lang w:val="en-GB" w:eastAsia="en-GB"/>
        </w:rPr>
        <w:t xml:space="preserve">: </w:t>
      </w:r>
      <w:proofErr w:type="spellStart"/>
      <w:r w:rsidRPr="00DD33D6">
        <w:rPr>
          <w:lang w:val="en-GB" w:eastAsia="en-GB"/>
        </w:rPr>
        <w:t>balustradă</w:t>
      </w:r>
      <w:proofErr w:type="spellEnd"/>
      <w:r w:rsidR="002E15C8" w:rsidRPr="00DD33D6">
        <w:rPr>
          <w:lang w:val="en-GB" w:eastAsia="en-GB"/>
        </w:rPr>
        <w:t xml:space="preserve"> de </w:t>
      </w:r>
      <w:proofErr w:type="spellStart"/>
      <w:r w:rsidR="002E15C8" w:rsidRPr="00DD33D6">
        <w:rPr>
          <w:lang w:val="en-GB" w:eastAsia="en-GB"/>
        </w:rPr>
        <w:t>sticla</w:t>
      </w:r>
      <w:proofErr w:type="spellEnd"/>
      <w:r w:rsidR="00DD33D6">
        <w:rPr>
          <w:lang w:val="en-GB" w:eastAsia="en-GB"/>
        </w:rPr>
        <w:t xml:space="preserve">. </w:t>
      </w:r>
      <w:proofErr w:type="spellStart"/>
      <w:proofErr w:type="gramStart"/>
      <w:r w:rsidRPr="00DD33D6">
        <w:rPr>
          <w:lang w:val="en-GB" w:eastAsia="en-GB"/>
        </w:rPr>
        <w:t>Toate</w:t>
      </w:r>
      <w:proofErr w:type="spellEnd"/>
      <w:r w:rsidRPr="00DD33D6">
        <w:rPr>
          <w:lang w:val="en-GB" w:eastAsia="en-GB"/>
        </w:rPr>
        <w:t xml:space="preserve"> </w:t>
      </w:r>
      <w:proofErr w:type="spellStart"/>
      <w:r w:rsidRPr="00DD33D6">
        <w:rPr>
          <w:lang w:val="en-GB" w:eastAsia="en-GB"/>
        </w:rPr>
        <w:t>acestea</w:t>
      </w:r>
      <w:proofErr w:type="spellEnd"/>
      <w:r w:rsidRPr="00DD33D6">
        <w:rPr>
          <w:lang w:val="en-GB" w:eastAsia="en-GB"/>
        </w:rPr>
        <w:t xml:space="preserve"> </w:t>
      </w:r>
      <w:proofErr w:type="spellStart"/>
      <w:r w:rsidRPr="00DD33D6">
        <w:rPr>
          <w:lang w:val="en-GB" w:eastAsia="en-GB"/>
        </w:rPr>
        <w:t>vor</w:t>
      </w:r>
      <w:proofErr w:type="spellEnd"/>
      <w:r w:rsidRPr="00DD33D6">
        <w:rPr>
          <w:lang w:val="en-GB" w:eastAsia="en-GB"/>
        </w:rPr>
        <w:t xml:space="preserve"> fi </w:t>
      </w:r>
      <w:proofErr w:type="spellStart"/>
      <w:r w:rsidRPr="00DD33D6">
        <w:rPr>
          <w:lang w:val="en-GB" w:eastAsia="en-GB"/>
        </w:rPr>
        <w:t>aduse</w:t>
      </w:r>
      <w:proofErr w:type="spellEnd"/>
      <w:r w:rsidRPr="00DD33D6">
        <w:rPr>
          <w:lang w:val="en-GB" w:eastAsia="en-GB"/>
        </w:rPr>
        <w:t xml:space="preserve"> la </w:t>
      </w:r>
      <w:proofErr w:type="spellStart"/>
      <w:r w:rsidRPr="00DD33D6">
        <w:rPr>
          <w:lang w:val="en-GB" w:eastAsia="en-GB"/>
        </w:rPr>
        <w:t>șantier</w:t>
      </w:r>
      <w:proofErr w:type="spellEnd"/>
      <w:r w:rsidRPr="00DD33D6">
        <w:rPr>
          <w:lang w:val="en-GB" w:eastAsia="en-GB"/>
        </w:rPr>
        <w:t xml:space="preserve"> cu </w:t>
      </w:r>
      <w:proofErr w:type="spellStart"/>
      <w:r w:rsidRPr="00DD33D6">
        <w:rPr>
          <w:lang w:val="en-GB" w:eastAsia="en-GB"/>
        </w:rPr>
        <w:t>autoutilitare</w:t>
      </w:r>
      <w:proofErr w:type="spellEnd"/>
      <w:r w:rsidRPr="00DD33D6">
        <w:rPr>
          <w:lang w:val="en-GB" w:eastAsia="en-GB"/>
        </w:rPr>
        <w:t xml:space="preserve"> de </w:t>
      </w:r>
      <w:proofErr w:type="spellStart"/>
      <w:r w:rsidRPr="00DD33D6">
        <w:rPr>
          <w:lang w:val="en-GB" w:eastAsia="en-GB"/>
        </w:rPr>
        <w:t>mici</w:t>
      </w:r>
      <w:proofErr w:type="spellEnd"/>
      <w:r w:rsidRPr="00DD33D6">
        <w:rPr>
          <w:lang w:val="en-GB" w:eastAsia="en-GB"/>
        </w:rPr>
        <w:t xml:space="preserve"> </w:t>
      </w:r>
      <w:proofErr w:type="spellStart"/>
      <w:r w:rsidRPr="00DD33D6">
        <w:rPr>
          <w:lang w:val="en-GB" w:eastAsia="en-GB"/>
        </w:rPr>
        <w:t>dimensiuni</w:t>
      </w:r>
      <w:proofErr w:type="spellEnd"/>
      <w:r w:rsidRPr="00DD33D6">
        <w:rPr>
          <w:lang w:val="en-GB" w:eastAsia="en-GB"/>
        </w:rPr>
        <w:t xml:space="preserve"> </w:t>
      </w:r>
      <w:proofErr w:type="spellStart"/>
      <w:r w:rsidRPr="00DD33D6">
        <w:rPr>
          <w:lang w:val="en-GB" w:eastAsia="en-GB"/>
        </w:rPr>
        <w:t>și</w:t>
      </w:r>
      <w:proofErr w:type="spellEnd"/>
      <w:r w:rsidRPr="00DD33D6">
        <w:rPr>
          <w:lang w:val="en-GB" w:eastAsia="en-GB"/>
        </w:rPr>
        <w:t xml:space="preserve"> </w:t>
      </w:r>
      <w:proofErr w:type="spellStart"/>
      <w:r w:rsidRPr="00DD33D6">
        <w:rPr>
          <w:lang w:val="en-GB" w:eastAsia="en-GB"/>
        </w:rPr>
        <w:t>vor</w:t>
      </w:r>
      <w:proofErr w:type="spellEnd"/>
      <w:r w:rsidRPr="00DD33D6">
        <w:rPr>
          <w:lang w:val="en-GB" w:eastAsia="en-GB"/>
        </w:rPr>
        <w:t xml:space="preserve"> </w:t>
      </w:r>
      <w:proofErr w:type="spellStart"/>
      <w:r w:rsidRPr="00DD33D6">
        <w:rPr>
          <w:lang w:val="en-GB" w:eastAsia="en-GB"/>
        </w:rPr>
        <w:t>montate</w:t>
      </w:r>
      <w:proofErr w:type="spellEnd"/>
      <w:r w:rsidRPr="00DD33D6">
        <w:rPr>
          <w:lang w:val="en-GB" w:eastAsia="en-GB"/>
        </w:rPr>
        <w:t xml:space="preserve"> cu </w:t>
      </w:r>
      <w:proofErr w:type="spellStart"/>
      <w:r w:rsidRPr="00DD33D6">
        <w:rPr>
          <w:lang w:val="en-GB" w:eastAsia="en-GB"/>
        </w:rPr>
        <w:t>prelucrări</w:t>
      </w:r>
      <w:proofErr w:type="spellEnd"/>
      <w:r w:rsidRPr="00DD33D6">
        <w:rPr>
          <w:lang w:val="en-GB" w:eastAsia="en-GB"/>
        </w:rPr>
        <w:t xml:space="preserve"> </w:t>
      </w:r>
      <w:proofErr w:type="spellStart"/>
      <w:r w:rsidRPr="00DD33D6">
        <w:rPr>
          <w:lang w:val="en-GB" w:eastAsia="en-GB"/>
        </w:rPr>
        <w:t>minimale</w:t>
      </w:r>
      <w:proofErr w:type="spellEnd"/>
      <w:r w:rsidRPr="00DD33D6">
        <w:rPr>
          <w:lang w:val="en-GB" w:eastAsia="en-GB"/>
        </w:rPr>
        <w:t xml:space="preserve">, </w:t>
      </w:r>
      <w:proofErr w:type="spellStart"/>
      <w:r w:rsidRPr="00DD33D6">
        <w:rPr>
          <w:lang w:val="en-GB" w:eastAsia="en-GB"/>
        </w:rPr>
        <w:t>nefiind</w:t>
      </w:r>
      <w:proofErr w:type="spellEnd"/>
      <w:r w:rsidRPr="00DD33D6">
        <w:rPr>
          <w:lang w:val="en-GB" w:eastAsia="en-GB"/>
        </w:rPr>
        <w:t xml:space="preserve"> </w:t>
      </w:r>
      <w:proofErr w:type="spellStart"/>
      <w:r w:rsidRPr="00DD33D6">
        <w:rPr>
          <w:lang w:val="en-GB" w:eastAsia="en-GB"/>
        </w:rPr>
        <w:t>necesară</w:t>
      </w:r>
      <w:proofErr w:type="spellEnd"/>
      <w:r w:rsidRPr="00DD33D6">
        <w:rPr>
          <w:lang w:val="en-GB" w:eastAsia="en-GB"/>
        </w:rPr>
        <w:t xml:space="preserve"> </w:t>
      </w:r>
      <w:proofErr w:type="spellStart"/>
      <w:r w:rsidRPr="00DD33D6">
        <w:rPr>
          <w:lang w:val="en-GB" w:eastAsia="en-GB"/>
        </w:rPr>
        <w:t>utilizarea</w:t>
      </w:r>
      <w:proofErr w:type="spellEnd"/>
      <w:r w:rsidRPr="00DD33D6">
        <w:rPr>
          <w:lang w:val="en-GB" w:eastAsia="en-GB"/>
        </w:rPr>
        <w:t xml:space="preserve"> de </w:t>
      </w:r>
      <w:proofErr w:type="spellStart"/>
      <w:r w:rsidRPr="00DD33D6">
        <w:rPr>
          <w:lang w:val="en-GB" w:eastAsia="en-GB"/>
        </w:rPr>
        <w:t>combustibili</w:t>
      </w:r>
      <w:proofErr w:type="spellEnd"/>
      <w:r w:rsidRPr="00DD33D6">
        <w:rPr>
          <w:lang w:val="en-GB" w:eastAsia="en-GB"/>
        </w:rPr>
        <w:t xml:space="preserve"> </w:t>
      </w:r>
      <w:proofErr w:type="spellStart"/>
      <w:r w:rsidRPr="00DD33D6">
        <w:rPr>
          <w:lang w:val="en-GB" w:eastAsia="en-GB"/>
        </w:rPr>
        <w:t>pentru</w:t>
      </w:r>
      <w:proofErr w:type="spellEnd"/>
      <w:r w:rsidRPr="00DD33D6">
        <w:rPr>
          <w:lang w:val="en-GB" w:eastAsia="en-GB"/>
        </w:rPr>
        <w:t xml:space="preserve"> </w:t>
      </w:r>
      <w:proofErr w:type="spellStart"/>
      <w:r w:rsidRPr="00DD33D6">
        <w:rPr>
          <w:lang w:val="en-GB" w:eastAsia="en-GB"/>
        </w:rPr>
        <w:t>punerea</w:t>
      </w:r>
      <w:proofErr w:type="spellEnd"/>
      <w:r w:rsidRPr="00DD33D6">
        <w:rPr>
          <w:lang w:val="en-GB" w:eastAsia="en-GB"/>
        </w:rPr>
        <w:t xml:space="preserve"> </w:t>
      </w:r>
      <w:proofErr w:type="spellStart"/>
      <w:r w:rsidRPr="00DD33D6">
        <w:rPr>
          <w:lang w:val="en-GB" w:eastAsia="en-GB"/>
        </w:rPr>
        <w:t>lor</w:t>
      </w:r>
      <w:proofErr w:type="spellEnd"/>
      <w:r w:rsidRPr="00DD33D6">
        <w:rPr>
          <w:lang w:val="en-GB" w:eastAsia="en-GB"/>
        </w:rPr>
        <w:t xml:space="preserve"> </w:t>
      </w:r>
      <w:proofErr w:type="spellStart"/>
      <w:r w:rsidRPr="00DD33D6">
        <w:rPr>
          <w:lang w:val="en-GB" w:eastAsia="en-GB"/>
        </w:rPr>
        <w:t>în</w:t>
      </w:r>
      <w:proofErr w:type="spellEnd"/>
      <w:r w:rsidRPr="00DD33D6">
        <w:rPr>
          <w:lang w:val="en-GB" w:eastAsia="en-GB"/>
        </w:rPr>
        <w:t xml:space="preserve"> </w:t>
      </w:r>
      <w:proofErr w:type="spellStart"/>
      <w:r w:rsidRPr="00DD33D6">
        <w:rPr>
          <w:lang w:val="en-GB" w:eastAsia="en-GB"/>
        </w:rPr>
        <w:t>operă</w:t>
      </w:r>
      <w:proofErr w:type="spellEnd"/>
      <w:r w:rsidRPr="00DD33D6">
        <w:rPr>
          <w:lang w:val="en-GB" w:eastAsia="en-GB"/>
        </w:rPr>
        <w:t>.</w:t>
      </w:r>
      <w:proofErr w:type="gramEnd"/>
    </w:p>
    <w:p w:rsidR="00FE3ADB" w:rsidRPr="00DD33D6" w:rsidRDefault="00455458" w:rsidP="00DD33D6">
      <w:pPr>
        <w:spacing w:before="163"/>
        <w:ind w:left="860"/>
        <w:jc w:val="both"/>
        <w:rPr>
          <w:b/>
          <w:sz w:val="24"/>
          <w:u w:val="thick"/>
        </w:rPr>
      </w:pPr>
      <w:r w:rsidRPr="00DD33D6">
        <w:rPr>
          <w:b/>
          <w:sz w:val="24"/>
          <w:u w:val="thick"/>
        </w:rPr>
        <w:t xml:space="preserve"> R</w:t>
      </w:r>
      <w:r w:rsidR="00C853B1" w:rsidRPr="00DD33D6">
        <w:rPr>
          <w:b/>
          <w:sz w:val="24"/>
          <w:u w:val="thick"/>
        </w:rPr>
        <w:t>acordarea la reţelele utilitare existente în zonă;</w:t>
      </w:r>
    </w:p>
    <w:p w:rsidR="00FE3ADB" w:rsidRDefault="00FE3ADB" w:rsidP="00D75406">
      <w:pPr>
        <w:pStyle w:val="BodyText"/>
        <w:spacing w:before="3"/>
        <w:jc w:val="both"/>
        <w:rPr>
          <w:b/>
          <w:sz w:val="26"/>
        </w:rPr>
      </w:pPr>
    </w:p>
    <w:p w:rsidR="00FE3ADB" w:rsidRDefault="00C853B1" w:rsidP="00D75406">
      <w:pPr>
        <w:ind w:left="140"/>
        <w:jc w:val="both"/>
        <w:rPr>
          <w:b/>
          <w:i/>
          <w:sz w:val="24"/>
        </w:rPr>
      </w:pPr>
      <w:r>
        <w:rPr>
          <w:b/>
          <w:i/>
          <w:sz w:val="24"/>
        </w:rPr>
        <w:t>Alimentarea cu apă</w:t>
      </w:r>
    </w:p>
    <w:p w:rsidR="00FE3ADB" w:rsidRDefault="00FE3ADB" w:rsidP="00D75406">
      <w:pPr>
        <w:pStyle w:val="BodyText"/>
        <w:spacing w:before="5"/>
        <w:jc w:val="both"/>
        <w:rPr>
          <w:b/>
          <w:i/>
          <w:sz w:val="25"/>
        </w:rPr>
      </w:pPr>
    </w:p>
    <w:p w:rsidR="00FE3ADB" w:rsidRDefault="00C853B1" w:rsidP="00DD33D6">
      <w:pPr>
        <w:pStyle w:val="BodyText"/>
        <w:ind w:left="140" w:right="108"/>
        <w:jc w:val="both"/>
      </w:pPr>
      <w:r>
        <w:rPr>
          <w:i/>
          <w:u w:val="single"/>
        </w:rPr>
        <w:t>Etapa de construcție</w:t>
      </w:r>
      <w:r>
        <w:t>: pe perioada execuției lucrărilor apa potabilă pentru muncitori se va asigura de către constructor, îmbut</w:t>
      </w:r>
      <w:r w:rsidR="00455458">
        <w:t>eliată în recipienți de plastic.</w:t>
      </w:r>
    </w:p>
    <w:p w:rsidR="00FE3ADB" w:rsidRDefault="00C853B1" w:rsidP="00DD33D6">
      <w:pPr>
        <w:pStyle w:val="BodyText"/>
        <w:spacing w:before="156"/>
        <w:ind w:left="200"/>
        <w:jc w:val="both"/>
      </w:pPr>
      <w:r>
        <w:t xml:space="preserve">Apa tehnologică </w:t>
      </w:r>
      <w:r>
        <w:rPr>
          <w:color w:val="17365D"/>
        </w:rPr>
        <w:t xml:space="preserve">: </w:t>
      </w:r>
      <w:r w:rsidR="00DD33D6">
        <w:t>n</w:t>
      </w:r>
      <w:r>
        <w:t>u este cazul</w:t>
      </w:r>
    </w:p>
    <w:p w:rsidR="00FE3ADB" w:rsidRDefault="00FE3ADB" w:rsidP="00DD33D6">
      <w:pPr>
        <w:pStyle w:val="BodyText"/>
        <w:spacing w:before="10"/>
        <w:jc w:val="both"/>
        <w:rPr>
          <w:sz w:val="25"/>
        </w:rPr>
      </w:pPr>
    </w:p>
    <w:p w:rsidR="00FE3ADB" w:rsidRDefault="00C853B1" w:rsidP="00DD33D6">
      <w:pPr>
        <w:pStyle w:val="BodyText"/>
        <w:ind w:left="140" w:right="106"/>
        <w:jc w:val="both"/>
        <w:rPr>
          <w:b/>
        </w:rPr>
      </w:pPr>
      <w:r>
        <w:rPr>
          <w:i/>
          <w:u w:val="single"/>
        </w:rPr>
        <w:t>Etapa de exploatare</w:t>
      </w:r>
      <w:r>
        <w:t xml:space="preserve">: nu exista rețea de alimentare cu apă potabilă în zonă. Imobilul va fi alimentat cu apă </w:t>
      </w:r>
      <w:r w:rsidR="002E15C8">
        <w:t>din fantana</w:t>
      </w:r>
      <w:r w:rsidR="002E0CA1">
        <w:t xml:space="preserve"> existenta pe teren</w:t>
      </w:r>
      <w:r w:rsidR="002E15C8">
        <w:t xml:space="preserve"> si pompa submersibila</w:t>
      </w:r>
      <w:r w:rsidR="00455458">
        <w:t>.</w:t>
      </w:r>
    </w:p>
    <w:p w:rsidR="00FE3ADB" w:rsidRDefault="00C853B1" w:rsidP="00DD33D6">
      <w:pPr>
        <w:spacing w:before="161"/>
        <w:ind w:left="140"/>
        <w:jc w:val="both"/>
        <w:rPr>
          <w:sz w:val="24"/>
        </w:rPr>
      </w:pPr>
      <w:r>
        <w:rPr>
          <w:i/>
          <w:sz w:val="24"/>
          <w:u w:val="single"/>
        </w:rPr>
        <w:t>Evacuarea apelor uzate</w:t>
      </w:r>
      <w:r>
        <w:rPr>
          <w:b/>
          <w:sz w:val="24"/>
        </w:rPr>
        <w:t xml:space="preserve">: </w:t>
      </w:r>
      <w:r>
        <w:rPr>
          <w:sz w:val="24"/>
        </w:rPr>
        <w:t xml:space="preserve">nu exista rețea canalizare în zonă, imobilul va fi dotat cu </w:t>
      </w:r>
      <w:r w:rsidR="002E15C8">
        <w:rPr>
          <w:sz w:val="24"/>
        </w:rPr>
        <w:t>bazin vinadanjabil</w:t>
      </w:r>
      <w:r w:rsidR="00970427">
        <w:rPr>
          <w:sz w:val="24"/>
        </w:rPr>
        <w:t xml:space="preserve"> </w:t>
      </w:r>
    </w:p>
    <w:p w:rsidR="00FE3ADB" w:rsidRDefault="00FE3ADB" w:rsidP="00DD33D6">
      <w:pPr>
        <w:pStyle w:val="BodyText"/>
        <w:spacing w:before="1"/>
        <w:jc w:val="both"/>
        <w:rPr>
          <w:sz w:val="18"/>
        </w:rPr>
      </w:pPr>
    </w:p>
    <w:p w:rsidR="00FE3ADB" w:rsidRDefault="00C853B1" w:rsidP="00DD33D6">
      <w:pPr>
        <w:tabs>
          <w:tab w:val="left" w:pos="2600"/>
        </w:tabs>
        <w:spacing w:before="90"/>
        <w:ind w:left="140"/>
        <w:jc w:val="both"/>
        <w:rPr>
          <w:sz w:val="24"/>
        </w:rPr>
      </w:pPr>
      <w:r>
        <w:rPr>
          <w:i/>
          <w:sz w:val="24"/>
          <w:u w:val="single"/>
        </w:rPr>
        <w:t>Apele</w:t>
      </w:r>
      <w:r>
        <w:rPr>
          <w:i/>
          <w:spacing w:val="-2"/>
          <w:sz w:val="24"/>
          <w:u w:val="single"/>
        </w:rPr>
        <w:t xml:space="preserve"> </w:t>
      </w:r>
      <w:r>
        <w:rPr>
          <w:i/>
          <w:sz w:val="24"/>
          <w:u w:val="single"/>
        </w:rPr>
        <w:t>pluviale:</w:t>
      </w:r>
      <w:r>
        <w:rPr>
          <w:sz w:val="24"/>
        </w:rPr>
        <w:t>se vor scurge in interiorul parcelei pe terenul</w:t>
      </w:r>
      <w:r>
        <w:rPr>
          <w:spacing w:val="-4"/>
          <w:sz w:val="24"/>
        </w:rPr>
        <w:t xml:space="preserve"> </w:t>
      </w:r>
      <w:r w:rsidR="00455458">
        <w:rPr>
          <w:sz w:val="24"/>
        </w:rPr>
        <w:t>liber</w:t>
      </w:r>
    </w:p>
    <w:p w:rsidR="00DD33D6" w:rsidRDefault="00DD33D6">
      <w:pPr>
        <w:rPr>
          <w:sz w:val="18"/>
          <w:szCs w:val="24"/>
        </w:rPr>
      </w:pPr>
      <w:r>
        <w:rPr>
          <w:sz w:val="18"/>
        </w:rPr>
        <w:br w:type="page"/>
      </w:r>
    </w:p>
    <w:p w:rsidR="00FE3ADB" w:rsidRDefault="00FE3ADB" w:rsidP="00D75406">
      <w:pPr>
        <w:pStyle w:val="BodyText"/>
        <w:spacing w:before="6"/>
        <w:jc w:val="both"/>
        <w:rPr>
          <w:sz w:val="18"/>
        </w:rPr>
      </w:pPr>
    </w:p>
    <w:p w:rsidR="00DD33D6" w:rsidRDefault="00DD33D6" w:rsidP="00D75406">
      <w:pPr>
        <w:pStyle w:val="Heading1"/>
        <w:spacing w:before="90"/>
        <w:jc w:val="both"/>
      </w:pPr>
    </w:p>
    <w:p w:rsidR="00FE3ADB" w:rsidRDefault="00C853B1" w:rsidP="00D75406">
      <w:pPr>
        <w:pStyle w:val="Heading1"/>
        <w:spacing w:before="90"/>
        <w:jc w:val="both"/>
      </w:pPr>
      <w:r>
        <w:t>Asigurarea agentului termic</w:t>
      </w:r>
    </w:p>
    <w:p w:rsidR="00DD33D6" w:rsidRDefault="00DD33D6" w:rsidP="00D75406">
      <w:pPr>
        <w:pStyle w:val="Heading1"/>
        <w:spacing w:before="90"/>
        <w:jc w:val="both"/>
      </w:pPr>
    </w:p>
    <w:p w:rsidR="00455458" w:rsidRDefault="00C853B1" w:rsidP="00DD33D6">
      <w:pPr>
        <w:jc w:val="both"/>
        <w:rPr>
          <w:sz w:val="24"/>
        </w:rPr>
      </w:pPr>
      <w:r w:rsidRPr="00DD33D6">
        <w:rPr>
          <w:sz w:val="24"/>
        </w:rPr>
        <w:t xml:space="preserve">Încălzirea </w:t>
      </w:r>
      <w:r w:rsidR="00707F6B" w:rsidRPr="00DD33D6">
        <w:rPr>
          <w:sz w:val="24"/>
        </w:rPr>
        <w:t xml:space="preserve">spațiilor: </w:t>
      </w:r>
      <w:r w:rsidRPr="00DD33D6">
        <w:rPr>
          <w:sz w:val="24"/>
        </w:rPr>
        <w:t xml:space="preserve">încălzirea va fi realizată </w:t>
      </w:r>
      <w:r w:rsidR="002E15C8" w:rsidRPr="00DD33D6">
        <w:rPr>
          <w:sz w:val="24"/>
        </w:rPr>
        <w:t>cu panouri electrice si/sau centrala termica pe gaz - in zonele de lucru</w:t>
      </w:r>
      <w:r w:rsidR="00455458" w:rsidRPr="00DD33D6">
        <w:rPr>
          <w:sz w:val="24"/>
        </w:rPr>
        <w:t>. Centrale termice vor fi de tip centrala cu tiraj fortat dotata cu arzator pe gaz natural cu randament ridicat, cu putere de 24kW, emisiile de gaze cu efect de sera in atmosfera fiind nesemnificative si nu au efect asupra climei. Agentul termic este apa calda, iar corpurile de incalzit sunt radiatoare tip panou din otel.</w:t>
      </w:r>
    </w:p>
    <w:p w:rsidR="00DD33D6" w:rsidRPr="00DD33D6" w:rsidRDefault="00DD33D6" w:rsidP="00DD33D6">
      <w:pPr>
        <w:jc w:val="both"/>
        <w:rPr>
          <w:sz w:val="24"/>
        </w:rPr>
      </w:pPr>
    </w:p>
    <w:p w:rsidR="00FE3ADB" w:rsidRDefault="00C853B1" w:rsidP="00D75406">
      <w:pPr>
        <w:pStyle w:val="Heading1"/>
        <w:spacing w:before="90"/>
        <w:jc w:val="both"/>
      </w:pPr>
      <w:r>
        <w:t>Alimentarea cu energia electrică</w:t>
      </w:r>
    </w:p>
    <w:p w:rsidR="00FE3ADB" w:rsidRDefault="00C853B1" w:rsidP="00707F6B">
      <w:pPr>
        <w:pStyle w:val="Heading1"/>
        <w:rPr>
          <w:b w:val="0"/>
        </w:rPr>
      </w:pPr>
      <w:r w:rsidRPr="00707F6B">
        <w:rPr>
          <w:b w:val="0"/>
        </w:rPr>
        <w:t xml:space="preserve">Imobilul va fi legat </w:t>
      </w:r>
      <w:r w:rsidR="00707F6B">
        <w:rPr>
          <w:b w:val="0"/>
        </w:rPr>
        <w:t>la rețeaua de energie electrică.</w:t>
      </w:r>
    </w:p>
    <w:p w:rsidR="00DD33D6" w:rsidRPr="00707F6B" w:rsidRDefault="00DD33D6" w:rsidP="00707F6B">
      <w:pPr>
        <w:pStyle w:val="Heading1"/>
        <w:rPr>
          <w:b w:val="0"/>
        </w:rPr>
      </w:pPr>
    </w:p>
    <w:p w:rsidR="00FE3ADB" w:rsidRPr="00E51A81" w:rsidRDefault="00455458" w:rsidP="00E51A81">
      <w:pPr>
        <w:pStyle w:val="Heading1"/>
      </w:pPr>
      <w:r>
        <w:t>D</w:t>
      </w:r>
      <w:r w:rsidR="00C853B1">
        <w:t>escrierea lucrărilor de refacere a amplasamentului în zona afectată de execuţia investiţiei;</w:t>
      </w:r>
    </w:p>
    <w:p w:rsidR="0030273D" w:rsidRDefault="0030273D" w:rsidP="00E51A81">
      <w:pPr>
        <w:pStyle w:val="Heading1"/>
        <w:jc w:val="both"/>
        <w:rPr>
          <w:b w:val="0"/>
        </w:rPr>
      </w:pPr>
    </w:p>
    <w:p w:rsidR="00FE3ADB" w:rsidRPr="0030273D" w:rsidRDefault="00E51A81" w:rsidP="00E51A81">
      <w:pPr>
        <w:pStyle w:val="Heading1"/>
        <w:jc w:val="both"/>
        <w:rPr>
          <w:b w:val="0"/>
          <w:bCs w:val="0"/>
          <w:szCs w:val="22"/>
        </w:rPr>
      </w:pPr>
      <w:r w:rsidRPr="0030273D">
        <w:rPr>
          <w:b w:val="0"/>
          <w:bCs w:val="0"/>
          <w:szCs w:val="22"/>
        </w:rPr>
        <w:t xml:space="preserve">La finalizarea lucrărilor de construcție, constructorii au obligaţia de a </w:t>
      </w:r>
      <w:r w:rsidR="00C853B1" w:rsidRPr="0030273D">
        <w:rPr>
          <w:b w:val="0"/>
          <w:bCs w:val="0"/>
          <w:szCs w:val="22"/>
        </w:rPr>
        <w:t xml:space="preserve">aduce amplasamentul la </w:t>
      </w:r>
      <w:r w:rsidRPr="0030273D">
        <w:rPr>
          <w:b w:val="0"/>
          <w:bCs w:val="0"/>
          <w:szCs w:val="22"/>
        </w:rPr>
        <w:tab/>
      </w:r>
      <w:r w:rsidR="00C853B1" w:rsidRPr="0030273D">
        <w:rPr>
          <w:b w:val="0"/>
          <w:bCs w:val="0"/>
          <w:szCs w:val="22"/>
        </w:rPr>
        <w:t>forma sa initiala.</w:t>
      </w:r>
      <w:r w:rsidR="00455458" w:rsidRPr="0030273D">
        <w:rPr>
          <w:b w:val="0"/>
          <w:bCs w:val="0"/>
          <w:szCs w:val="22"/>
        </w:rPr>
        <w:t xml:space="preserve"> </w:t>
      </w:r>
      <w:r w:rsidR="00C853B1" w:rsidRPr="0030273D">
        <w:rPr>
          <w:b w:val="0"/>
          <w:bCs w:val="0"/>
          <w:szCs w:val="22"/>
        </w:rPr>
        <w:t xml:space="preserve">Daca este cazul, zonele afectate vor fi reabilitate prin ecologizare, stabilizarea </w:t>
      </w:r>
      <w:r w:rsidRPr="0030273D">
        <w:rPr>
          <w:b w:val="0"/>
          <w:bCs w:val="0"/>
          <w:szCs w:val="22"/>
        </w:rPr>
        <w:tab/>
      </w:r>
      <w:r w:rsidR="00C853B1" w:rsidRPr="0030273D">
        <w:rPr>
          <w:b w:val="0"/>
          <w:bCs w:val="0"/>
          <w:szCs w:val="22"/>
        </w:rPr>
        <w:t>solului, așternerea de pământ vegetal, plantare vegetație specifica zonei</w:t>
      </w:r>
      <w:r w:rsidR="00AB65A0" w:rsidRPr="0030273D">
        <w:rPr>
          <w:b w:val="0"/>
          <w:bCs w:val="0"/>
          <w:szCs w:val="22"/>
        </w:rPr>
        <w:t xml:space="preserve"> si copaci decorativi.</w:t>
      </w:r>
    </w:p>
    <w:p w:rsidR="00FE3ADB" w:rsidRDefault="00AB65A0" w:rsidP="00D75406">
      <w:pPr>
        <w:pStyle w:val="Heading1"/>
        <w:spacing w:before="161"/>
        <w:jc w:val="both"/>
      </w:pPr>
      <w:r>
        <w:t>C</w:t>
      </w:r>
      <w:r w:rsidR="00C853B1">
        <w:t>ăi noi de acces sau schimbări ale celor</w:t>
      </w:r>
      <w:r w:rsidR="00C853B1">
        <w:rPr>
          <w:spacing w:val="-1"/>
        </w:rPr>
        <w:t xml:space="preserve"> </w:t>
      </w:r>
      <w:r w:rsidR="00C853B1">
        <w:t>existente;</w:t>
      </w:r>
    </w:p>
    <w:p w:rsidR="00FE3ADB" w:rsidRPr="0030273D" w:rsidRDefault="00C853B1" w:rsidP="0030273D">
      <w:r w:rsidRPr="0030273D">
        <w:t xml:space="preserve">Terenul are acces la drum </w:t>
      </w:r>
      <w:r w:rsidR="00E733B6" w:rsidRPr="0030273D">
        <w:t>judetean 103G</w:t>
      </w:r>
      <w:r w:rsidR="00707F6B" w:rsidRPr="0030273D">
        <w:t>.</w:t>
      </w:r>
    </w:p>
    <w:p w:rsidR="0030273D" w:rsidRPr="0030273D" w:rsidRDefault="0030273D" w:rsidP="00D75406">
      <w:pPr>
        <w:pStyle w:val="Heading1"/>
        <w:jc w:val="both"/>
        <w:rPr>
          <w:b w:val="0"/>
          <w:bCs w:val="0"/>
          <w:szCs w:val="22"/>
        </w:rPr>
      </w:pPr>
    </w:p>
    <w:p w:rsidR="00FE3ADB" w:rsidRDefault="00AB65A0" w:rsidP="00D75406">
      <w:pPr>
        <w:pStyle w:val="Heading1"/>
        <w:jc w:val="both"/>
      </w:pPr>
      <w:r>
        <w:t>R</w:t>
      </w:r>
      <w:r w:rsidR="00C853B1">
        <w:t>esursele naturale folosite în construcţie şi</w:t>
      </w:r>
      <w:r w:rsidR="00C853B1">
        <w:rPr>
          <w:spacing w:val="-6"/>
        </w:rPr>
        <w:t xml:space="preserve"> </w:t>
      </w:r>
      <w:r w:rsidR="00C853B1">
        <w:t>funcţionare;</w:t>
      </w:r>
    </w:p>
    <w:p w:rsidR="00E51A81" w:rsidRPr="0030273D" w:rsidRDefault="00E51A81" w:rsidP="0030273D">
      <w:pPr>
        <w:jc w:val="both"/>
        <w:rPr>
          <w:sz w:val="24"/>
        </w:rPr>
      </w:pPr>
      <w:r w:rsidRPr="0030273D">
        <w:rPr>
          <w:sz w:val="24"/>
        </w:rPr>
        <w:t xml:space="preserve">Resursele naturale folosite sunt: apa – asigurata din fantana existenta pe teren si pompa submersiila, </w:t>
      </w:r>
      <w:r w:rsidRPr="0030273D">
        <w:rPr>
          <w:sz w:val="24"/>
        </w:rPr>
        <w:tab/>
        <w:t xml:space="preserve">gaze naturale (combustibil folosit de centralele termice), pentru fundația construcției și pentru </w:t>
      </w:r>
      <w:r w:rsidRPr="0030273D">
        <w:rPr>
          <w:sz w:val="24"/>
        </w:rPr>
        <w:tab/>
        <w:t>drenurile necesare va fi folosită piatra si nisip, roci ornamentale (calcar, travertin, granit).</w:t>
      </w:r>
    </w:p>
    <w:p w:rsidR="00FE3ADB" w:rsidRDefault="00AB65A0" w:rsidP="00D75406">
      <w:pPr>
        <w:pStyle w:val="Heading1"/>
        <w:spacing w:before="161"/>
        <w:jc w:val="both"/>
      </w:pPr>
      <w:r>
        <w:t>M</w:t>
      </w:r>
      <w:r w:rsidR="00C853B1">
        <w:t>etode folosite în</w:t>
      </w:r>
      <w:r w:rsidR="00C853B1">
        <w:rPr>
          <w:spacing w:val="-3"/>
        </w:rPr>
        <w:t xml:space="preserve"> </w:t>
      </w:r>
      <w:r w:rsidR="00C853B1">
        <w:t>construcţie;</w:t>
      </w:r>
    </w:p>
    <w:p w:rsidR="00FE3ADB" w:rsidRDefault="00C853B1" w:rsidP="0030273D">
      <w:pPr>
        <w:rPr>
          <w:sz w:val="24"/>
        </w:rPr>
      </w:pPr>
      <w:r w:rsidRPr="0030273D">
        <w:rPr>
          <w:sz w:val="24"/>
        </w:rPr>
        <w:t>Toate lucrările proiectate în prezenta documentație se realizează conform staderdelor in vigoare.</w:t>
      </w:r>
    </w:p>
    <w:p w:rsidR="0030273D" w:rsidRDefault="0030273D" w:rsidP="00D75406">
      <w:pPr>
        <w:pStyle w:val="Heading1"/>
        <w:spacing w:before="1"/>
        <w:jc w:val="both"/>
        <w:rPr>
          <w:b w:val="0"/>
          <w:bCs w:val="0"/>
          <w:szCs w:val="22"/>
        </w:rPr>
      </w:pPr>
    </w:p>
    <w:p w:rsidR="00FE3ADB" w:rsidRDefault="00AB65A0" w:rsidP="00D75406">
      <w:pPr>
        <w:pStyle w:val="Heading1"/>
        <w:spacing w:before="1"/>
        <w:jc w:val="both"/>
      </w:pPr>
      <w:r>
        <w:t>R</w:t>
      </w:r>
      <w:r w:rsidR="00C853B1">
        <w:t>elaţia cu alte proiecte existente sau</w:t>
      </w:r>
      <w:r w:rsidR="00C853B1">
        <w:rPr>
          <w:spacing w:val="-5"/>
        </w:rPr>
        <w:t xml:space="preserve"> </w:t>
      </w:r>
      <w:r w:rsidR="00C853B1">
        <w:t>planificate</w:t>
      </w:r>
    </w:p>
    <w:p w:rsidR="00E51A81" w:rsidRDefault="00C853B1" w:rsidP="0030273D">
      <w:r w:rsidRPr="0030273D">
        <w:t>Nu este cazul.</w:t>
      </w:r>
    </w:p>
    <w:p w:rsidR="0030273D" w:rsidRPr="0030273D" w:rsidRDefault="0030273D" w:rsidP="0030273D"/>
    <w:p w:rsidR="00FE3ADB" w:rsidRDefault="00AB65A0" w:rsidP="00D75406">
      <w:pPr>
        <w:pStyle w:val="Heading1"/>
        <w:jc w:val="both"/>
      </w:pPr>
      <w:r>
        <w:t>D</w:t>
      </w:r>
      <w:r w:rsidR="00C853B1">
        <w:t>etalii privind alternativele care au fost luate în</w:t>
      </w:r>
      <w:r w:rsidR="00C853B1">
        <w:rPr>
          <w:spacing w:val="-4"/>
        </w:rPr>
        <w:t xml:space="preserve"> </w:t>
      </w:r>
      <w:r w:rsidR="00C853B1">
        <w:t>considerare;</w:t>
      </w:r>
    </w:p>
    <w:p w:rsidR="0030273D" w:rsidRDefault="0030273D" w:rsidP="0030273D">
      <w:r w:rsidRPr="0030273D">
        <w:t>Nu este cazul.</w:t>
      </w:r>
    </w:p>
    <w:p w:rsidR="0030273D" w:rsidRDefault="0030273D" w:rsidP="0030273D"/>
    <w:p w:rsidR="00E51A81" w:rsidRDefault="00AB65A0" w:rsidP="00E51A81">
      <w:pPr>
        <w:pStyle w:val="Heading1"/>
        <w:spacing w:line="362" w:lineRule="auto"/>
        <w:ind w:right="111"/>
        <w:jc w:val="both"/>
      </w:pPr>
      <w:r>
        <w:t>A</w:t>
      </w:r>
      <w:r w:rsidR="00C853B1">
        <w:t>lte activităţi care pot apărea ca urmare a proiectului (de exemplu, extragerea de agregate, asigurarea unor noi surse de apă, surse sau linii de transport al energiei, creşterea numărului de locuinţe, eliminarea apelor uzate şi a</w:t>
      </w:r>
      <w:r w:rsidR="00C853B1">
        <w:rPr>
          <w:spacing w:val="-5"/>
        </w:rPr>
        <w:t xml:space="preserve"> </w:t>
      </w:r>
      <w:r w:rsidR="00C853B1">
        <w:t>deşeurilor);</w:t>
      </w:r>
    </w:p>
    <w:p w:rsidR="0030273D" w:rsidRDefault="0030273D" w:rsidP="0030273D">
      <w:r w:rsidRPr="0030273D">
        <w:t>Nu este cazul.</w:t>
      </w:r>
    </w:p>
    <w:p w:rsidR="0030273D" w:rsidRDefault="0030273D">
      <w:pPr>
        <w:rPr>
          <w:sz w:val="18"/>
          <w:szCs w:val="24"/>
        </w:rPr>
      </w:pPr>
      <w:r>
        <w:rPr>
          <w:sz w:val="18"/>
        </w:rPr>
        <w:br w:type="page"/>
      </w:r>
    </w:p>
    <w:p w:rsidR="00FE3ADB" w:rsidRDefault="00FE3ADB" w:rsidP="00D75406">
      <w:pPr>
        <w:pStyle w:val="BodyText"/>
        <w:spacing w:before="8"/>
        <w:jc w:val="both"/>
        <w:rPr>
          <w:sz w:val="18"/>
        </w:rPr>
      </w:pPr>
    </w:p>
    <w:p w:rsidR="00FE3ADB" w:rsidRPr="00707F6B" w:rsidRDefault="00C853B1" w:rsidP="007456C1">
      <w:pPr>
        <w:pStyle w:val="Heading1"/>
        <w:numPr>
          <w:ilvl w:val="0"/>
          <w:numId w:val="17"/>
        </w:numPr>
      </w:pPr>
      <w:r w:rsidRPr="00707F6B">
        <w:t>Descrierea lucrărilor de demolare</w:t>
      </w:r>
      <w:r w:rsidRPr="00707F6B">
        <w:rPr>
          <w:spacing w:val="-5"/>
        </w:rPr>
        <w:t xml:space="preserve"> </w:t>
      </w:r>
      <w:r w:rsidRPr="00707F6B">
        <w:t>necesare:</w:t>
      </w:r>
    </w:p>
    <w:p w:rsidR="00FE3ADB" w:rsidRDefault="00FE3ADB" w:rsidP="00D75406">
      <w:pPr>
        <w:pStyle w:val="BodyText"/>
        <w:spacing w:before="9"/>
        <w:jc w:val="both"/>
        <w:rPr>
          <w:b/>
          <w:sz w:val="9"/>
        </w:rPr>
      </w:pPr>
    </w:p>
    <w:p w:rsidR="00FE3ADB" w:rsidRDefault="00C853B1" w:rsidP="00D75406">
      <w:pPr>
        <w:pStyle w:val="BodyText"/>
        <w:spacing w:before="90"/>
        <w:ind w:left="860"/>
        <w:jc w:val="both"/>
      </w:pPr>
      <w:r>
        <w:t>Nu este cazul.</w:t>
      </w:r>
    </w:p>
    <w:p w:rsidR="0030273D" w:rsidRDefault="0030273D" w:rsidP="00D75406">
      <w:pPr>
        <w:pStyle w:val="BodyText"/>
        <w:spacing w:before="90"/>
        <w:ind w:left="860"/>
        <w:jc w:val="both"/>
      </w:pPr>
    </w:p>
    <w:p w:rsidR="00650F00" w:rsidRDefault="0030273D" w:rsidP="007456C1">
      <w:pPr>
        <w:pStyle w:val="Heading1"/>
        <w:numPr>
          <w:ilvl w:val="0"/>
          <w:numId w:val="17"/>
        </w:numPr>
      </w:pPr>
      <w:r>
        <w:t>Descrierea amplasării</w:t>
      </w:r>
      <w:r>
        <w:rPr>
          <w:spacing w:val="-1"/>
        </w:rPr>
        <w:t xml:space="preserve"> </w:t>
      </w:r>
      <w:r>
        <w:t>proiectului:</w:t>
      </w:r>
    </w:p>
    <w:p w:rsidR="00FE3ADB" w:rsidRDefault="00FE3ADB" w:rsidP="00D75406">
      <w:pPr>
        <w:pStyle w:val="BodyText"/>
        <w:spacing w:before="3"/>
        <w:jc w:val="both"/>
        <w:rPr>
          <w:sz w:val="26"/>
        </w:rPr>
      </w:pPr>
    </w:p>
    <w:p w:rsidR="00FE3ADB" w:rsidRDefault="00C853B1" w:rsidP="00D75406">
      <w:pPr>
        <w:spacing w:before="159"/>
        <w:ind w:left="577"/>
        <w:jc w:val="both"/>
        <w:rPr>
          <w:b/>
          <w:sz w:val="24"/>
        </w:rPr>
      </w:pPr>
      <w:r>
        <w:rPr>
          <w:b/>
          <w:sz w:val="24"/>
        </w:rPr>
        <w:t>Localizarea proiectului</w:t>
      </w:r>
    </w:p>
    <w:p w:rsidR="00382B53" w:rsidRDefault="0030273D" w:rsidP="0030273D">
      <w:r w:rsidRPr="0030273D">
        <w:rPr>
          <w:noProof/>
          <w:lang w:val="en-GB" w:eastAsia="en-GB"/>
        </w:rPr>
        <w:drawing>
          <wp:anchor distT="0" distB="0" distL="114300" distR="114300" simplePos="0" relativeHeight="251659264" behindDoc="0" locked="0" layoutInCell="1" allowOverlap="1" wp14:anchorId="1573BE11" wp14:editId="144F5670">
            <wp:simplePos x="0" y="0"/>
            <wp:positionH relativeFrom="margin">
              <wp:posOffset>-583565</wp:posOffset>
            </wp:positionH>
            <wp:positionV relativeFrom="margin">
              <wp:posOffset>1886585</wp:posOffset>
            </wp:positionV>
            <wp:extent cx="6663055" cy="471043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1.PLAN DE INCADRARE-pag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3055" cy="4710430"/>
                    </a:xfrm>
                    <a:prstGeom prst="rect">
                      <a:avLst/>
                    </a:prstGeom>
                  </pic:spPr>
                </pic:pic>
              </a:graphicData>
            </a:graphic>
            <wp14:sizeRelH relativeFrom="margin">
              <wp14:pctWidth>0</wp14:pctWidth>
            </wp14:sizeRelH>
            <wp14:sizeRelV relativeFrom="margin">
              <wp14:pctHeight>0</wp14:pctHeight>
            </wp14:sizeRelV>
          </wp:anchor>
        </w:drawing>
      </w:r>
      <w:r w:rsidR="00650F00">
        <w:t>Terenul studiat este situat intravilanul localității Tureni  în zona destinată pentru uz industrial.</w:t>
      </w:r>
      <w:r w:rsidR="00650F00" w:rsidRPr="0030273D">
        <w:t xml:space="preserve"> </w:t>
      </w:r>
    </w:p>
    <w:p w:rsidR="00FE3ADB" w:rsidRPr="0030273D" w:rsidRDefault="00C853B1" w:rsidP="0030273D">
      <w:pPr>
        <w:spacing w:before="159"/>
        <w:ind w:left="577"/>
        <w:jc w:val="both"/>
        <w:rPr>
          <w:b/>
          <w:sz w:val="24"/>
        </w:rPr>
      </w:pPr>
      <w:r w:rsidRPr="0030273D">
        <w:rPr>
          <w:b/>
          <w:sz w:val="24"/>
        </w:rPr>
        <w:t>Amplasarea obiectivului</w:t>
      </w:r>
    </w:p>
    <w:p w:rsidR="00FE3ADB" w:rsidRDefault="00C853B1" w:rsidP="007456C1">
      <w:pPr>
        <w:pStyle w:val="ListParagraph"/>
        <w:numPr>
          <w:ilvl w:val="0"/>
          <w:numId w:val="5"/>
        </w:numPr>
        <w:tabs>
          <w:tab w:val="left" w:pos="1220"/>
          <w:tab w:val="left" w:pos="1221"/>
        </w:tabs>
        <w:spacing w:before="204"/>
        <w:ind w:right="104"/>
        <w:jc w:val="both"/>
        <w:rPr>
          <w:sz w:val="24"/>
        </w:rPr>
      </w:pPr>
      <w:r>
        <w:rPr>
          <w:sz w:val="24"/>
        </w:rPr>
        <w:t>proiectul nu este sub incidenta Conventiei privind evaluarea impactului asupra mediului in context transfrontiera (Legea</w:t>
      </w:r>
      <w:r>
        <w:rPr>
          <w:spacing w:val="-4"/>
          <w:sz w:val="24"/>
        </w:rPr>
        <w:t xml:space="preserve"> </w:t>
      </w:r>
      <w:r>
        <w:rPr>
          <w:sz w:val="24"/>
        </w:rPr>
        <w:t>22/2001);</w:t>
      </w:r>
    </w:p>
    <w:p w:rsidR="0030273D" w:rsidRPr="0030273D" w:rsidRDefault="00650F00" w:rsidP="007456C1">
      <w:pPr>
        <w:pStyle w:val="ListParagraph"/>
        <w:numPr>
          <w:ilvl w:val="0"/>
          <w:numId w:val="5"/>
        </w:numPr>
        <w:tabs>
          <w:tab w:val="left" w:pos="1000"/>
        </w:tabs>
        <w:ind w:left="999" w:hanging="140"/>
        <w:jc w:val="both"/>
        <w:rPr>
          <w:sz w:val="24"/>
        </w:rPr>
      </w:pPr>
      <w:r>
        <w:rPr>
          <w:sz w:val="24"/>
        </w:rPr>
        <w:t xml:space="preserve">   </w:t>
      </w:r>
      <w:r w:rsidR="00C853B1">
        <w:rPr>
          <w:sz w:val="24"/>
        </w:rPr>
        <w:t>folosinte actuale ale</w:t>
      </w:r>
      <w:r w:rsidR="00C853B1">
        <w:rPr>
          <w:spacing w:val="-6"/>
          <w:sz w:val="24"/>
        </w:rPr>
        <w:t xml:space="preserve"> </w:t>
      </w:r>
      <w:r w:rsidR="00C853B1">
        <w:rPr>
          <w:sz w:val="24"/>
        </w:rPr>
        <w:t>amplasamentului:</w:t>
      </w:r>
      <w:r w:rsidR="00707F6B">
        <w:rPr>
          <w:sz w:val="24"/>
        </w:rPr>
        <w:t xml:space="preserve"> </w:t>
      </w:r>
      <w:r w:rsidR="00C853B1">
        <w:t>Conform planul</w:t>
      </w:r>
      <w:r w:rsidR="0030273D">
        <w:t xml:space="preserve">ui de încadrare în zonă, CF nr.  </w:t>
      </w:r>
    </w:p>
    <w:p w:rsidR="0030273D" w:rsidRDefault="0030273D" w:rsidP="0030273D">
      <w:pPr>
        <w:pStyle w:val="ListParagraph"/>
        <w:tabs>
          <w:tab w:val="left" w:pos="1000"/>
        </w:tabs>
        <w:ind w:left="999" w:firstLine="0"/>
        <w:jc w:val="both"/>
      </w:pPr>
      <w:r>
        <w:rPr>
          <w:sz w:val="24"/>
        </w:rPr>
        <w:tab/>
        <w:t xml:space="preserve">   </w:t>
      </w:r>
      <w:r w:rsidR="00E733B6">
        <w:t>53182</w:t>
      </w:r>
      <w:r w:rsidR="00C853B1">
        <w:t xml:space="preserve"> atașate, terenul se află în intravilanul localității </w:t>
      </w:r>
      <w:r w:rsidR="00707F6B">
        <w:t xml:space="preserve">Tureni avand ca destinatie Zona </w:t>
      </w:r>
      <w:r>
        <w:tab/>
        <w:t xml:space="preserve">   </w:t>
      </w:r>
      <w:r w:rsidR="00707F6B">
        <w:t>Industriala</w:t>
      </w:r>
    </w:p>
    <w:p w:rsidR="00FE3ADB" w:rsidRPr="0030273D" w:rsidRDefault="00C853B1" w:rsidP="007456C1">
      <w:pPr>
        <w:pStyle w:val="ListParagraph"/>
        <w:numPr>
          <w:ilvl w:val="0"/>
          <w:numId w:val="5"/>
        </w:numPr>
        <w:tabs>
          <w:tab w:val="left" w:pos="1220"/>
          <w:tab w:val="left" w:pos="1221"/>
        </w:tabs>
        <w:spacing w:before="204"/>
        <w:ind w:right="104"/>
        <w:jc w:val="both"/>
        <w:rPr>
          <w:sz w:val="24"/>
        </w:rPr>
      </w:pPr>
      <w:r w:rsidRPr="0030273D">
        <w:rPr>
          <w:sz w:val="24"/>
        </w:rPr>
        <w:t xml:space="preserve">Dreptul de proprietate asupra imobilului este deținut conform C.F. nr. </w:t>
      </w:r>
      <w:r w:rsidR="00E733B6" w:rsidRPr="0030273D">
        <w:rPr>
          <w:sz w:val="24"/>
        </w:rPr>
        <w:t>53182</w:t>
      </w:r>
      <w:r w:rsidRPr="0030273D">
        <w:rPr>
          <w:sz w:val="24"/>
        </w:rPr>
        <w:t xml:space="preserve"> </w:t>
      </w:r>
      <w:r w:rsidR="00E733B6" w:rsidRPr="0030273D">
        <w:rPr>
          <w:sz w:val="24"/>
        </w:rPr>
        <w:t>Tureni</w:t>
      </w:r>
      <w:r w:rsidRPr="0030273D">
        <w:rPr>
          <w:sz w:val="24"/>
        </w:rPr>
        <w:t xml:space="preserve">, de către </w:t>
      </w:r>
      <w:r w:rsidR="00E733B6" w:rsidRPr="0030273D">
        <w:rPr>
          <w:sz w:val="24"/>
        </w:rPr>
        <w:t>Rusu Alexandru</w:t>
      </w:r>
      <w:r w:rsidRPr="0030273D">
        <w:rPr>
          <w:sz w:val="24"/>
        </w:rPr>
        <w:t xml:space="preserve"> și </w:t>
      </w:r>
      <w:r w:rsidR="00E733B6" w:rsidRPr="0030273D">
        <w:rPr>
          <w:sz w:val="24"/>
        </w:rPr>
        <w:t>Anghelut Sorin</w:t>
      </w:r>
      <w:r w:rsidRPr="0030273D">
        <w:rPr>
          <w:sz w:val="24"/>
        </w:rPr>
        <w:t>.</w:t>
      </w:r>
    </w:p>
    <w:p w:rsidR="00FE3ADB" w:rsidRDefault="00650F00" w:rsidP="00D75406">
      <w:pPr>
        <w:pStyle w:val="BodyText"/>
        <w:ind w:left="860"/>
        <w:jc w:val="both"/>
      </w:pPr>
      <w:r>
        <w:rPr>
          <w:noProof/>
          <w:position w:val="-4"/>
          <w:lang w:val="en-GB" w:eastAsia="en-GB"/>
        </w:rPr>
        <w:t>-</w:t>
      </w:r>
      <w:r w:rsidR="00C853B1">
        <w:rPr>
          <w:sz w:val="20"/>
        </w:rPr>
        <w:t xml:space="preserve">      </w:t>
      </w:r>
      <w:r w:rsidR="00C853B1">
        <w:t xml:space="preserve">Suprafaţa totală a terenului </w:t>
      </w:r>
      <w:proofErr w:type="gramStart"/>
      <w:r w:rsidR="00C853B1">
        <w:t>este</w:t>
      </w:r>
      <w:proofErr w:type="gramEnd"/>
      <w:r w:rsidR="00C853B1">
        <w:t xml:space="preserve"> de</w:t>
      </w:r>
      <w:r w:rsidR="00C853B1">
        <w:rPr>
          <w:spacing w:val="-4"/>
        </w:rPr>
        <w:t xml:space="preserve"> </w:t>
      </w:r>
      <w:r w:rsidR="00E733B6">
        <w:t>1400</w:t>
      </w:r>
      <w:r w:rsidR="00C853B1">
        <w:t>mp.</w:t>
      </w:r>
      <w:r w:rsidR="00707F6B">
        <w:t xml:space="preserve"> </w:t>
      </w:r>
    </w:p>
    <w:p w:rsidR="00FE3ADB" w:rsidRDefault="00FE3ADB" w:rsidP="00D75406">
      <w:pPr>
        <w:pStyle w:val="BodyText"/>
        <w:jc w:val="both"/>
        <w:rPr>
          <w:sz w:val="26"/>
        </w:rPr>
      </w:pPr>
    </w:p>
    <w:p w:rsidR="00FE3ADB" w:rsidRDefault="00C853B1" w:rsidP="007456C1">
      <w:pPr>
        <w:pStyle w:val="Heading1"/>
        <w:numPr>
          <w:ilvl w:val="0"/>
          <w:numId w:val="17"/>
        </w:numPr>
        <w:spacing w:before="1" w:line="276" w:lineRule="auto"/>
        <w:ind w:right="174"/>
        <w:jc w:val="both"/>
      </w:pPr>
      <w:r>
        <w:lastRenderedPageBreak/>
        <w:t>Descrierea tuturor efectelor semnificative posibile asupra mediului ale proiectului, în limita informațiilor disponibile</w:t>
      </w:r>
    </w:p>
    <w:p w:rsidR="00FE3ADB" w:rsidRDefault="00C853B1" w:rsidP="00D75406">
      <w:pPr>
        <w:pStyle w:val="ListParagraph"/>
        <w:numPr>
          <w:ilvl w:val="0"/>
          <w:numId w:val="1"/>
        </w:numPr>
        <w:tabs>
          <w:tab w:val="left" w:pos="878"/>
        </w:tabs>
        <w:spacing w:before="121" w:line="237" w:lineRule="auto"/>
        <w:ind w:right="294"/>
        <w:jc w:val="both"/>
        <w:rPr>
          <w:b/>
          <w:sz w:val="24"/>
        </w:rPr>
      </w:pPr>
      <w:r>
        <w:rPr>
          <w:b/>
          <w:sz w:val="24"/>
        </w:rPr>
        <w:t>Surse de poluanţi şi instalaţii pentru reţinerea, evacuarea şi dispersia poluanţilor în mediu</w:t>
      </w:r>
    </w:p>
    <w:p w:rsidR="00AC3BCB" w:rsidRDefault="00AC3BCB" w:rsidP="00AC3BCB">
      <w:pPr>
        <w:pStyle w:val="ListParagraph"/>
        <w:tabs>
          <w:tab w:val="left" w:pos="878"/>
        </w:tabs>
        <w:spacing w:before="121" w:line="237" w:lineRule="auto"/>
        <w:ind w:left="877" w:right="294" w:firstLine="0"/>
        <w:rPr>
          <w:b/>
          <w:sz w:val="24"/>
        </w:rPr>
      </w:pPr>
    </w:p>
    <w:p w:rsidR="00FE3ADB" w:rsidRDefault="00E733B6" w:rsidP="00D75406">
      <w:pPr>
        <w:pStyle w:val="Heading1"/>
        <w:jc w:val="both"/>
      </w:pPr>
      <w:r>
        <w:t xml:space="preserve">1. </w:t>
      </w:r>
      <w:r w:rsidR="002C3D95">
        <w:t xml:space="preserve"> </w:t>
      </w:r>
      <w:r w:rsidR="00C853B1">
        <w:t>Protecţia calităţii</w:t>
      </w:r>
      <w:r w:rsidR="00C853B1">
        <w:rPr>
          <w:spacing w:val="-1"/>
        </w:rPr>
        <w:t xml:space="preserve"> </w:t>
      </w:r>
      <w:r w:rsidR="00C853B1">
        <w:t>apelor:</w:t>
      </w:r>
    </w:p>
    <w:p w:rsidR="00FE3ADB" w:rsidRDefault="00FE3ADB" w:rsidP="00D75406">
      <w:pPr>
        <w:pStyle w:val="BodyText"/>
        <w:spacing w:before="10"/>
        <w:jc w:val="both"/>
        <w:rPr>
          <w:b/>
          <w:sz w:val="21"/>
        </w:rPr>
      </w:pPr>
    </w:p>
    <w:p w:rsidR="00FE3ADB" w:rsidRDefault="00C853B1" w:rsidP="00D75406">
      <w:pPr>
        <w:ind w:left="140"/>
        <w:jc w:val="both"/>
        <w:rPr>
          <w:i/>
          <w:sz w:val="24"/>
          <w:u w:val="single"/>
        </w:rPr>
      </w:pPr>
      <w:r>
        <w:rPr>
          <w:i/>
          <w:sz w:val="24"/>
          <w:u w:val="single"/>
        </w:rPr>
        <w:t>Surse specifice de poluare în perioada de execuție a investiției:</w:t>
      </w:r>
    </w:p>
    <w:p w:rsidR="003025EA" w:rsidRDefault="003025EA" w:rsidP="00D75406">
      <w:pPr>
        <w:ind w:left="140"/>
        <w:jc w:val="both"/>
        <w:rPr>
          <w:i/>
          <w:sz w:val="24"/>
          <w:u w:val="single"/>
        </w:rPr>
      </w:pPr>
    </w:p>
    <w:p w:rsidR="003025EA" w:rsidRDefault="003025EA" w:rsidP="003025EA">
      <w:pPr>
        <w:pStyle w:val="BodyText"/>
        <w:ind w:left="120" w:right="692" w:firstLine="566"/>
        <w:jc w:val="both"/>
      </w:pPr>
      <w:r>
        <w:t xml:space="preserve">  - atat pe perioada de executare a lucrarilor, cat si pe perioada de functionare a obiectivului, nu se va produce poluarea panzei freatice.</w:t>
      </w:r>
    </w:p>
    <w:p w:rsidR="003025EA" w:rsidRDefault="003025EA" w:rsidP="003025EA">
      <w:pPr>
        <w:pStyle w:val="BodyText"/>
        <w:ind w:left="120" w:right="692" w:firstLine="566"/>
        <w:jc w:val="both"/>
      </w:pPr>
      <w:r>
        <w:t xml:space="preserve">  - forajele geotehnice realizate au interceptat orizontul acvifer la adancimi mai  mari de 5.00m; lucrarile nu vor afecta nivelul freatic, subsolul fiind situat la cota</w:t>
      </w:r>
      <w:r>
        <w:rPr>
          <w:spacing w:val="-23"/>
        </w:rPr>
        <w:t xml:space="preserve"> </w:t>
      </w:r>
      <w:r>
        <w:t>-1.40m.</w:t>
      </w:r>
    </w:p>
    <w:p w:rsidR="003025EA" w:rsidRDefault="003025EA" w:rsidP="003025EA">
      <w:pPr>
        <w:pStyle w:val="BodyText"/>
        <w:ind w:left="120" w:right="116" w:firstLine="566"/>
        <w:jc w:val="both"/>
      </w:pPr>
      <w:r>
        <w:rPr>
          <w:b/>
        </w:rPr>
        <w:t>In etapa de constructie</w:t>
      </w:r>
      <w:r>
        <w:t>, principalul aspect ce trebuie analizat se refera la tehnologia de executie a lucrarilor si la masurile adoptate in incinta organizarii de santier. In scopul reducerii/eliminarii riscurilor de poluare a apei, se impun urmatoarele masuri:</w:t>
      </w:r>
    </w:p>
    <w:p w:rsidR="003025EA" w:rsidRDefault="003025EA" w:rsidP="007456C1">
      <w:pPr>
        <w:pStyle w:val="ListParagraph"/>
        <w:numPr>
          <w:ilvl w:val="0"/>
          <w:numId w:val="9"/>
        </w:numPr>
        <w:tabs>
          <w:tab w:val="left" w:pos="840"/>
        </w:tabs>
        <w:ind w:right="116"/>
        <w:jc w:val="both"/>
        <w:rPr>
          <w:sz w:val="24"/>
        </w:rPr>
      </w:pPr>
      <w:r>
        <w:rPr>
          <w:sz w:val="24"/>
        </w:rPr>
        <w:t>amenajari de spatii pentru containere in care vor fi depozitate deseurile rezultate in urma lucrarilor si deseurile</w:t>
      </w:r>
      <w:r>
        <w:rPr>
          <w:spacing w:val="1"/>
          <w:sz w:val="24"/>
        </w:rPr>
        <w:t xml:space="preserve"> </w:t>
      </w:r>
      <w:r>
        <w:rPr>
          <w:sz w:val="24"/>
        </w:rPr>
        <w:t>menajere</w:t>
      </w:r>
    </w:p>
    <w:p w:rsidR="003025EA" w:rsidRDefault="003025EA" w:rsidP="007456C1">
      <w:pPr>
        <w:pStyle w:val="ListParagraph"/>
        <w:numPr>
          <w:ilvl w:val="0"/>
          <w:numId w:val="9"/>
        </w:numPr>
        <w:tabs>
          <w:tab w:val="left" w:pos="840"/>
        </w:tabs>
        <w:ind w:right="116"/>
        <w:jc w:val="both"/>
        <w:rPr>
          <w:sz w:val="24"/>
        </w:rPr>
      </w:pPr>
      <w:r>
        <w:rPr>
          <w:sz w:val="24"/>
        </w:rPr>
        <w:t>operatiile de intretinere a utilajelor si echipamentelor vor fi realizate in ateliere cu dotari adecvate, in afara</w:t>
      </w:r>
      <w:r>
        <w:rPr>
          <w:spacing w:val="-1"/>
          <w:sz w:val="24"/>
        </w:rPr>
        <w:t xml:space="preserve"> </w:t>
      </w:r>
      <w:r>
        <w:rPr>
          <w:sz w:val="24"/>
        </w:rPr>
        <w:t>amplasamentului.</w:t>
      </w:r>
    </w:p>
    <w:p w:rsidR="003025EA" w:rsidRDefault="003025EA" w:rsidP="007456C1">
      <w:pPr>
        <w:pStyle w:val="ListParagraph"/>
        <w:numPr>
          <w:ilvl w:val="0"/>
          <w:numId w:val="9"/>
        </w:numPr>
        <w:tabs>
          <w:tab w:val="left" w:pos="840"/>
        </w:tabs>
        <w:ind w:right="114"/>
        <w:jc w:val="both"/>
        <w:rPr>
          <w:sz w:val="24"/>
        </w:rPr>
      </w:pPr>
      <w:r>
        <w:rPr>
          <w:sz w:val="24"/>
        </w:rPr>
        <w:t>alimentarea cu combustibil se va face in afara amplasamentului (le sediul  firmelor ce vor executa lucrarile; in statii de alimentare cu</w:t>
      </w:r>
      <w:r>
        <w:rPr>
          <w:spacing w:val="-9"/>
          <w:sz w:val="24"/>
        </w:rPr>
        <w:t xml:space="preserve"> </w:t>
      </w:r>
      <w:r>
        <w:rPr>
          <w:sz w:val="24"/>
        </w:rPr>
        <w:t>combustibil).</w:t>
      </w:r>
    </w:p>
    <w:p w:rsidR="003025EA" w:rsidRDefault="003025EA" w:rsidP="007456C1">
      <w:pPr>
        <w:pStyle w:val="ListParagraph"/>
        <w:numPr>
          <w:ilvl w:val="0"/>
          <w:numId w:val="9"/>
        </w:numPr>
        <w:tabs>
          <w:tab w:val="left" w:pos="828"/>
        </w:tabs>
        <w:ind w:left="828" w:right="116" w:hanging="425"/>
        <w:jc w:val="both"/>
        <w:rPr>
          <w:sz w:val="24"/>
        </w:rPr>
      </w:pPr>
      <w:r>
        <w:rPr>
          <w:sz w:val="24"/>
        </w:rPr>
        <w:t>constructorul isi va desfasura activitatea cu masini si utilajele care sunt in stare optima de functionare, pentru a evita scurgerile accidentale ale produselor petroliere sau a uleiurilor minerale provenite de la aceste utilaje/masini in apele de suprafata;</w:t>
      </w:r>
    </w:p>
    <w:p w:rsidR="003025EA" w:rsidRDefault="003025EA" w:rsidP="007456C1">
      <w:pPr>
        <w:pStyle w:val="ListParagraph"/>
        <w:numPr>
          <w:ilvl w:val="0"/>
          <w:numId w:val="9"/>
        </w:numPr>
        <w:tabs>
          <w:tab w:val="left" w:pos="828"/>
        </w:tabs>
        <w:spacing w:before="1"/>
        <w:ind w:left="828" w:right="116" w:hanging="425"/>
        <w:jc w:val="both"/>
        <w:rPr>
          <w:sz w:val="24"/>
        </w:rPr>
      </w:pPr>
      <w:r>
        <w:t>pe perioada execuției lucrărilor apa potabilă pentru muncitori se va asigura de către constructor, îmbuteliată în recipienți de plastic.</w:t>
      </w:r>
    </w:p>
    <w:p w:rsidR="003025EA" w:rsidRDefault="003025EA" w:rsidP="007456C1">
      <w:pPr>
        <w:pStyle w:val="ListParagraph"/>
        <w:numPr>
          <w:ilvl w:val="0"/>
          <w:numId w:val="9"/>
        </w:numPr>
        <w:tabs>
          <w:tab w:val="left" w:pos="828"/>
        </w:tabs>
        <w:ind w:left="828" w:right="116" w:hanging="425"/>
        <w:jc w:val="both"/>
        <w:rPr>
          <w:sz w:val="24"/>
        </w:rPr>
      </w:pPr>
      <w:r>
        <w:rPr>
          <w:sz w:val="24"/>
        </w:rPr>
        <w:t>se vor utiliza grupuri sanitare ecologice pentru deservirea personalului pe toata durata executiei si vor fi vidanjate de catre firme</w:t>
      </w:r>
      <w:r>
        <w:rPr>
          <w:spacing w:val="-7"/>
          <w:sz w:val="24"/>
        </w:rPr>
        <w:t xml:space="preserve"> </w:t>
      </w:r>
      <w:r>
        <w:rPr>
          <w:sz w:val="24"/>
        </w:rPr>
        <w:t>autorizate.</w:t>
      </w:r>
    </w:p>
    <w:p w:rsidR="00FE3ADB" w:rsidRDefault="00650F00" w:rsidP="00D75406">
      <w:pPr>
        <w:spacing w:before="160"/>
        <w:jc w:val="both"/>
        <w:rPr>
          <w:i/>
          <w:sz w:val="24"/>
        </w:rPr>
      </w:pPr>
      <w:r w:rsidRPr="00650F00">
        <w:rPr>
          <w:i/>
          <w:sz w:val="24"/>
        </w:rPr>
        <w:t xml:space="preserve">  </w:t>
      </w:r>
      <w:r w:rsidR="00C853B1">
        <w:rPr>
          <w:i/>
          <w:sz w:val="24"/>
          <w:u w:val="single"/>
        </w:rPr>
        <w:t>Surse de poluare a apelor în perioada de</w:t>
      </w:r>
      <w:r w:rsidR="00C853B1">
        <w:rPr>
          <w:i/>
          <w:spacing w:val="-13"/>
          <w:sz w:val="24"/>
          <w:u w:val="single"/>
        </w:rPr>
        <w:t xml:space="preserve"> </w:t>
      </w:r>
      <w:r w:rsidR="00C853B1">
        <w:rPr>
          <w:i/>
          <w:sz w:val="24"/>
          <w:u w:val="single"/>
        </w:rPr>
        <w:t>operare</w:t>
      </w:r>
    </w:p>
    <w:p w:rsidR="004104A2" w:rsidRDefault="004104A2" w:rsidP="004104A2">
      <w:pPr>
        <w:pStyle w:val="BodyText"/>
        <w:ind w:left="120" w:right="116" w:firstLine="566"/>
        <w:jc w:val="both"/>
      </w:pPr>
      <w:r>
        <w:rPr>
          <w:b/>
        </w:rPr>
        <w:t xml:space="preserve">In perioada de functionare, </w:t>
      </w:r>
      <w:r>
        <w:t>nu vor exista surse de poluare ale panzei freatice, deoarece nu se vor utiliza substante ce pot afecta mediul inconjurator:</w:t>
      </w:r>
    </w:p>
    <w:p w:rsidR="004104A2" w:rsidRDefault="004104A2" w:rsidP="007456C1">
      <w:pPr>
        <w:pStyle w:val="ListParagraph"/>
        <w:numPr>
          <w:ilvl w:val="0"/>
          <w:numId w:val="9"/>
        </w:numPr>
        <w:tabs>
          <w:tab w:val="left" w:pos="828"/>
        </w:tabs>
        <w:ind w:left="828" w:right="116" w:hanging="425"/>
        <w:jc w:val="both"/>
        <w:rPr>
          <w:sz w:val="24"/>
        </w:rPr>
      </w:pPr>
      <w:r>
        <w:rPr>
          <w:sz w:val="24"/>
        </w:rPr>
        <w:t>se vor utiliza produse biodegradabile pentru igienizarea spatiilor, iar apele menajere provenite din cladire vor fi evacuate in bazinul vidanjabil;</w:t>
      </w:r>
    </w:p>
    <w:p w:rsidR="004104A2" w:rsidRDefault="004104A2" w:rsidP="007456C1">
      <w:pPr>
        <w:pStyle w:val="ListParagraph"/>
        <w:numPr>
          <w:ilvl w:val="0"/>
          <w:numId w:val="9"/>
        </w:numPr>
        <w:tabs>
          <w:tab w:val="left" w:pos="828"/>
        </w:tabs>
        <w:ind w:left="828" w:right="114" w:hanging="425"/>
        <w:jc w:val="both"/>
        <w:rPr>
          <w:sz w:val="24"/>
        </w:rPr>
      </w:pPr>
      <w:r>
        <w:rPr>
          <w:sz w:val="24"/>
        </w:rPr>
        <w:t>depozitarea deseurilor se va face intr-un spatiu special amenajat, in interiorul cladirii. Deseurile generate vor fi preluate de serviciul public de salubritate.</w:t>
      </w:r>
    </w:p>
    <w:p w:rsidR="00FE3ADB" w:rsidRDefault="00FE3ADB" w:rsidP="00D75406">
      <w:pPr>
        <w:pStyle w:val="BodyText"/>
        <w:spacing w:before="2"/>
        <w:jc w:val="both"/>
      </w:pPr>
    </w:p>
    <w:p w:rsidR="004104A2" w:rsidRDefault="004104A2" w:rsidP="00D75406">
      <w:pPr>
        <w:pStyle w:val="BodyText"/>
        <w:spacing w:before="2"/>
        <w:jc w:val="both"/>
        <w:rPr>
          <w:sz w:val="10"/>
        </w:rPr>
      </w:pPr>
    </w:p>
    <w:p w:rsidR="00FE3ADB" w:rsidRDefault="00E733B6" w:rsidP="00D75406">
      <w:pPr>
        <w:pStyle w:val="Heading1"/>
        <w:jc w:val="both"/>
      </w:pPr>
      <w:r>
        <w:t>2.</w:t>
      </w:r>
      <w:r w:rsidR="002C3D95">
        <w:t xml:space="preserve"> </w:t>
      </w:r>
      <w:r>
        <w:t xml:space="preserve"> </w:t>
      </w:r>
      <w:r w:rsidR="00C853B1">
        <w:t>Protecţia</w:t>
      </w:r>
      <w:r w:rsidR="00C853B1">
        <w:rPr>
          <w:spacing w:val="-1"/>
        </w:rPr>
        <w:t xml:space="preserve"> </w:t>
      </w:r>
      <w:r w:rsidR="00C853B1">
        <w:t>aerului:</w:t>
      </w:r>
    </w:p>
    <w:p w:rsidR="00FE3ADB" w:rsidRDefault="00FE3ADB" w:rsidP="00D75406">
      <w:pPr>
        <w:pStyle w:val="BodyText"/>
        <w:spacing w:before="11"/>
        <w:jc w:val="both"/>
        <w:rPr>
          <w:b/>
          <w:sz w:val="21"/>
        </w:rPr>
      </w:pPr>
    </w:p>
    <w:p w:rsidR="00FE3ADB" w:rsidRDefault="00C853B1" w:rsidP="00D75406">
      <w:pPr>
        <w:pStyle w:val="BodyText"/>
        <w:spacing w:line="276" w:lineRule="auto"/>
        <w:ind w:left="140" w:right="304" w:firstLine="959"/>
        <w:jc w:val="both"/>
      </w:pPr>
      <w:r>
        <w:t>Sursele de emisie a poluanţilor atmosferici specifice obiectivului au loc pe o perioadă limitată de timp. Caracteristicile surselor şi geometria obiectivului înscriu amplasamentul, în ansamblu, în categoria surselor liniare.</w:t>
      </w:r>
    </w:p>
    <w:p w:rsidR="00FE3ADB" w:rsidRDefault="00C853B1" w:rsidP="00D75406">
      <w:pPr>
        <w:spacing w:before="158"/>
        <w:ind w:left="140"/>
        <w:jc w:val="both"/>
        <w:rPr>
          <w:i/>
          <w:sz w:val="24"/>
          <w:u w:val="single"/>
        </w:rPr>
      </w:pPr>
      <w:r>
        <w:rPr>
          <w:i/>
          <w:sz w:val="24"/>
          <w:u w:val="single"/>
        </w:rPr>
        <w:t>Surse de plouanți atmosferici generați în perioada de execuție a investiției</w:t>
      </w:r>
    </w:p>
    <w:p w:rsidR="004104A2" w:rsidRDefault="004104A2" w:rsidP="00D75406">
      <w:pPr>
        <w:spacing w:before="158"/>
        <w:ind w:left="140"/>
        <w:jc w:val="both"/>
        <w:rPr>
          <w:i/>
          <w:sz w:val="24"/>
        </w:rPr>
      </w:pPr>
    </w:p>
    <w:p w:rsidR="004104A2" w:rsidRDefault="004104A2" w:rsidP="004104A2">
      <w:pPr>
        <w:pStyle w:val="BodyText"/>
        <w:ind w:left="119" w:right="115" w:firstLine="566"/>
        <w:jc w:val="both"/>
      </w:pPr>
      <w:r>
        <w:t xml:space="preserve">Din punct de vedere al impactului asupra calitatii atmosferei singurele activitati care se constituie in surse de impurificare sunt cele legate de constructia cladirii si anume </w:t>
      </w:r>
      <w:r>
        <w:lastRenderedPageBreak/>
        <w:t xml:space="preserve">praful, precum si noxele provenite de la utilajele necesare in activitatea de constructie. </w:t>
      </w:r>
    </w:p>
    <w:p w:rsidR="004104A2" w:rsidRDefault="004104A2" w:rsidP="004104A2">
      <w:pPr>
        <w:pStyle w:val="BodyText"/>
        <w:ind w:left="119" w:right="115" w:firstLine="566"/>
        <w:jc w:val="both"/>
      </w:pPr>
      <w:r>
        <w:rPr>
          <w:b/>
        </w:rPr>
        <w:t>Pentru perioada de constructie</w:t>
      </w:r>
      <w:r>
        <w:t>, se recomanda urmatoarele masuri de diminuare a emisiilor de</w:t>
      </w:r>
      <w:r>
        <w:rPr>
          <w:spacing w:val="-1"/>
        </w:rPr>
        <w:t xml:space="preserve"> </w:t>
      </w:r>
      <w:r>
        <w:t>poluanti:</w:t>
      </w:r>
    </w:p>
    <w:p w:rsidR="004104A2" w:rsidRDefault="004104A2" w:rsidP="007456C1">
      <w:pPr>
        <w:pStyle w:val="ListParagraph"/>
        <w:numPr>
          <w:ilvl w:val="1"/>
          <w:numId w:val="10"/>
        </w:numPr>
        <w:tabs>
          <w:tab w:val="left" w:pos="687"/>
        </w:tabs>
        <w:ind w:right="115"/>
        <w:jc w:val="both"/>
        <w:rPr>
          <w:sz w:val="24"/>
        </w:rPr>
      </w:pPr>
      <w:r>
        <w:rPr>
          <w:sz w:val="24"/>
        </w:rPr>
        <w:t>intretinerea si exploatarea corespunzatoare a utilajelor si echipamentelor utilizate, respectand programul de reparatii/revizii periodice de catre unitati autorizate pentru a evita emisia de gaze nocive in</w:t>
      </w:r>
      <w:r>
        <w:rPr>
          <w:spacing w:val="-1"/>
          <w:sz w:val="24"/>
        </w:rPr>
        <w:t xml:space="preserve"> </w:t>
      </w:r>
      <w:r>
        <w:rPr>
          <w:sz w:val="24"/>
        </w:rPr>
        <w:t>atmosfera.</w:t>
      </w:r>
    </w:p>
    <w:p w:rsidR="004104A2" w:rsidRDefault="004104A2" w:rsidP="007456C1">
      <w:pPr>
        <w:pStyle w:val="ListParagraph"/>
        <w:numPr>
          <w:ilvl w:val="1"/>
          <w:numId w:val="10"/>
        </w:numPr>
        <w:tabs>
          <w:tab w:val="left" w:pos="641"/>
        </w:tabs>
        <w:ind w:right="118"/>
        <w:jc w:val="both"/>
        <w:rPr>
          <w:sz w:val="24"/>
        </w:rPr>
      </w:pPr>
      <w:r>
        <w:rPr>
          <w:sz w:val="24"/>
        </w:rPr>
        <w:t>prevenirea ridicarii prafului prin umectarea drumurilor de santier (daca este cazul), iar actiunile care produc mult praf nu se vor executa in perioadele cu vant</w:t>
      </w:r>
      <w:r>
        <w:rPr>
          <w:spacing w:val="-31"/>
          <w:sz w:val="24"/>
        </w:rPr>
        <w:t xml:space="preserve"> </w:t>
      </w:r>
      <w:r>
        <w:rPr>
          <w:sz w:val="24"/>
        </w:rPr>
        <w:t>puternic.</w:t>
      </w:r>
    </w:p>
    <w:p w:rsidR="004104A2" w:rsidRDefault="004104A2" w:rsidP="007456C1">
      <w:pPr>
        <w:pStyle w:val="ListParagraph"/>
        <w:numPr>
          <w:ilvl w:val="1"/>
          <w:numId w:val="10"/>
        </w:numPr>
        <w:tabs>
          <w:tab w:val="left" w:pos="687"/>
        </w:tabs>
        <w:ind w:right="117"/>
        <w:jc w:val="both"/>
        <w:rPr>
          <w:sz w:val="24"/>
        </w:rPr>
      </w:pPr>
      <w:r>
        <w:rPr>
          <w:sz w:val="24"/>
        </w:rPr>
        <w:t>constructia propusa va fi imprejmuita cu perdele textile inalte in vederea prevenirii dispersiei</w:t>
      </w:r>
      <w:r>
        <w:rPr>
          <w:spacing w:val="-1"/>
          <w:sz w:val="24"/>
        </w:rPr>
        <w:t xml:space="preserve"> </w:t>
      </w:r>
      <w:r>
        <w:rPr>
          <w:sz w:val="24"/>
        </w:rPr>
        <w:t>pulberilor.</w:t>
      </w:r>
    </w:p>
    <w:p w:rsidR="004104A2" w:rsidRDefault="004104A2" w:rsidP="007456C1">
      <w:pPr>
        <w:pStyle w:val="ListParagraph"/>
        <w:numPr>
          <w:ilvl w:val="1"/>
          <w:numId w:val="10"/>
        </w:numPr>
        <w:tabs>
          <w:tab w:val="left" w:pos="687"/>
        </w:tabs>
        <w:ind w:right="116"/>
        <w:jc w:val="both"/>
        <w:rPr>
          <w:sz w:val="24"/>
        </w:rPr>
      </w:pPr>
      <w:r>
        <w:rPr>
          <w:sz w:val="24"/>
        </w:rPr>
        <w:t>transportul materialelor pulverulente la punctul de lucru se va realiza numai in stare umectata sau acoperite, pentru a evita emisiile de pulberi sau pierderile de materiale in timpul</w:t>
      </w:r>
      <w:r>
        <w:rPr>
          <w:spacing w:val="1"/>
          <w:sz w:val="24"/>
        </w:rPr>
        <w:t xml:space="preserve"> </w:t>
      </w:r>
      <w:r>
        <w:rPr>
          <w:sz w:val="24"/>
        </w:rPr>
        <w:t>transportului.</w:t>
      </w:r>
    </w:p>
    <w:p w:rsidR="004104A2" w:rsidRDefault="004104A2" w:rsidP="007456C1">
      <w:pPr>
        <w:pStyle w:val="ListParagraph"/>
        <w:numPr>
          <w:ilvl w:val="1"/>
          <w:numId w:val="10"/>
        </w:numPr>
        <w:tabs>
          <w:tab w:val="left" w:pos="684"/>
        </w:tabs>
        <w:ind w:left="683" w:hanging="281"/>
        <w:jc w:val="both"/>
        <w:rPr>
          <w:sz w:val="24"/>
        </w:rPr>
      </w:pPr>
      <w:r>
        <w:rPr>
          <w:sz w:val="24"/>
        </w:rPr>
        <w:t>curatarea zilnica a caii de acces din vecinatatea</w:t>
      </w:r>
      <w:r>
        <w:rPr>
          <w:spacing w:val="-1"/>
          <w:sz w:val="24"/>
        </w:rPr>
        <w:t xml:space="preserve"> </w:t>
      </w:r>
      <w:r>
        <w:rPr>
          <w:sz w:val="24"/>
        </w:rPr>
        <w:t>santierului.</w:t>
      </w:r>
    </w:p>
    <w:p w:rsidR="004104A2" w:rsidRDefault="004104A2" w:rsidP="004104A2">
      <w:pPr>
        <w:pStyle w:val="BodyText"/>
        <w:ind w:left="119" w:right="115" w:firstLine="566"/>
        <w:jc w:val="both"/>
      </w:pPr>
      <w:r>
        <w:rPr>
          <w:b/>
        </w:rPr>
        <w:t>Pe perioada de functionare</w:t>
      </w:r>
      <w:r>
        <w:t>, nu vor exista surse de poluare ale aerului. In cadrul obiectivului nu exista surse de poluare a aerului.</w:t>
      </w:r>
    </w:p>
    <w:p w:rsidR="004104A2" w:rsidRDefault="004104A2" w:rsidP="004104A2">
      <w:pPr>
        <w:pStyle w:val="BodyText"/>
        <w:ind w:left="119" w:right="114" w:firstLine="566"/>
        <w:jc w:val="both"/>
      </w:pPr>
      <w:r>
        <w:t>Centrale termice vor fi de tip centrala cu tiraj fortat dotata cu arzator pe gaz natural cu randament ridicat, cu putere de 24kW, emisiile de gaze cu efect de sera in atmosfera fiind nesemnificative si nu au efect asupra climei. Agentul termic este apa calda, iar corpurile de incalzit sunt radiatoare tip panou din</w:t>
      </w:r>
      <w:r>
        <w:rPr>
          <w:spacing w:val="-4"/>
        </w:rPr>
        <w:t xml:space="preserve"> </w:t>
      </w:r>
      <w:r>
        <w:t>otel.</w:t>
      </w:r>
    </w:p>
    <w:p w:rsidR="00FE3ADB" w:rsidRDefault="00FE3ADB" w:rsidP="00D75406">
      <w:pPr>
        <w:pStyle w:val="BodyText"/>
        <w:spacing w:before="6"/>
        <w:jc w:val="both"/>
        <w:rPr>
          <w:b/>
          <w:i/>
          <w:sz w:val="26"/>
        </w:rPr>
      </w:pPr>
    </w:p>
    <w:p w:rsidR="00FE3ADB" w:rsidRDefault="00DC6733" w:rsidP="00D75406">
      <w:pPr>
        <w:pStyle w:val="Heading1"/>
        <w:jc w:val="both"/>
      </w:pPr>
      <w:r>
        <w:t xml:space="preserve">3. </w:t>
      </w:r>
      <w:r w:rsidR="002C3D95">
        <w:t xml:space="preserve"> </w:t>
      </w:r>
      <w:r w:rsidR="00C853B1">
        <w:t>Protecţia împotriva zgomotului şi</w:t>
      </w:r>
      <w:r w:rsidR="00C853B1">
        <w:rPr>
          <w:spacing w:val="-2"/>
        </w:rPr>
        <w:t xml:space="preserve"> </w:t>
      </w:r>
      <w:r w:rsidR="00C853B1">
        <w:t>vibraţiilor:</w:t>
      </w:r>
    </w:p>
    <w:p w:rsidR="00FE3ADB" w:rsidRDefault="00FE3ADB" w:rsidP="00D75406">
      <w:pPr>
        <w:pStyle w:val="BodyText"/>
        <w:jc w:val="both"/>
        <w:rPr>
          <w:b/>
          <w:sz w:val="26"/>
        </w:rPr>
      </w:pPr>
    </w:p>
    <w:p w:rsidR="00FE3ADB" w:rsidRDefault="00C853B1" w:rsidP="00D75406">
      <w:pPr>
        <w:ind w:left="140"/>
        <w:jc w:val="both"/>
        <w:rPr>
          <w:i/>
          <w:sz w:val="24"/>
        </w:rPr>
      </w:pPr>
      <w:r>
        <w:rPr>
          <w:i/>
          <w:sz w:val="24"/>
          <w:u w:val="single"/>
        </w:rPr>
        <w:t>Surse de zgomot în perioada de execuție a proiectului</w:t>
      </w:r>
    </w:p>
    <w:p w:rsidR="00FE3ADB" w:rsidRDefault="00FE3ADB" w:rsidP="00D75406">
      <w:pPr>
        <w:pStyle w:val="BodyText"/>
        <w:spacing w:before="9"/>
        <w:jc w:val="both"/>
        <w:rPr>
          <w:i/>
          <w:sz w:val="9"/>
        </w:rPr>
      </w:pPr>
    </w:p>
    <w:p w:rsidR="004104A2" w:rsidRDefault="004104A2" w:rsidP="004104A2">
      <w:pPr>
        <w:pStyle w:val="BodyText"/>
        <w:ind w:left="120" w:right="116" w:firstLine="566"/>
        <w:jc w:val="both"/>
      </w:pPr>
      <w:r>
        <w:rPr>
          <w:b/>
        </w:rPr>
        <w:t xml:space="preserve">Pe perioada constructiei, </w:t>
      </w:r>
      <w:r>
        <w:t>singura sursa de poluare este zgomotul produs de echipamentele angrenate in activitatea de constructie, care va crea un disconfort pentru personalul angrenat in aceasta activitate.</w:t>
      </w:r>
    </w:p>
    <w:p w:rsidR="004104A2" w:rsidRDefault="004104A2" w:rsidP="004104A2">
      <w:pPr>
        <w:pStyle w:val="BodyText"/>
        <w:ind w:left="119" w:right="116" w:firstLine="566"/>
        <w:jc w:val="both"/>
      </w:pPr>
      <w:r>
        <w:t>Zgomotul si vibratiile produse de functionarea echipamentelor si utilajelor de constructie se vor incadra in standardele referitoare la emisiile de zgomot in mediu conform H.G. 1756/2006.</w:t>
      </w:r>
    </w:p>
    <w:p w:rsidR="004104A2" w:rsidRDefault="004104A2" w:rsidP="004104A2">
      <w:pPr>
        <w:pStyle w:val="BodyText"/>
        <w:spacing w:before="1"/>
        <w:ind w:left="119" w:right="116" w:firstLine="566"/>
        <w:jc w:val="both"/>
      </w:pPr>
      <w:r>
        <w:t>Lucrarile se vor executa respectand programului de liniste. Nu se vor executa lucrari de constructie in timpul noptii.</w:t>
      </w:r>
    </w:p>
    <w:p w:rsidR="004104A2" w:rsidRDefault="004104A2" w:rsidP="004104A2">
      <w:pPr>
        <w:pStyle w:val="BodyText"/>
        <w:ind w:left="119" w:right="116" w:firstLine="566"/>
        <w:jc w:val="both"/>
      </w:pPr>
      <w:r>
        <w:t>Impactul zgomotului se va manifesta pe perioada limitata, perioada de constructie si se va incerca reducerea duratei lucrarilor cu cat mai mult posibil</w:t>
      </w:r>
    </w:p>
    <w:p w:rsidR="004104A2" w:rsidRDefault="004104A2" w:rsidP="004104A2">
      <w:pPr>
        <w:pStyle w:val="BodyText"/>
        <w:ind w:left="120" w:right="113" w:firstLine="566"/>
        <w:jc w:val="both"/>
      </w:pPr>
      <w:r>
        <w:rPr>
          <w:b/>
        </w:rPr>
        <w:t>Pe perioada de functionare</w:t>
      </w:r>
      <w:r>
        <w:t>, activitatile desfasurate nu produc zgomot sau vibratii semnificative. Se vor lua masuri suplimentare pentru reducerea zgomotului produs de instalatia de climatizare prin amplasarea chillerelor la nivelul acoperisului si amplasarea de inchideri din panouri fonoabsorbante in jurul acestora. Nivelul de zgomot produs de autovehiculele aflate in incinta este neglijabil, datorita traficului existent in zona.</w:t>
      </w:r>
    </w:p>
    <w:p w:rsidR="002C3D95" w:rsidRDefault="002C3D95" w:rsidP="004104A2">
      <w:pPr>
        <w:pStyle w:val="BodyText"/>
        <w:ind w:left="120" w:right="113" w:firstLine="566"/>
        <w:jc w:val="both"/>
      </w:pPr>
    </w:p>
    <w:p w:rsidR="00FE3ADB" w:rsidRDefault="00FE3ADB" w:rsidP="00D75406">
      <w:pPr>
        <w:pStyle w:val="BodyText"/>
        <w:spacing w:before="5"/>
        <w:jc w:val="both"/>
        <w:rPr>
          <w:sz w:val="10"/>
        </w:rPr>
      </w:pPr>
    </w:p>
    <w:p w:rsidR="00FE3ADB" w:rsidRDefault="00C853B1" w:rsidP="007456C1">
      <w:pPr>
        <w:pStyle w:val="Heading1"/>
        <w:numPr>
          <w:ilvl w:val="0"/>
          <w:numId w:val="11"/>
        </w:numPr>
        <w:jc w:val="both"/>
      </w:pPr>
      <w:r>
        <w:t>Protecţia împotriva</w:t>
      </w:r>
      <w:r>
        <w:rPr>
          <w:spacing w:val="-1"/>
        </w:rPr>
        <w:t xml:space="preserve"> </w:t>
      </w:r>
      <w:r>
        <w:t>radiaţiilor:</w:t>
      </w:r>
    </w:p>
    <w:p w:rsidR="00FE3ADB" w:rsidRDefault="00FE3ADB" w:rsidP="00D75406">
      <w:pPr>
        <w:pStyle w:val="BodyText"/>
        <w:spacing w:before="8"/>
        <w:jc w:val="both"/>
        <w:rPr>
          <w:b/>
          <w:sz w:val="21"/>
        </w:rPr>
      </w:pPr>
    </w:p>
    <w:p w:rsidR="002C3D95" w:rsidRDefault="002C3D95" w:rsidP="002C3D95">
      <w:pPr>
        <w:pStyle w:val="BodyText"/>
        <w:ind w:left="119" w:right="603" w:firstLine="719"/>
      </w:pPr>
      <w:r>
        <w:t>Nu exista surse de radiatii atat in perioada de executie, cat si pe perioada de functionare a constructiei propuse.</w:t>
      </w:r>
    </w:p>
    <w:p w:rsidR="00FE3ADB" w:rsidRDefault="00FE3ADB" w:rsidP="00D75406">
      <w:pPr>
        <w:pStyle w:val="BodyText"/>
        <w:spacing w:before="7"/>
        <w:jc w:val="both"/>
        <w:rPr>
          <w:sz w:val="33"/>
        </w:rPr>
      </w:pPr>
    </w:p>
    <w:p w:rsidR="00FE3ADB" w:rsidRPr="00DC6733" w:rsidRDefault="00C853B1" w:rsidP="007456C1">
      <w:pPr>
        <w:pStyle w:val="Heading1"/>
        <w:numPr>
          <w:ilvl w:val="0"/>
          <w:numId w:val="11"/>
        </w:numPr>
        <w:jc w:val="both"/>
      </w:pPr>
      <w:r w:rsidRPr="00DC6733">
        <w:t>Protecţia solului şi a subsolului</w:t>
      </w:r>
    </w:p>
    <w:p w:rsidR="00FE3ADB" w:rsidRDefault="00FE3ADB" w:rsidP="00D75406">
      <w:pPr>
        <w:pStyle w:val="BodyText"/>
        <w:spacing w:before="8"/>
        <w:jc w:val="both"/>
        <w:rPr>
          <w:b/>
          <w:sz w:val="21"/>
        </w:rPr>
      </w:pPr>
    </w:p>
    <w:p w:rsidR="002C3D95" w:rsidRDefault="002C3D95" w:rsidP="002C3D95">
      <w:pPr>
        <w:pStyle w:val="BodyText"/>
        <w:ind w:left="120" w:right="114" w:firstLine="566"/>
        <w:jc w:val="both"/>
      </w:pPr>
      <w:r>
        <w:rPr>
          <w:b/>
        </w:rPr>
        <w:t xml:space="preserve">Pe durata de executie </w:t>
      </w:r>
      <w:r>
        <w:t xml:space="preserve">a lucrarilor sursele de poluare a solului ar putea fi depozitarea necorespunzatoare a deseurilor rezultate din activitatea de constructie si scurgerile de </w:t>
      </w:r>
      <w:r>
        <w:lastRenderedPageBreak/>
        <w:t>carburanti/uleiuri de la utilaje.</w:t>
      </w:r>
    </w:p>
    <w:p w:rsidR="002C3D95" w:rsidRDefault="002C3D95" w:rsidP="002C3D95">
      <w:pPr>
        <w:pStyle w:val="BodyText"/>
        <w:ind w:left="120" w:right="114" w:firstLine="566"/>
        <w:jc w:val="both"/>
      </w:pPr>
      <w:r>
        <w:t>Deseurile generate in urma activitatii de constructie vor fi depozitate pe sorturi si vor fi predate periodic agentilor economici autorizati pentru acest gen de activitate (colectare si preluare).</w:t>
      </w:r>
    </w:p>
    <w:p w:rsidR="002C3D95" w:rsidRDefault="002C3D95" w:rsidP="002C3D95">
      <w:pPr>
        <w:pStyle w:val="BodyText"/>
        <w:ind w:left="120" w:right="117" w:firstLine="566"/>
        <w:jc w:val="both"/>
      </w:pPr>
      <w:r>
        <w:t>Se va evita depozitarea necontrolata a materialelor de constructie si a deseurilor direct pe sol.</w:t>
      </w:r>
    </w:p>
    <w:p w:rsidR="002C3D95" w:rsidRDefault="002C3D95" w:rsidP="002C3D95">
      <w:pPr>
        <w:pStyle w:val="BodyText"/>
        <w:ind w:left="120" w:right="116" w:firstLine="566"/>
        <w:jc w:val="both"/>
      </w:pPr>
      <w:r>
        <w:t>Constructorul isi va desfasura activitatea cu masini si utilajele care sunt in stare optima de functionare, pentru a evita scurgerile accidentale ale produselor petroliere sau a uleiurilor minerale provenite de la aceste utilaje/masini pe</w:t>
      </w:r>
      <w:r>
        <w:rPr>
          <w:spacing w:val="-6"/>
        </w:rPr>
        <w:t xml:space="preserve"> </w:t>
      </w:r>
      <w:r>
        <w:t>sol.</w:t>
      </w:r>
    </w:p>
    <w:p w:rsidR="002C3D95" w:rsidRDefault="002C3D95" w:rsidP="002C3D95">
      <w:pPr>
        <w:pStyle w:val="BodyText"/>
        <w:ind w:left="120" w:right="114" w:firstLine="566"/>
        <w:jc w:val="both"/>
      </w:pPr>
      <w:r>
        <w:t>Alimentarea cu combustibil se va face in afara amplasamentului (le sediul firmelor ce vor executa lucrarile; in statii de alimentare cu combustibil).</w:t>
      </w:r>
    </w:p>
    <w:p w:rsidR="002C3D95" w:rsidRDefault="002C3D95" w:rsidP="002C3D95">
      <w:pPr>
        <w:pStyle w:val="BodyText"/>
        <w:ind w:left="120" w:right="116" w:firstLine="566"/>
        <w:jc w:val="both"/>
      </w:pPr>
      <w:r>
        <w:t>In cazul poluarii accidentale a solului se va proceda imediat la utilizarea de materiale absorbante, la decopertarea solului contaminat, stocarea temporara a deseurilor rezultate si a solului decopertat in recipiente adecvate in vederea neutralizarii de catre firme specializate.</w:t>
      </w:r>
    </w:p>
    <w:p w:rsidR="002C3D95" w:rsidRDefault="002C3D95" w:rsidP="002C3D95">
      <w:pPr>
        <w:pStyle w:val="BodyText"/>
        <w:ind w:left="686"/>
        <w:jc w:val="both"/>
      </w:pPr>
      <w:r>
        <w:t>Zonele afectate de realizarea lucrarilor vor fi refacute la finalizarea executiei</w:t>
      </w:r>
    </w:p>
    <w:p w:rsidR="002C3D95" w:rsidRDefault="002C3D95" w:rsidP="002C3D95">
      <w:pPr>
        <w:pStyle w:val="BodyText"/>
        <w:ind w:left="120" w:right="115" w:firstLine="566"/>
        <w:jc w:val="both"/>
      </w:pPr>
      <w:r>
        <w:t>Se vor utiliza materiale de constructii preambalate, betonul se va aduce preparat din statiile de betoane, se vor utiliza doar materiale care nu produc un impact negativ asupra solului.</w:t>
      </w:r>
    </w:p>
    <w:p w:rsidR="002C3D95" w:rsidRDefault="002C3D95" w:rsidP="002C3D95">
      <w:pPr>
        <w:pStyle w:val="BodyText"/>
        <w:ind w:left="120" w:right="114" w:firstLine="566"/>
        <w:jc w:val="both"/>
      </w:pPr>
      <w:r>
        <w:rPr>
          <w:b/>
        </w:rPr>
        <w:t xml:space="preserve">In perioada de functionare, </w:t>
      </w:r>
      <w:r>
        <w:t>evacuarea apelor menajere pentru imobilul propus se va face prin racordarea fosa septica vidanjabila, neexistand pericolul de a se deversa la nivelul</w:t>
      </w:r>
      <w:r>
        <w:rPr>
          <w:spacing w:val="-2"/>
        </w:rPr>
        <w:t xml:space="preserve"> </w:t>
      </w:r>
      <w:r>
        <w:t>solului.</w:t>
      </w:r>
    </w:p>
    <w:p w:rsidR="00FE3ADB" w:rsidRDefault="00FE3ADB" w:rsidP="00D75406">
      <w:pPr>
        <w:pStyle w:val="BodyText"/>
        <w:jc w:val="both"/>
        <w:rPr>
          <w:sz w:val="20"/>
        </w:rPr>
      </w:pPr>
    </w:p>
    <w:p w:rsidR="00FE3ADB" w:rsidRDefault="00FE3ADB" w:rsidP="00D75406">
      <w:pPr>
        <w:pStyle w:val="BodyText"/>
        <w:spacing w:before="1"/>
        <w:jc w:val="both"/>
        <w:rPr>
          <w:sz w:val="21"/>
        </w:rPr>
      </w:pPr>
    </w:p>
    <w:p w:rsidR="00FE3ADB" w:rsidRPr="00DC6733" w:rsidRDefault="00C853B1" w:rsidP="007456C1">
      <w:pPr>
        <w:pStyle w:val="Heading1"/>
        <w:numPr>
          <w:ilvl w:val="0"/>
          <w:numId w:val="11"/>
        </w:numPr>
        <w:jc w:val="both"/>
      </w:pPr>
      <w:r w:rsidRPr="00DC6733">
        <w:t>Protecţia ecosistemelor terestre şi acvatice</w:t>
      </w:r>
    </w:p>
    <w:p w:rsidR="00FE3ADB" w:rsidRDefault="00FE3ADB" w:rsidP="00D75406">
      <w:pPr>
        <w:pStyle w:val="BodyText"/>
        <w:spacing w:before="10"/>
        <w:jc w:val="both"/>
        <w:rPr>
          <w:b/>
          <w:sz w:val="21"/>
        </w:rPr>
      </w:pPr>
    </w:p>
    <w:p w:rsidR="002C3D95" w:rsidRDefault="002C3D95" w:rsidP="002C3D95">
      <w:pPr>
        <w:pStyle w:val="BodyText"/>
        <w:ind w:left="839"/>
      </w:pPr>
      <w:r>
        <w:t>Amplasamentul nu se afla in apropiere de arealele sensibile ce pot fi afectate;</w:t>
      </w:r>
    </w:p>
    <w:p w:rsidR="002C3D95" w:rsidRDefault="002C3D95" w:rsidP="002C3D95">
      <w:pPr>
        <w:pStyle w:val="BodyText"/>
        <w:ind w:left="119" w:right="111" w:firstLine="719"/>
      </w:pPr>
      <w:r>
        <w:t>Lucrările, dotările şi măsurile pentru protecţia biodiversităţii, monumentelor naturii şi ariilor protejate sunt cele de identificare si eliminare a posibilelor surse de poluanti, atat in etapa de constructie cat si in perioada de dupa darea in folosinta. De asemenea se are in vedere faptul ca gazele rezultate in urma utilizarii centralelor termice de apartament sunt intr-o cantitate nesemnificativa pentru a crea efect de sera.</w:t>
      </w:r>
    </w:p>
    <w:p w:rsidR="002C3D95" w:rsidRDefault="002C3D95" w:rsidP="002C3D95">
      <w:pPr>
        <w:pStyle w:val="Heading1"/>
        <w:ind w:left="720"/>
        <w:jc w:val="both"/>
      </w:pPr>
    </w:p>
    <w:p w:rsidR="00FE3ADB" w:rsidRDefault="00C853B1" w:rsidP="007456C1">
      <w:pPr>
        <w:pStyle w:val="Heading1"/>
        <w:numPr>
          <w:ilvl w:val="0"/>
          <w:numId w:val="12"/>
        </w:numPr>
        <w:jc w:val="both"/>
      </w:pPr>
      <w:r>
        <w:t>Protecţia aşezărilor umane şi a altor obiective de interes</w:t>
      </w:r>
      <w:r w:rsidRPr="002C3D95">
        <w:rPr>
          <w:spacing w:val="-12"/>
        </w:rPr>
        <w:t xml:space="preserve"> </w:t>
      </w:r>
      <w:r>
        <w:t>public:</w:t>
      </w:r>
    </w:p>
    <w:p w:rsidR="00FE3ADB" w:rsidRDefault="00FE3ADB" w:rsidP="00D75406">
      <w:pPr>
        <w:pStyle w:val="BodyText"/>
        <w:spacing w:before="8"/>
        <w:jc w:val="both"/>
        <w:rPr>
          <w:b/>
          <w:sz w:val="21"/>
        </w:rPr>
      </w:pPr>
    </w:p>
    <w:p w:rsidR="00DC6733" w:rsidRDefault="002C3D95" w:rsidP="00D75406">
      <w:pPr>
        <w:pStyle w:val="BodyText"/>
        <w:ind w:left="860"/>
        <w:jc w:val="both"/>
      </w:pPr>
      <w:r>
        <w:t>Nu exista monumente istorice şi de arhitectură, alte zone asupra cărora există instituit un regim de restricţie, zone de interes tradiţional etc.</w:t>
      </w:r>
    </w:p>
    <w:p w:rsidR="002C3D95" w:rsidRDefault="002C3D95" w:rsidP="00D75406">
      <w:pPr>
        <w:pStyle w:val="BodyText"/>
        <w:ind w:left="860"/>
        <w:jc w:val="both"/>
      </w:pPr>
      <w:r>
        <w:t>Distanta intre cea mai apropiata constructie</w:t>
      </w:r>
      <w:r w:rsidR="00EC0117">
        <w:t xml:space="preserve"> ( asezare umana)</w:t>
      </w:r>
      <w:r>
        <w:t xml:space="preserve"> si cladirea propusa este de </w:t>
      </w:r>
      <w:r w:rsidR="00EC0117">
        <w:t xml:space="preserve">250 </w:t>
      </w:r>
      <w:r>
        <w:t>m</w:t>
      </w:r>
      <w:r w:rsidR="00EC0117">
        <w:t>.</w:t>
      </w:r>
    </w:p>
    <w:p w:rsidR="00EC0117" w:rsidRDefault="00EC0117" w:rsidP="00D75406">
      <w:pPr>
        <w:pStyle w:val="BodyText"/>
        <w:ind w:left="860"/>
        <w:jc w:val="both"/>
      </w:pPr>
    </w:p>
    <w:p w:rsidR="00DC6733" w:rsidRDefault="00C853B1" w:rsidP="007456C1">
      <w:pPr>
        <w:pStyle w:val="Heading1"/>
        <w:numPr>
          <w:ilvl w:val="0"/>
          <w:numId w:val="15"/>
        </w:numPr>
        <w:spacing w:line="273" w:lineRule="exact"/>
        <w:jc w:val="both"/>
      </w:pPr>
      <w:r>
        <w:t>Prevenirea și gestionarea deșeurilor generate pe amplasament în timpul realizării proiectului/în timpul exploatării, inclusiv</w:t>
      </w:r>
      <w:r w:rsidRPr="00DC6733">
        <w:rPr>
          <w:spacing w:val="-5"/>
        </w:rPr>
        <w:t xml:space="preserve"> </w:t>
      </w:r>
      <w:r>
        <w:t>eliminarea</w:t>
      </w:r>
      <w:r w:rsidR="00DC6733">
        <w:t xml:space="preserve"> </w:t>
      </w:r>
    </w:p>
    <w:p w:rsidR="00EC0117" w:rsidRDefault="00EC0117" w:rsidP="00EC0117">
      <w:pPr>
        <w:pStyle w:val="BodyText"/>
        <w:spacing w:before="92"/>
        <w:ind w:left="119" w:right="117" w:firstLine="566"/>
      </w:pPr>
      <w:r>
        <w:rPr>
          <w:b/>
        </w:rPr>
        <w:t>In faza de constructie</w:t>
      </w:r>
      <w:r>
        <w:t>, se va asigura un spatiu de depozitare (container) prevazut cu capac dispus in zona accesului pentru rezidurile activitatilor de construire.</w:t>
      </w:r>
    </w:p>
    <w:p w:rsidR="00EC0117" w:rsidRDefault="00EC0117" w:rsidP="00EC0117">
      <w:pPr>
        <w:pStyle w:val="BodyText"/>
        <w:ind w:left="839"/>
      </w:pPr>
      <w:r>
        <w:t>Deseurile rezultate in urma lucrarilor de construire sunt reprezentate prin:</w:t>
      </w:r>
    </w:p>
    <w:p w:rsidR="00EC0117" w:rsidRDefault="00EC0117" w:rsidP="007456C1">
      <w:pPr>
        <w:pStyle w:val="ListParagraph"/>
        <w:numPr>
          <w:ilvl w:val="0"/>
          <w:numId w:val="13"/>
        </w:numPr>
        <w:tabs>
          <w:tab w:val="left" w:pos="401"/>
        </w:tabs>
        <w:ind w:hanging="282"/>
        <w:rPr>
          <w:sz w:val="24"/>
        </w:rPr>
      </w:pPr>
      <w:r>
        <w:rPr>
          <w:sz w:val="24"/>
        </w:rPr>
        <w:t>Deseuri menajere –cod 200301 - 1</w:t>
      </w:r>
      <w:r>
        <w:rPr>
          <w:spacing w:val="-5"/>
          <w:sz w:val="24"/>
        </w:rPr>
        <w:t xml:space="preserve"> </w:t>
      </w:r>
      <w:r>
        <w:rPr>
          <w:sz w:val="24"/>
        </w:rPr>
        <w:t>tona</w:t>
      </w:r>
    </w:p>
    <w:p w:rsidR="00EC0117" w:rsidRDefault="00EC0117" w:rsidP="007456C1">
      <w:pPr>
        <w:pStyle w:val="ListParagraph"/>
        <w:numPr>
          <w:ilvl w:val="0"/>
          <w:numId w:val="13"/>
        </w:numPr>
        <w:tabs>
          <w:tab w:val="left" w:pos="401"/>
        </w:tabs>
        <w:ind w:hanging="282"/>
        <w:rPr>
          <w:sz w:val="24"/>
        </w:rPr>
      </w:pPr>
      <w:r>
        <w:rPr>
          <w:sz w:val="24"/>
        </w:rPr>
        <w:t>Deseuri din</w:t>
      </w:r>
      <w:r>
        <w:rPr>
          <w:spacing w:val="-2"/>
          <w:sz w:val="24"/>
        </w:rPr>
        <w:t xml:space="preserve"> </w:t>
      </w:r>
      <w:r>
        <w:rPr>
          <w:sz w:val="24"/>
        </w:rPr>
        <w:t>constructii:</w:t>
      </w:r>
    </w:p>
    <w:p w:rsidR="00EC0117" w:rsidRDefault="00EC0117" w:rsidP="007456C1">
      <w:pPr>
        <w:pStyle w:val="ListParagraph"/>
        <w:numPr>
          <w:ilvl w:val="0"/>
          <w:numId w:val="14"/>
        </w:numPr>
        <w:tabs>
          <w:tab w:val="left" w:pos="267"/>
        </w:tabs>
        <w:spacing w:before="36"/>
        <w:ind w:left="266" w:hanging="148"/>
        <w:rPr>
          <w:sz w:val="24"/>
        </w:rPr>
      </w:pPr>
      <w:r>
        <w:rPr>
          <w:sz w:val="24"/>
        </w:rPr>
        <w:t>Cod 170101-170103, 170107 –beton, caramizi, tigle si materialedin ceramica -</w:t>
      </w:r>
      <w:r>
        <w:rPr>
          <w:spacing w:val="-24"/>
          <w:sz w:val="24"/>
        </w:rPr>
        <w:t xml:space="preserve"> </w:t>
      </w:r>
      <w:r>
        <w:rPr>
          <w:sz w:val="24"/>
        </w:rPr>
        <w:t>1.5tone</w:t>
      </w:r>
    </w:p>
    <w:p w:rsidR="00EC0117" w:rsidRDefault="00EC0117" w:rsidP="007456C1">
      <w:pPr>
        <w:pStyle w:val="ListParagraph"/>
        <w:numPr>
          <w:ilvl w:val="0"/>
          <w:numId w:val="14"/>
        </w:numPr>
        <w:tabs>
          <w:tab w:val="left" w:pos="267"/>
        </w:tabs>
        <w:spacing w:before="36"/>
        <w:ind w:left="266" w:hanging="148"/>
        <w:rPr>
          <w:sz w:val="24"/>
        </w:rPr>
      </w:pPr>
      <w:r>
        <w:rPr>
          <w:sz w:val="24"/>
        </w:rPr>
        <w:t>Cod 170401,170405, 170411 –metale(inclusiv aliajele lor) - 1</w:t>
      </w:r>
      <w:r>
        <w:rPr>
          <w:spacing w:val="-8"/>
          <w:sz w:val="24"/>
        </w:rPr>
        <w:t xml:space="preserve"> </w:t>
      </w:r>
      <w:r>
        <w:rPr>
          <w:sz w:val="24"/>
        </w:rPr>
        <w:t>tona</w:t>
      </w:r>
    </w:p>
    <w:p w:rsidR="00EC0117" w:rsidRDefault="00EC0117" w:rsidP="007456C1">
      <w:pPr>
        <w:pStyle w:val="ListParagraph"/>
        <w:numPr>
          <w:ilvl w:val="0"/>
          <w:numId w:val="14"/>
        </w:numPr>
        <w:tabs>
          <w:tab w:val="left" w:pos="267"/>
        </w:tabs>
        <w:spacing w:before="36"/>
        <w:ind w:left="266" w:hanging="148"/>
        <w:rPr>
          <w:sz w:val="24"/>
        </w:rPr>
      </w:pPr>
      <w:r>
        <w:rPr>
          <w:sz w:val="24"/>
        </w:rPr>
        <w:t>Cod 170904 –alte deseuri de la constructii - 1</w:t>
      </w:r>
      <w:r>
        <w:rPr>
          <w:spacing w:val="-3"/>
          <w:sz w:val="24"/>
        </w:rPr>
        <w:t xml:space="preserve"> </w:t>
      </w:r>
      <w:r>
        <w:rPr>
          <w:sz w:val="24"/>
        </w:rPr>
        <w:t>tona</w:t>
      </w:r>
    </w:p>
    <w:p w:rsidR="00EC0117" w:rsidRPr="00EC0117" w:rsidRDefault="00EC0117" w:rsidP="00EC0117">
      <w:pPr>
        <w:pStyle w:val="Heading1"/>
        <w:spacing w:before="159" w:line="276" w:lineRule="auto"/>
        <w:ind w:left="505" w:right="219"/>
        <w:jc w:val="both"/>
        <w:rPr>
          <w:b w:val="0"/>
        </w:rPr>
      </w:pPr>
      <w:r>
        <w:rPr>
          <w:b w:val="0"/>
        </w:rPr>
        <w:lastRenderedPageBreak/>
        <w:t xml:space="preserve">( </w:t>
      </w:r>
      <w:r w:rsidRPr="00EC0117">
        <w:rPr>
          <w:b w:val="0"/>
        </w:rPr>
        <w:t>Pământul și materialele excavate vor fi refolosite la față locului pentru umplut</w:t>
      </w:r>
      <w:r>
        <w:rPr>
          <w:b w:val="0"/>
        </w:rPr>
        <w:t>uri pentru amenajarea terenului )</w:t>
      </w:r>
    </w:p>
    <w:p w:rsidR="00EC0117" w:rsidRDefault="00EC0117" w:rsidP="00EC0117">
      <w:pPr>
        <w:pStyle w:val="BodyText"/>
        <w:ind w:left="120" w:right="190" w:firstLine="566"/>
      </w:pPr>
      <w:r>
        <w:t>Aceste deseuri vor avea cantitati variabile si vor fi predate unitatilor specializate pentru valorificare sau eliminare.</w:t>
      </w:r>
    </w:p>
    <w:p w:rsidR="00EC0117" w:rsidRDefault="00EC0117" w:rsidP="00EC0117">
      <w:pPr>
        <w:pStyle w:val="BodyText"/>
        <w:ind w:left="120" w:right="151" w:firstLine="566"/>
      </w:pPr>
      <w:r>
        <w:t>Proiectul propus respecta normele legale in vigoare pentru asigurarea conditiilor de confort si igiena a populatiei din</w:t>
      </w:r>
      <w:r>
        <w:rPr>
          <w:spacing w:val="1"/>
        </w:rPr>
        <w:t xml:space="preserve"> </w:t>
      </w:r>
      <w:r>
        <w:t>zona.</w:t>
      </w:r>
    </w:p>
    <w:p w:rsidR="00EC0117" w:rsidRDefault="00EC0117" w:rsidP="00EC0117">
      <w:pPr>
        <w:ind w:left="686"/>
        <w:rPr>
          <w:sz w:val="24"/>
        </w:rPr>
      </w:pPr>
      <w:r>
        <w:rPr>
          <w:b/>
          <w:sz w:val="24"/>
        </w:rPr>
        <w:t xml:space="preserve">In perioada de functionare, </w:t>
      </w:r>
      <w:r>
        <w:rPr>
          <w:sz w:val="24"/>
        </w:rPr>
        <w:t>deseurile rezultate la nivelul obiectivului sunt:</w:t>
      </w:r>
    </w:p>
    <w:p w:rsidR="00EC0117" w:rsidRDefault="00EC0117" w:rsidP="007456C1">
      <w:pPr>
        <w:pStyle w:val="ListParagraph"/>
        <w:numPr>
          <w:ilvl w:val="0"/>
          <w:numId w:val="14"/>
        </w:numPr>
        <w:tabs>
          <w:tab w:val="left" w:pos="267"/>
        </w:tabs>
        <w:ind w:left="266"/>
        <w:rPr>
          <w:sz w:val="24"/>
        </w:rPr>
      </w:pPr>
      <w:r>
        <w:rPr>
          <w:sz w:val="24"/>
        </w:rPr>
        <w:t>deseuri de tip menajer (cod 200301) - 2</w:t>
      </w:r>
      <w:r>
        <w:rPr>
          <w:spacing w:val="-6"/>
          <w:sz w:val="24"/>
        </w:rPr>
        <w:t xml:space="preserve"> </w:t>
      </w:r>
      <w:r>
        <w:rPr>
          <w:sz w:val="24"/>
        </w:rPr>
        <w:t>tone/an</w:t>
      </w:r>
    </w:p>
    <w:p w:rsidR="00EC0117" w:rsidRDefault="00EC0117" w:rsidP="007456C1">
      <w:pPr>
        <w:pStyle w:val="ListParagraph"/>
        <w:numPr>
          <w:ilvl w:val="0"/>
          <w:numId w:val="14"/>
        </w:numPr>
        <w:tabs>
          <w:tab w:val="left" w:pos="267"/>
        </w:tabs>
        <w:ind w:left="266"/>
        <w:rPr>
          <w:sz w:val="24"/>
        </w:rPr>
      </w:pPr>
      <w:r>
        <w:rPr>
          <w:sz w:val="24"/>
        </w:rPr>
        <w:t>hartie si carton(150101) - 1</w:t>
      </w:r>
      <w:r>
        <w:rPr>
          <w:spacing w:val="-4"/>
          <w:sz w:val="24"/>
        </w:rPr>
        <w:t xml:space="preserve"> </w:t>
      </w:r>
      <w:r>
        <w:rPr>
          <w:sz w:val="24"/>
        </w:rPr>
        <w:t>tone/an</w:t>
      </w:r>
    </w:p>
    <w:p w:rsidR="00EC0117" w:rsidRDefault="00EC0117" w:rsidP="007456C1">
      <w:pPr>
        <w:pStyle w:val="ListParagraph"/>
        <w:numPr>
          <w:ilvl w:val="0"/>
          <w:numId w:val="14"/>
        </w:numPr>
        <w:tabs>
          <w:tab w:val="left" w:pos="267"/>
        </w:tabs>
        <w:ind w:left="266"/>
        <w:rPr>
          <w:sz w:val="24"/>
        </w:rPr>
      </w:pPr>
      <w:r>
        <w:rPr>
          <w:sz w:val="24"/>
        </w:rPr>
        <w:t>plastic (150102) - 0.5</w:t>
      </w:r>
      <w:r>
        <w:rPr>
          <w:spacing w:val="-4"/>
          <w:sz w:val="24"/>
        </w:rPr>
        <w:t xml:space="preserve"> </w:t>
      </w:r>
      <w:r>
        <w:rPr>
          <w:sz w:val="24"/>
        </w:rPr>
        <w:t>tone/an</w:t>
      </w:r>
    </w:p>
    <w:p w:rsidR="00EC0117" w:rsidRDefault="00EC0117" w:rsidP="00EC0117">
      <w:pPr>
        <w:pStyle w:val="BodyText"/>
        <w:ind w:left="120"/>
      </w:pPr>
      <w:r>
        <w:t>- sticla (150107) - 0.5 tone/an</w:t>
      </w:r>
    </w:p>
    <w:p w:rsidR="00EC0117" w:rsidRDefault="00EC0117" w:rsidP="00EC0117">
      <w:pPr>
        <w:pStyle w:val="BodyText"/>
        <w:spacing w:before="204" w:line="276" w:lineRule="auto"/>
        <w:ind w:left="140" w:right="108"/>
        <w:jc w:val="both"/>
      </w:pPr>
      <w:r>
        <w:t>Aceste deseuri se colecteaza separat intr-un spatiu amenajat in interiorul cladirii (plastic, metal, gunoi menajer) și vor fi duse la firme specializate în colectarea deșeurilor reciclabile respectiv a deșeurilor menajere.</w:t>
      </w:r>
    </w:p>
    <w:p w:rsidR="00FE3ADB" w:rsidRDefault="00C853B1" w:rsidP="00EC0117">
      <w:pPr>
        <w:pStyle w:val="BodyText"/>
        <w:ind w:left="120" w:right="117" w:firstLine="719"/>
        <w:jc w:val="both"/>
      </w:pPr>
      <w:r>
        <w:t>Pentru organizarea de șantier, executantul va trebui sa aibă îndeplinite toate conditiile igienico - sanitare, conform prevederilor legale pentru astfel de lucrari. Apa potabila pentru personalul de executie va fi imbuteliată și va fi amplasată o toaletă ecologică pe șantier.</w:t>
      </w:r>
    </w:p>
    <w:p w:rsidR="00FE3ADB" w:rsidRDefault="00C853B1" w:rsidP="007456C1">
      <w:pPr>
        <w:pStyle w:val="Heading1"/>
        <w:numPr>
          <w:ilvl w:val="0"/>
          <w:numId w:val="16"/>
        </w:numPr>
        <w:tabs>
          <w:tab w:val="left" w:pos="2841"/>
        </w:tabs>
        <w:spacing w:before="170" w:line="463" w:lineRule="auto"/>
        <w:ind w:right="471"/>
      </w:pPr>
      <w:r>
        <w:t>Gospodărirea substanţelor şi preparatelor chimice periculoase Substanțele și preparatele chimice periculoase</w:t>
      </w:r>
      <w:r>
        <w:rPr>
          <w:spacing w:val="-5"/>
        </w:rPr>
        <w:t xml:space="preserve"> </w:t>
      </w:r>
      <w:r>
        <w:t>utilizate</w:t>
      </w:r>
    </w:p>
    <w:p w:rsidR="00AC3BCB" w:rsidRDefault="00AC3BCB" w:rsidP="00AC3BCB">
      <w:pPr>
        <w:pStyle w:val="BodyText"/>
        <w:ind w:left="502" w:right="190"/>
      </w:pPr>
      <w:r>
        <w:t>La nivelul obiectivului nu se vor folosi substante toxice sau periculoase, atat in etapa de constructie cat si in perioada de functionare.</w:t>
      </w:r>
    </w:p>
    <w:p w:rsidR="00FE3ADB" w:rsidRDefault="00FE3ADB" w:rsidP="00D75406">
      <w:pPr>
        <w:pStyle w:val="BodyText"/>
        <w:jc w:val="both"/>
        <w:rPr>
          <w:sz w:val="26"/>
        </w:rPr>
      </w:pPr>
    </w:p>
    <w:p w:rsidR="00FE3ADB" w:rsidRDefault="00C853B1" w:rsidP="007456C1">
      <w:pPr>
        <w:pStyle w:val="Heading1"/>
        <w:numPr>
          <w:ilvl w:val="0"/>
          <w:numId w:val="4"/>
        </w:numPr>
        <w:tabs>
          <w:tab w:val="left" w:pos="1940"/>
          <w:tab w:val="left" w:pos="1941"/>
        </w:tabs>
        <w:spacing w:before="224" w:line="276" w:lineRule="auto"/>
        <w:ind w:right="109"/>
        <w:jc w:val="both"/>
      </w:pPr>
      <w:r>
        <w:t>Descrierea aspectelor de mediu susceptibile a fi afectate în mod semnificativ de</w:t>
      </w:r>
      <w:r>
        <w:rPr>
          <w:spacing w:val="-2"/>
        </w:rPr>
        <w:t xml:space="preserve"> </w:t>
      </w:r>
      <w:r>
        <w:t>proiect:</w:t>
      </w:r>
    </w:p>
    <w:p w:rsidR="00FE3ADB" w:rsidRDefault="00C853B1" w:rsidP="007456C1">
      <w:pPr>
        <w:pStyle w:val="ListParagraph"/>
        <w:numPr>
          <w:ilvl w:val="0"/>
          <w:numId w:val="3"/>
        </w:numPr>
        <w:tabs>
          <w:tab w:val="left" w:pos="1220"/>
          <w:tab w:val="left" w:pos="1221"/>
        </w:tabs>
        <w:spacing w:before="114" w:line="276" w:lineRule="auto"/>
        <w:ind w:right="112"/>
        <w:jc w:val="both"/>
        <w:rPr>
          <w:sz w:val="24"/>
        </w:rPr>
      </w:pPr>
      <w:r>
        <w:rPr>
          <w:sz w:val="24"/>
        </w:rPr>
        <w:t xml:space="preserve">Aceste aspecte au fost tratate separat, pentru fiecare factor de mediu: apă, aer, sol, subsol, în capitolul VI </w:t>
      </w:r>
    </w:p>
    <w:p w:rsidR="00AC3BCB" w:rsidRDefault="00AC3BCB" w:rsidP="00AC3BCB">
      <w:pPr>
        <w:pStyle w:val="BodyText"/>
        <w:ind w:left="119" w:right="114" w:firstLine="566"/>
        <w:jc w:val="both"/>
      </w:pPr>
      <w:r>
        <w:t>Activitatile propuse se vor desfasura intr-o zona edificata industriala  - imobile cu destinatii diverse, avand functiuni de productie, servicii, depozitare. Nu exista pericolul crearii unui disconfort permanent obiectivelor din apropiere, cea mai apropiata constructie este la 250m. Impactul va fi limitat pe durata executiei lucrarilor de constructie si va afecta doar zona din imediata vecinatate a amplasamentului. Impactul potential va fi redus pe cat posibil prin masuri de evitare sau ameliorare a posibilelor surse de</w:t>
      </w:r>
      <w:r>
        <w:rPr>
          <w:spacing w:val="-6"/>
        </w:rPr>
        <w:t xml:space="preserve"> </w:t>
      </w:r>
      <w:r>
        <w:t>poluanti.</w:t>
      </w:r>
    </w:p>
    <w:p w:rsidR="00AC3BCB" w:rsidRDefault="00AC3BCB" w:rsidP="00AC3BCB">
      <w:pPr>
        <w:pStyle w:val="BodyText"/>
        <w:ind w:left="119" w:right="115" w:firstLine="566"/>
        <w:jc w:val="both"/>
      </w:pPr>
      <w:r>
        <w:rPr>
          <w:b/>
        </w:rPr>
        <w:t>In perioada lucrarilor de constructie</w:t>
      </w:r>
      <w:r>
        <w:t>, va aparea o emisie de gaze cu efecte de sera specifica arderii motorinei, datorata functionarii utilajelor, echipamentelor si vehiculelor utilizate pentru constructie si activitati de transport. Se vor reduce timpii de punere in functiune a utilajelor, echipamentelor si vehiculelor utilizate, astfel incat cantitatea de emisii rezultate sa nu aiba impact negativ semnificativ.</w:t>
      </w:r>
    </w:p>
    <w:p w:rsidR="00AC3BCB" w:rsidRDefault="00AC3BCB" w:rsidP="00AC3BCB">
      <w:pPr>
        <w:ind w:left="120" w:right="271" w:firstLine="719"/>
        <w:rPr>
          <w:sz w:val="24"/>
        </w:rPr>
      </w:pPr>
      <w:r>
        <w:rPr>
          <w:b/>
          <w:sz w:val="24"/>
        </w:rPr>
        <w:t xml:space="preserve">In perioada de functionare, </w:t>
      </w:r>
      <w:r>
        <w:rPr>
          <w:sz w:val="24"/>
        </w:rPr>
        <w:t>spatiile ce vor deservi activitatile desfasurate vor fi incalzite cu ajutorul unor centrale termice.</w:t>
      </w:r>
    </w:p>
    <w:p w:rsidR="00EC4F66" w:rsidRDefault="00EC4F66" w:rsidP="00AC3BCB">
      <w:pPr>
        <w:ind w:left="120" w:right="271" w:firstLine="719"/>
        <w:rPr>
          <w:sz w:val="24"/>
        </w:rPr>
      </w:pPr>
    </w:p>
    <w:p w:rsidR="00EC4F66" w:rsidRDefault="00EC4F66" w:rsidP="00AC3BCB">
      <w:pPr>
        <w:ind w:left="120" w:right="271" w:firstLine="719"/>
        <w:rPr>
          <w:sz w:val="24"/>
        </w:rPr>
      </w:pPr>
    </w:p>
    <w:p w:rsidR="00AC3BCB" w:rsidRDefault="00AC3BCB" w:rsidP="00AC3BCB">
      <w:pPr>
        <w:pStyle w:val="BodyText"/>
        <w:spacing w:line="276" w:lineRule="exact"/>
        <w:ind w:left="839"/>
      </w:pPr>
      <w:r>
        <w:rPr>
          <w:position w:val="1"/>
        </w:rPr>
        <w:t>Reducerea emisiilor de CO</w:t>
      </w:r>
      <w:r>
        <w:rPr>
          <w:sz w:val="16"/>
        </w:rPr>
        <w:t xml:space="preserve">2  </w:t>
      </w:r>
      <w:r>
        <w:t xml:space="preserve">prin ventilarea spatiilor de lucru cu sisteme centralizate de ventilare cu recuperare a caldurii, caldura este stocata intr-un schimbator de </w:t>
      </w:r>
      <w:r>
        <w:lastRenderedPageBreak/>
        <w:t xml:space="preserve">caldura, ce preincalzeste aerul proaspat ce va intra in incaperi in timpul ventilarii. Astfel se reduc </w:t>
      </w:r>
      <w:r>
        <w:rPr>
          <w:position w:val="1"/>
        </w:rPr>
        <w:t>emisiile de CO</w:t>
      </w:r>
      <w:r>
        <w:rPr>
          <w:sz w:val="16"/>
        </w:rPr>
        <w:t xml:space="preserve">2 </w:t>
      </w:r>
      <w:r>
        <w:rPr>
          <w:position w:val="1"/>
        </w:rPr>
        <w:t>rezultate in urma arderii gazului in exces.</w:t>
      </w:r>
    </w:p>
    <w:p w:rsidR="00AC3BCB" w:rsidRDefault="00AC3BCB" w:rsidP="00AC3BCB">
      <w:pPr>
        <w:pStyle w:val="BodyText"/>
      </w:pPr>
    </w:p>
    <w:p w:rsidR="00AC3BCB" w:rsidRDefault="00AC3BCB" w:rsidP="00AC3BCB">
      <w:pPr>
        <w:pStyle w:val="BodyText"/>
        <w:ind w:left="120" w:right="682" w:firstLine="719"/>
      </w:pPr>
      <w:r>
        <w:rPr>
          <w:position w:val="1"/>
        </w:rPr>
        <w:t>Amploarea emisiei gazelor cu efect de sera (CO</w:t>
      </w:r>
      <w:r>
        <w:rPr>
          <w:sz w:val="16"/>
        </w:rPr>
        <w:t>2</w:t>
      </w:r>
      <w:r>
        <w:rPr>
          <w:position w:val="1"/>
        </w:rPr>
        <w:t xml:space="preserve">) rezultate in urma folosirii </w:t>
      </w:r>
      <w:r w:rsidR="00052075">
        <w:t>centralei</w:t>
      </w:r>
      <w:r>
        <w:t xml:space="preserve"> nu este semnificativa pentru a produce perturbatii la nivel microclimatic.</w:t>
      </w:r>
    </w:p>
    <w:p w:rsidR="00AC3BCB" w:rsidRDefault="00AC3BCB" w:rsidP="00AC3BCB">
      <w:pPr>
        <w:pStyle w:val="BodyText"/>
        <w:spacing w:before="1"/>
        <w:ind w:left="120" w:right="417" w:firstLine="719"/>
      </w:pPr>
      <w:r>
        <w:t>De asemenea, clima nu va avea impact semnificativ asupra executiei lucrarilor de construire sau desfasurarii activitatii obiectivului in perioada de functionare.</w:t>
      </w:r>
    </w:p>
    <w:p w:rsidR="00052075" w:rsidRDefault="00052075" w:rsidP="00AC3BCB">
      <w:pPr>
        <w:pStyle w:val="BodyText"/>
        <w:spacing w:before="1"/>
        <w:ind w:left="120" w:right="417" w:firstLine="719"/>
      </w:pPr>
    </w:p>
    <w:p w:rsidR="00AC3BCB" w:rsidRDefault="00AC3BCB" w:rsidP="00AC3BCB">
      <w:pPr>
        <w:pStyle w:val="BodyText"/>
        <w:spacing w:before="11"/>
        <w:rPr>
          <w:sz w:val="23"/>
        </w:rPr>
      </w:pPr>
    </w:p>
    <w:p w:rsidR="00AC3BCB" w:rsidRDefault="00AC3BCB" w:rsidP="00AC3BCB">
      <w:pPr>
        <w:pStyle w:val="Heading1"/>
        <w:ind w:left="839"/>
      </w:pPr>
      <w:r>
        <w:t>EFECT CUMULATIV</w:t>
      </w:r>
    </w:p>
    <w:p w:rsidR="00AC3BCB" w:rsidRDefault="00AC3BCB" w:rsidP="00AC3BCB">
      <w:pPr>
        <w:ind w:left="120" w:right="116" w:firstLine="719"/>
        <w:jc w:val="both"/>
        <w:rPr>
          <w:sz w:val="24"/>
        </w:rPr>
      </w:pPr>
      <w:r>
        <w:rPr>
          <w:sz w:val="24"/>
        </w:rPr>
        <w:t xml:space="preserve">Avand in vedere faptul ca in zona invecinata amplasamentului studiat exista functiuni similare (zona comert, servicii, </w:t>
      </w:r>
      <w:r w:rsidR="00052075">
        <w:rPr>
          <w:sz w:val="24"/>
        </w:rPr>
        <w:t>productie, depozite) la 0 distanta de aproximativ 250m</w:t>
      </w:r>
      <w:r>
        <w:rPr>
          <w:sz w:val="24"/>
        </w:rPr>
        <w:t xml:space="preserve"> se estimeaza ca </w:t>
      </w:r>
      <w:r>
        <w:rPr>
          <w:b/>
          <w:sz w:val="24"/>
        </w:rPr>
        <w:t>efectul cumulativ este nesemnificativ asupra mediului</w:t>
      </w:r>
      <w:r>
        <w:rPr>
          <w:sz w:val="24"/>
        </w:rPr>
        <w:t>.</w:t>
      </w:r>
    </w:p>
    <w:p w:rsidR="00AC3BCB" w:rsidRDefault="00AC3BCB" w:rsidP="007456C1">
      <w:pPr>
        <w:pStyle w:val="ListParagraph"/>
        <w:numPr>
          <w:ilvl w:val="0"/>
          <w:numId w:val="14"/>
        </w:numPr>
        <w:tabs>
          <w:tab w:val="left" w:pos="267"/>
        </w:tabs>
        <w:ind w:right="644" w:firstLine="0"/>
        <w:rPr>
          <w:sz w:val="24"/>
        </w:rPr>
      </w:pPr>
      <w:r>
        <w:rPr>
          <w:sz w:val="24"/>
        </w:rPr>
        <w:t>Lucrarile de constructie nu presupun un impact major asupra populatiei, deoarece lucrarile se deruleaza pe o perioada scurta de</w:t>
      </w:r>
      <w:r>
        <w:rPr>
          <w:spacing w:val="-3"/>
          <w:sz w:val="24"/>
        </w:rPr>
        <w:t xml:space="preserve"> </w:t>
      </w:r>
      <w:r>
        <w:rPr>
          <w:sz w:val="24"/>
        </w:rPr>
        <w:t>timp.</w:t>
      </w:r>
    </w:p>
    <w:p w:rsidR="00AC3BCB" w:rsidRDefault="00AC3BCB" w:rsidP="007456C1">
      <w:pPr>
        <w:pStyle w:val="ListParagraph"/>
        <w:numPr>
          <w:ilvl w:val="0"/>
          <w:numId w:val="14"/>
        </w:numPr>
        <w:tabs>
          <w:tab w:val="left" w:pos="267"/>
        </w:tabs>
        <w:ind w:right="121" w:firstLine="0"/>
        <w:rPr>
          <w:sz w:val="24"/>
        </w:rPr>
      </w:pPr>
      <w:r>
        <w:rPr>
          <w:sz w:val="24"/>
        </w:rPr>
        <w:t>Specificul lucrarilor de constructie presupune ocuparea temporara a solului cu utilaje si constructii standardizate si nu va avea un impact negativ asupra</w:t>
      </w:r>
      <w:r>
        <w:rPr>
          <w:spacing w:val="-4"/>
          <w:sz w:val="24"/>
        </w:rPr>
        <w:t xml:space="preserve"> </w:t>
      </w:r>
      <w:r>
        <w:rPr>
          <w:sz w:val="24"/>
        </w:rPr>
        <w:t>solului.</w:t>
      </w:r>
    </w:p>
    <w:p w:rsidR="00AC3BCB" w:rsidRDefault="00AC3BCB" w:rsidP="00AC3BCB">
      <w:pPr>
        <w:pStyle w:val="BodyText"/>
        <w:ind w:left="120" w:right="267"/>
      </w:pPr>
      <w:r>
        <w:t>-In eventuala perioada de parcare a utilajelor, zgomotul este produs de organizarea de santier, functionarea utilajelor pentru transport, dar zgomotul se produce local si temporar.</w:t>
      </w:r>
    </w:p>
    <w:p w:rsidR="00AC3BCB" w:rsidRDefault="00AC3BCB" w:rsidP="00AC3BCB">
      <w:pPr>
        <w:pStyle w:val="BodyText"/>
        <w:ind w:left="120" w:right="308"/>
      </w:pPr>
      <w:r>
        <w:t>-In procesul tehnologic de construire toate deseurile rezultate vor fi colectate in pubele tipizate si preluate de serviciile de salubritate specializate din zona.</w:t>
      </w:r>
    </w:p>
    <w:p w:rsidR="00052075" w:rsidRPr="00052075" w:rsidRDefault="00052075" w:rsidP="00052075">
      <w:pPr>
        <w:pStyle w:val="BodyText"/>
        <w:spacing w:before="78"/>
        <w:ind w:left="119"/>
        <w:rPr>
          <w:b/>
        </w:rPr>
      </w:pPr>
      <w:r w:rsidRPr="00052075">
        <w:rPr>
          <w:b/>
        </w:rPr>
        <w:t>EXTINDEREA IMPACTULUI (ZONA GEOGRAFICA, NUMARUL POPULATIEI</w:t>
      </w:r>
    </w:p>
    <w:p w:rsidR="00052075" w:rsidRPr="00052075" w:rsidRDefault="00052075" w:rsidP="00052075">
      <w:pPr>
        <w:pStyle w:val="BodyText"/>
        <w:ind w:left="119"/>
        <w:rPr>
          <w:b/>
        </w:rPr>
      </w:pPr>
      <w:r w:rsidRPr="00052075">
        <w:rPr>
          <w:b/>
        </w:rPr>
        <w:t>/HABITATELOR/ SPECIILOR AFECTATE)</w:t>
      </w:r>
    </w:p>
    <w:p w:rsidR="00052075" w:rsidRDefault="00052075" w:rsidP="00052075">
      <w:pPr>
        <w:pStyle w:val="BodyText"/>
        <w:ind w:left="119" w:right="376"/>
      </w:pPr>
      <w:r>
        <w:t>-Finalizarea lucrarilor de construirenu are un impact negativ asupra populatiei si nici a mediului inconjurator, intrucat este o lucrare cu caracter temporar.</w:t>
      </w:r>
    </w:p>
    <w:p w:rsidR="00052075" w:rsidRDefault="00052075" w:rsidP="00052075">
      <w:pPr>
        <w:pStyle w:val="BodyText"/>
      </w:pPr>
    </w:p>
    <w:p w:rsidR="00052075" w:rsidRPr="00052075" w:rsidRDefault="00052075" w:rsidP="00052075">
      <w:pPr>
        <w:pStyle w:val="BodyText"/>
        <w:ind w:left="119"/>
        <w:rPr>
          <w:b/>
        </w:rPr>
      </w:pPr>
      <w:r w:rsidRPr="00052075">
        <w:rPr>
          <w:b/>
        </w:rPr>
        <w:t>MAGNITUDINEA SI COMPLEXITATEA IMPACTULUI</w:t>
      </w:r>
    </w:p>
    <w:p w:rsidR="00052075" w:rsidRDefault="00052075" w:rsidP="00052075">
      <w:pPr>
        <w:pStyle w:val="BodyText"/>
        <w:ind w:left="119"/>
      </w:pPr>
      <w:r>
        <w:t>-Caracteristicile impactului potential decurg doar din activitatile de constructie.</w:t>
      </w:r>
    </w:p>
    <w:p w:rsidR="00052075" w:rsidRDefault="00052075" w:rsidP="00052075">
      <w:pPr>
        <w:pStyle w:val="BodyText"/>
        <w:ind w:left="119"/>
      </w:pPr>
      <w:r>
        <w:t>-Se poate considera ca impactul pe perioada de constuctie este pe termen scurt.</w:t>
      </w:r>
    </w:p>
    <w:p w:rsidR="00052075" w:rsidRDefault="00052075" w:rsidP="00052075">
      <w:pPr>
        <w:pStyle w:val="BodyText"/>
      </w:pPr>
    </w:p>
    <w:p w:rsidR="00052075" w:rsidRPr="00052075" w:rsidRDefault="00052075" w:rsidP="00052075">
      <w:pPr>
        <w:pStyle w:val="BodyText"/>
        <w:ind w:left="119"/>
        <w:rPr>
          <w:b/>
        </w:rPr>
      </w:pPr>
      <w:r w:rsidRPr="00052075">
        <w:rPr>
          <w:b/>
        </w:rPr>
        <w:t>PROBABILITATEA IMPACTULUI</w:t>
      </w:r>
    </w:p>
    <w:p w:rsidR="00052075" w:rsidRDefault="00052075" w:rsidP="00052075">
      <w:pPr>
        <w:pStyle w:val="BodyText"/>
        <w:ind w:left="119" w:right="629"/>
      </w:pPr>
      <w:r>
        <w:t>-Impact direct asupra locuitorilor din zona poate aparea numai in caz de accident in timpul transportului sau manevrarii utilajelor si materialelor de constructie.</w:t>
      </w:r>
    </w:p>
    <w:p w:rsidR="00052075" w:rsidRDefault="00052075" w:rsidP="00052075">
      <w:pPr>
        <w:pStyle w:val="BodyText"/>
        <w:ind w:left="119" w:right="175"/>
      </w:pPr>
      <w:r>
        <w:t>-Totodata poate aparea impact direct cauzat de caderea unor componente daca are loc un cutremur puternic.</w:t>
      </w:r>
    </w:p>
    <w:p w:rsidR="00052075" w:rsidRDefault="00052075" w:rsidP="00052075">
      <w:pPr>
        <w:pStyle w:val="BodyText"/>
        <w:ind w:left="119" w:right="109"/>
      </w:pPr>
      <w:r>
        <w:t>-Pentru reducerea efectelor negative asupra populatiei si sanatatii umane lucratorii vor fi informati si instruiti cu privire la respectarea regulior privind protectia calitatii apelor si prevenirea accidentelor.</w:t>
      </w:r>
    </w:p>
    <w:p w:rsidR="00052075" w:rsidRDefault="00052075" w:rsidP="00052075">
      <w:pPr>
        <w:pStyle w:val="BodyText"/>
      </w:pPr>
    </w:p>
    <w:p w:rsidR="00052075" w:rsidRPr="00052075" w:rsidRDefault="00052075" w:rsidP="00052075">
      <w:pPr>
        <w:pStyle w:val="BodyText"/>
        <w:ind w:left="119"/>
        <w:rPr>
          <w:b/>
        </w:rPr>
      </w:pPr>
      <w:r w:rsidRPr="00052075">
        <w:rPr>
          <w:b/>
        </w:rPr>
        <w:t>DURATA, FRECVENTA SI REVERSIBILITATEA IMPACTULUI</w:t>
      </w:r>
    </w:p>
    <w:p w:rsidR="00052075" w:rsidRDefault="00052075" w:rsidP="007456C1">
      <w:pPr>
        <w:pStyle w:val="ListParagraph"/>
        <w:numPr>
          <w:ilvl w:val="0"/>
          <w:numId w:val="14"/>
        </w:numPr>
        <w:tabs>
          <w:tab w:val="left" w:pos="267"/>
        </w:tabs>
        <w:ind w:left="266" w:hanging="148"/>
        <w:rPr>
          <w:sz w:val="24"/>
        </w:rPr>
      </w:pPr>
      <w:r>
        <w:rPr>
          <w:sz w:val="24"/>
        </w:rPr>
        <w:t>Durata impactului este reprezentata de perioada de executie a</w:t>
      </w:r>
      <w:r>
        <w:rPr>
          <w:spacing w:val="-8"/>
          <w:sz w:val="24"/>
        </w:rPr>
        <w:t xml:space="preserve"> </w:t>
      </w:r>
      <w:r>
        <w:rPr>
          <w:sz w:val="24"/>
        </w:rPr>
        <w:t>lucrarilor.</w:t>
      </w:r>
    </w:p>
    <w:p w:rsidR="00052075" w:rsidRDefault="00052075" w:rsidP="00052075">
      <w:pPr>
        <w:pStyle w:val="BodyText"/>
      </w:pPr>
    </w:p>
    <w:p w:rsidR="00052075" w:rsidRPr="00052075" w:rsidRDefault="00052075" w:rsidP="00052075">
      <w:pPr>
        <w:pStyle w:val="BodyText"/>
        <w:ind w:left="119" w:right="1312"/>
        <w:rPr>
          <w:b/>
        </w:rPr>
      </w:pPr>
      <w:r w:rsidRPr="00052075">
        <w:rPr>
          <w:b/>
        </w:rPr>
        <w:t>MASURILE DE EVITARE, REDUCERE SAU AMELIORARE A IMPACTULUI SEMNIFICATIV ASUPRA MEDIULUI;</w:t>
      </w:r>
    </w:p>
    <w:p w:rsidR="00052075" w:rsidRDefault="00052075" w:rsidP="00052075">
      <w:pPr>
        <w:pStyle w:val="BodyText"/>
        <w:ind w:left="119" w:right="189"/>
      </w:pPr>
      <w:r>
        <w:t>-Functionarea utilajelor si vehiculelor utilizate pentru activitati de transport si constructie va genera o serie de poluanti specifici arderii motorinei. Se vor lua masuri de prevenire si reducere a poluarii aerului, masuri ce vor fi respectate pe intraga perioada de constructie</w:t>
      </w:r>
    </w:p>
    <w:p w:rsidR="00EC4F66" w:rsidRDefault="00EC4F66" w:rsidP="00052075">
      <w:pPr>
        <w:pStyle w:val="BodyText"/>
        <w:ind w:left="119" w:right="189"/>
      </w:pPr>
    </w:p>
    <w:p w:rsidR="00052075" w:rsidRDefault="00052075" w:rsidP="007456C1">
      <w:pPr>
        <w:pStyle w:val="ListParagraph"/>
        <w:numPr>
          <w:ilvl w:val="0"/>
          <w:numId w:val="14"/>
        </w:numPr>
        <w:tabs>
          <w:tab w:val="left" w:pos="267"/>
        </w:tabs>
        <w:ind w:left="266" w:hanging="148"/>
        <w:rPr>
          <w:sz w:val="24"/>
        </w:rPr>
      </w:pPr>
      <w:r>
        <w:rPr>
          <w:sz w:val="24"/>
        </w:rPr>
        <w:t>In perioada de exploatare, imobilul nu produce emisii de poluanti in</w:t>
      </w:r>
      <w:r>
        <w:rPr>
          <w:spacing w:val="-10"/>
          <w:sz w:val="24"/>
        </w:rPr>
        <w:t xml:space="preserve"> </w:t>
      </w:r>
      <w:r>
        <w:rPr>
          <w:sz w:val="24"/>
        </w:rPr>
        <w:t>aer.</w:t>
      </w:r>
    </w:p>
    <w:p w:rsidR="00052075" w:rsidRDefault="00052075" w:rsidP="007456C1">
      <w:pPr>
        <w:pStyle w:val="ListParagraph"/>
        <w:numPr>
          <w:ilvl w:val="0"/>
          <w:numId w:val="14"/>
        </w:numPr>
        <w:tabs>
          <w:tab w:val="left" w:pos="267"/>
        </w:tabs>
        <w:ind w:right="148" w:hanging="1"/>
        <w:rPr>
          <w:sz w:val="24"/>
        </w:rPr>
      </w:pPr>
      <w:r>
        <w:rPr>
          <w:sz w:val="24"/>
        </w:rPr>
        <w:lastRenderedPageBreak/>
        <w:t>Zgomotul din perioada de construcţie poate avea un impact pe termen scurt. Zgomotul emis de utilajele si vehiculele folosite pe santier pentru activitati de constructie se diminueaza pe masura cresterii distantei fata de</w:t>
      </w:r>
      <w:r>
        <w:rPr>
          <w:spacing w:val="-4"/>
          <w:sz w:val="24"/>
        </w:rPr>
        <w:t xml:space="preserve"> </w:t>
      </w:r>
      <w:r>
        <w:rPr>
          <w:sz w:val="24"/>
        </w:rPr>
        <w:t>sursa</w:t>
      </w:r>
    </w:p>
    <w:p w:rsidR="00052075" w:rsidRDefault="00052075" w:rsidP="00052075">
      <w:pPr>
        <w:pStyle w:val="BodyText"/>
      </w:pPr>
    </w:p>
    <w:p w:rsidR="00052075" w:rsidRPr="00052075" w:rsidRDefault="00052075" w:rsidP="00052075">
      <w:pPr>
        <w:pStyle w:val="BodyText"/>
        <w:spacing w:before="1"/>
        <w:ind w:left="120"/>
        <w:rPr>
          <w:b/>
        </w:rPr>
      </w:pPr>
      <w:r w:rsidRPr="00052075">
        <w:rPr>
          <w:b/>
        </w:rPr>
        <w:t>NATURA TRANSFRONTIERA A IMPACTULUI.</w:t>
      </w:r>
    </w:p>
    <w:p w:rsidR="00052075" w:rsidRDefault="00052075" w:rsidP="007456C1">
      <w:pPr>
        <w:pStyle w:val="ListParagraph"/>
        <w:numPr>
          <w:ilvl w:val="0"/>
          <w:numId w:val="14"/>
        </w:numPr>
        <w:tabs>
          <w:tab w:val="left" w:pos="267"/>
        </w:tabs>
        <w:ind w:left="119" w:right="1191" w:firstLine="0"/>
        <w:rPr>
          <w:sz w:val="24"/>
        </w:rPr>
      </w:pPr>
      <w:r>
        <w:rPr>
          <w:sz w:val="24"/>
        </w:rPr>
        <w:t>Proiectul propus nu are impact transfontalier, amplasamentul fiind la distante considerabile fata de granitele</w:t>
      </w:r>
      <w:r>
        <w:rPr>
          <w:spacing w:val="-1"/>
          <w:sz w:val="24"/>
        </w:rPr>
        <w:t xml:space="preserve"> </w:t>
      </w:r>
      <w:r>
        <w:rPr>
          <w:sz w:val="24"/>
        </w:rPr>
        <w:t>tarii.</w:t>
      </w:r>
    </w:p>
    <w:p w:rsidR="00052075" w:rsidRDefault="00052075" w:rsidP="00AC3BCB">
      <w:pPr>
        <w:pStyle w:val="BodyText"/>
        <w:ind w:left="120" w:right="308"/>
      </w:pPr>
    </w:p>
    <w:p w:rsidR="00052075" w:rsidRDefault="00052075" w:rsidP="00D75406">
      <w:pPr>
        <w:pStyle w:val="BodyText"/>
        <w:jc w:val="both"/>
        <w:rPr>
          <w:sz w:val="26"/>
        </w:rPr>
      </w:pPr>
    </w:p>
    <w:p w:rsidR="00FE3ADB" w:rsidRDefault="00C853B1" w:rsidP="007456C1">
      <w:pPr>
        <w:pStyle w:val="Heading1"/>
        <w:numPr>
          <w:ilvl w:val="0"/>
          <w:numId w:val="4"/>
        </w:numPr>
        <w:tabs>
          <w:tab w:val="left" w:pos="1941"/>
        </w:tabs>
        <w:spacing w:before="182" w:line="276" w:lineRule="auto"/>
        <w:ind w:right="104"/>
        <w:jc w:val="both"/>
      </w:pPr>
      <w:r>
        <w:t>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w:t>
      </w:r>
      <w:r>
        <w:rPr>
          <w:spacing w:val="-5"/>
        </w:rPr>
        <w:t xml:space="preserve"> </w:t>
      </w:r>
      <w:r>
        <w:t>zonă.</w:t>
      </w:r>
    </w:p>
    <w:p w:rsidR="00052075" w:rsidRDefault="00052075" w:rsidP="00052075">
      <w:pPr>
        <w:pStyle w:val="BodyText"/>
        <w:ind w:left="119" w:right="151" w:firstLine="719"/>
      </w:pPr>
    </w:p>
    <w:p w:rsidR="00052075" w:rsidRDefault="00052075" w:rsidP="00052075">
      <w:pPr>
        <w:pStyle w:val="BodyText"/>
        <w:ind w:left="119" w:right="151" w:firstLine="719"/>
      </w:pPr>
      <w:r>
        <w:t xml:space="preserve">Nu sunt prevazute dotari si masuri pentru controlul emisiilor de poluanti in mediu, supravegherea calitatii factorilor de mediu si monitorizarea activitatilor destinate protectiei mediului deoarece obiectivul nu genereaza emisii semnificative. Nu va fi influentata calitatea aerului in zona. Se are in vedere reducerea emisiilor de gaze cu </w:t>
      </w:r>
      <w:r>
        <w:rPr>
          <w:position w:val="1"/>
        </w:rPr>
        <w:t>efect de sera (CO</w:t>
      </w:r>
      <w:r>
        <w:rPr>
          <w:sz w:val="16"/>
        </w:rPr>
        <w:t>2</w:t>
      </w:r>
      <w:r>
        <w:rPr>
          <w:position w:val="1"/>
        </w:rPr>
        <w:t>) produse de functionarea centralelor.</w:t>
      </w:r>
    </w:p>
    <w:p w:rsidR="00FE3ADB" w:rsidRDefault="00C853B1" w:rsidP="00D75406">
      <w:pPr>
        <w:pStyle w:val="BodyText"/>
        <w:spacing w:before="158" w:line="273" w:lineRule="auto"/>
        <w:ind w:left="140" w:right="109"/>
        <w:jc w:val="both"/>
      </w:pPr>
      <w:r>
        <w:t>Nu se vor face niciun fel de prelucrări de materii prime pe șantier care să necesite utilizarea de combustibili din care să rezulte emisii de substanțe nocive.</w:t>
      </w:r>
    </w:p>
    <w:p w:rsidR="00FE3ADB" w:rsidRDefault="00C853B1" w:rsidP="00D75406">
      <w:pPr>
        <w:pStyle w:val="BodyText"/>
        <w:spacing w:before="166" w:line="276" w:lineRule="auto"/>
        <w:ind w:left="140" w:right="108"/>
        <w:jc w:val="both"/>
      </w:pPr>
      <w:r>
        <w:t xml:space="preserve">Pentru transportul materialelor necesare se vor folosi autoutilitare de mici dimensiuni pentru a reduce la minim ridicarea prafului in aer </w:t>
      </w:r>
    </w:p>
    <w:p w:rsidR="00FE3ADB" w:rsidRDefault="00C853B1" w:rsidP="00D75406">
      <w:pPr>
        <w:pStyle w:val="BodyText"/>
        <w:spacing w:before="157"/>
        <w:ind w:left="140"/>
        <w:jc w:val="both"/>
      </w:pPr>
      <w:r>
        <w:t>Betonul va fi adus în șantier gata preparat.</w:t>
      </w:r>
    </w:p>
    <w:p w:rsidR="00FE3ADB" w:rsidRDefault="00FE3ADB" w:rsidP="00D75406">
      <w:pPr>
        <w:pStyle w:val="BodyText"/>
        <w:spacing w:before="2"/>
        <w:jc w:val="both"/>
        <w:rPr>
          <w:b/>
          <w:i/>
          <w:sz w:val="29"/>
        </w:rPr>
      </w:pPr>
    </w:p>
    <w:p w:rsidR="00FE3ADB" w:rsidRDefault="007555D2" w:rsidP="007456C1">
      <w:pPr>
        <w:pStyle w:val="Heading1"/>
        <w:numPr>
          <w:ilvl w:val="0"/>
          <w:numId w:val="4"/>
        </w:numPr>
        <w:tabs>
          <w:tab w:val="left" w:pos="1941"/>
          <w:tab w:val="left" w:pos="3697"/>
          <w:tab w:val="left" w:pos="4095"/>
          <w:tab w:val="left" w:pos="4750"/>
          <w:tab w:val="left" w:pos="5933"/>
          <w:tab w:val="left" w:pos="7158"/>
          <w:tab w:val="left" w:pos="9022"/>
          <w:tab w:val="left" w:pos="9353"/>
        </w:tabs>
        <w:spacing w:line="276" w:lineRule="auto"/>
        <w:ind w:right="102"/>
        <w:jc w:val="both"/>
      </w:pPr>
      <w:r>
        <w:t xml:space="preserve">Legătura cu alte </w:t>
      </w:r>
      <w:r w:rsidR="00C853B1">
        <w:t>acte</w:t>
      </w:r>
      <w:r>
        <w:t xml:space="preserve"> </w:t>
      </w:r>
      <w:r w:rsidR="00C853B1">
        <w:t>normative</w:t>
      </w:r>
      <w:r>
        <w:t xml:space="preserve"> și/sau </w:t>
      </w:r>
      <w:r w:rsidR="00C853B1">
        <w:t>planuri/programe/strategii/documente de planificare. Justificarea încadrării proiectului, după caz, în prevederile altor acte normative naţionale care transpun legislaţia comunitară (IED, SEVESO, Directiva- cadru apă, Directiva-cadru aer, Directiva-cadr</w:t>
      </w:r>
      <w:r>
        <w:t xml:space="preserve">u deşeuri etc.). Se va mentiona </w:t>
      </w:r>
      <w:r w:rsidR="00C853B1">
        <w:t>planul</w:t>
      </w:r>
      <w:r>
        <w:t xml:space="preserve">/programul/strategia/documentul </w:t>
      </w:r>
      <w:r w:rsidR="00C853B1">
        <w:rPr>
          <w:spacing w:val="-6"/>
        </w:rPr>
        <w:t xml:space="preserve">de </w:t>
      </w:r>
      <w:r w:rsidR="00C853B1">
        <w:t>programare/planificare din care face proiectul, cu indicarea actului normativ prin care a fost</w:t>
      </w:r>
      <w:r w:rsidR="00C853B1">
        <w:rPr>
          <w:spacing w:val="-2"/>
        </w:rPr>
        <w:t xml:space="preserve"> </w:t>
      </w:r>
      <w:r w:rsidR="00C853B1">
        <w:t>aprobat</w:t>
      </w:r>
    </w:p>
    <w:p w:rsidR="00052075" w:rsidRDefault="00052075" w:rsidP="007456C1">
      <w:pPr>
        <w:pStyle w:val="ListParagraph"/>
        <w:numPr>
          <w:ilvl w:val="0"/>
          <w:numId w:val="18"/>
        </w:numPr>
        <w:tabs>
          <w:tab w:val="left" w:pos="416"/>
        </w:tabs>
        <w:ind w:right="761"/>
        <w:rPr>
          <w:sz w:val="24"/>
        </w:rPr>
      </w:pPr>
      <w:r>
        <w:rPr>
          <w:sz w:val="24"/>
        </w:rPr>
        <w:t>Justificarea încadrării proiectului, după caz, în prevederile altor acte normative naţionale care transpun legislaţia comunitară (IED, SEVESO, Directiva-cadru apă, Directiva-cadru aer, Directiva-cadru deşeuri</w:t>
      </w:r>
      <w:r>
        <w:rPr>
          <w:spacing w:val="1"/>
          <w:sz w:val="24"/>
        </w:rPr>
        <w:t xml:space="preserve"> </w:t>
      </w:r>
      <w:r>
        <w:rPr>
          <w:sz w:val="24"/>
        </w:rPr>
        <w:t>etc.)</w:t>
      </w:r>
    </w:p>
    <w:p w:rsidR="00052075" w:rsidRDefault="00052075" w:rsidP="007456C1">
      <w:pPr>
        <w:pStyle w:val="ListParagraph"/>
        <w:numPr>
          <w:ilvl w:val="0"/>
          <w:numId w:val="18"/>
        </w:numPr>
        <w:tabs>
          <w:tab w:val="left" w:pos="416"/>
        </w:tabs>
        <w:ind w:right="217"/>
        <w:rPr>
          <w:sz w:val="24"/>
        </w:rPr>
      </w:pPr>
      <w:r>
        <w:rPr>
          <w:sz w:val="24"/>
        </w:rPr>
        <w:t>Se va mentiona planul/programul/strategia/documentul de programare/planificare din care face proiectul, cu indicarea actului normativ prin care a fost</w:t>
      </w:r>
      <w:r>
        <w:rPr>
          <w:spacing w:val="-11"/>
          <w:sz w:val="24"/>
        </w:rPr>
        <w:t xml:space="preserve"> </w:t>
      </w:r>
      <w:r>
        <w:rPr>
          <w:sz w:val="24"/>
        </w:rPr>
        <w:t>aprobat</w:t>
      </w:r>
    </w:p>
    <w:p w:rsidR="00EC4F66" w:rsidRDefault="00EC4F66" w:rsidP="00EC4F66">
      <w:pPr>
        <w:tabs>
          <w:tab w:val="left" w:pos="416"/>
        </w:tabs>
        <w:ind w:right="217"/>
        <w:rPr>
          <w:sz w:val="24"/>
        </w:rPr>
      </w:pPr>
    </w:p>
    <w:p w:rsidR="00EC4F66" w:rsidRPr="00EC4F66" w:rsidRDefault="00EC4F66" w:rsidP="00EC4F66">
      <w:pPr>
        <w:tabs>
          <w:tab w:val="left" w:pos="416"/>
        </w:tabs>
        <w:ind w:right="217"/>
        <w:rPr>
          <w:sz w:val="24"/>
        </w:rPr>
      </w:pPr>
    </w:p>
    <w:p w:rsidR="00FE3ADB" w:rsidRDefault="00C853B1" w:rsidP="007456C1">
      <w:pPr>
        <w:pStyle w:val="Heading1"/>
        <w:numPr>
          <w:ilvl w:val="0"/>
          <w:numId w:val="4"/>
        </w:numPr>
        <w:tabs>
          <w:tab w:val="left" w:pos="1940"/>
          <w:tab w:val="left" w:pos="1941"/>
        </w:tabs>
        <w:spacing w:before="225"/>
        <w:jc w:val="both"/>
      </w:pPr>
      <w:r>
        <w:t>Lucrări necesare organizării de</w:t>
      </w:r>
      <w:r>
        <w:rPr>
          <w:spacing w:val="-3"/>
        </w:rPr>
        <w:t xml:space="preserve"> </w:t>
      </w:r>
      <w:r>
        <w:t>şantier</w:t>
      </w:r>
    </w:p>
    <w:p w:rsidR="00FE3ADB" w:rsidRDefault="00FE3ADB" w:rsidP="00D75406">
      <w:pPr>
        <w:pStyle w:val="BodyText"/>
        <w:jc w:val="both"/>
        <w:rPr>
          <w:b/>
          <w:sz w:val="26"/>
        </w:rPr>
      </w:pPr>
    </w:p>
    <w:p w:rsidR="00EC4F66" w:rsidRDefault="00EC4F66" w:rsidP="007456C1">
      <w:pPr>
        <w:pStyle w:val="ListParagraph"/>
        <w:numPr>
          <w:ilvl w:val="1"/>
          <w:numId w:val="4"/>
        </w:numPr>
        <w:tabs>
          <w:tab w:val="left" w:pos="684"/>
        </w:tabs>
        <w:rPr>
          <w:sz w:val="24"/>
        </w:rPr>
      </w:pPr>
      <w:r>
        <w:rPr>
          <w:sz w:val="24"/>
        </w:rPr>
        <w:t>amplasarea zonei de organizare a santierului se face in incinta terenului</w:t>
      </w:r>
      <w:r>
        <w:rPr>
          <w:spacing w:val="-21"/>
          <w:sz w:val="24"/>
        </w:rPr>
        <w:t xml:space="preserve"> </w:t>
      </w:r>
      <w:r>
        <w:rPr>
          <w:sz w:val="24"/>
        </w:rPr>
        <w:t>studiat.</w:t>
      </w:r>
    </w:p>
    <w:p w:rsidR="00EC4F66" w:rsidRDefault="00EC4F66" w:rsidP="007456C1">
      <w:pPr>
        <w:pStyle w:val="ListParagraph"/>
        <w:numPr>
          <w:ilvl w:val="1"/>
          <w:numId w:val="4"/>
        </w:numPr>
        <w:tabs>
          <w:tab w:val="left" w:pos="800"/>
        </w:tabs>
        <w:ind w:right="116"/>
        <w:rPr>
          <w:sz w:val="24"/>
        </w:rPr>
      </w:pPr>
      <w:r>
        <w:rPr>
          <w:sz w:val="24"/>
        </w:rPr>
        <w:lastRenderedPageBreak/>
        <w:t>se va semnaliza santierul corespunzator cu un panou informativ ce va contine denumirea obiectului de investitii, beneficiarul – nume, adresa, telefon, firma executanta – nume adresa, telefon, firma proiectanta, numar proiect, durata de executie, numarul Autorizatiei de Construire si Organul emitator. Nici o persoana straina nu va avea acces in zona</w:t>
      </w:r>
      <w:r>
        <w:rPr>
          <w:spacing w:val="3"/>
          <w:sz w:val="24"/>
        </w:rPr>
        <w:t xml:space="preserve"> </w:t>
      </w:r>
      <w:r>
        <w:rPr>
          <w:sz w:val="24"/>
        </w:rPr>
        <w:t>santierului.</w:t>
      </w:r>
    </w:p>
    <w:p w:rsidR="00EC4F66" w:rsidRDefault="00EC4F66" w:rsidP="007456C1">
      <w:pPr>
        <w:pStyle w:val="ListParagraph"/>
        <w:numPr>
          <w:ilvl w:val="1"/>
          <w:numId w:val="4"/>
        </w:numPr>
        <w:tabs>
          <w:tab w:val="left" w:pos="699"/>
        </w:tabs>
        <w:ind w:right="113"/>
        <w:rPr>
          <w:sz w:val="24"/>
        </w:rPr>
      </w:pPr>
      <w:r>
        <w:rPr>
          <w:sz w:val="24"/>
        </w:rPr>
        <w:t>se vor amenaja constructiile necesare pentru asigurarea utilitatilor personalului din santier: baraci pentru muncitori, grupuri sanitare</w:t>
      </w:r>
      <w:r>
        <w:rPr>
          <w:spacing w:val="-4"/>
          <w:sz w:val="24"/>
        </w:rPr>
        <w:t xml:space="preserve"> </w:t>
      </w:r>
      <w:r>
        <w:rPr>
          <w:sz w:val="24"/>
        </w:rPr>
        <w:t>ecologice.</w:t>
      </w:r>
    </w:p>
    <w:p w:rsidR="00EC4F66" w:rsidRDefault="00EC4F66" w:rsidP="007456C1">
      <w:pPr>
        <w:pStyle w:val="ListParagraph"/>
        <w:numPr>
          <w:ilvl w:val="1"/>
          <w:numId w:val="4"/>
        </w:numPr>
        <w:tabs>
          <w:tab w:val="left" w:pos="814"/>
        </w:tabs>
        <w:ind w:right="116"/>
        <w:rPr>
          <w:sz w:val="24"/>
        </w:rPr>
      </w:pPr>
      <w:r>
        <w:rPr>
          <w:sz w:val="24"/>
        </w:rPr>
        <w:t>se vor amenaja constructiile si instalatiile aferente pentru deservirea lucrarilor: magazii, spatii amenajate pentru containere in care se vor depozita deseurile rezultate, imprejmuiri provizorii, panouri de avertizare, punct de lucru, dotat cu o masa cu blat metalic, pe care se dispun masinile necesare lucrarilor specifice (masini de gaurit si insurubat, circular, menghine), amplasat langa baraca muncitori, punct P.S.I. dotat cu galeti, lopeti, nisip, cangi, furtun bransare hidranti exteriori, cat si stingatoare pe baza de</w:t>
      </w:r>
      <w:r>
        <w:rPr>
          <w:spacing w:val="1"/>
          <w:sz w:val="24"/>
        </w:rPr>
        <w:t xml:space="preserve"> </w:t>
      </w:r>
      <w:r>
        <w:rPr>
          <w:sz w:val="24"/>
        </w:rPr>
        <w:t>pulbere.</w:t>
      </w:r>
    </w:p>
    <w:p w:rsidR="00EC4F66" w:rsidRDefault="00EC4F66" w:rsidP="007456C1">
      <w:pPr>
        <w:pStyle w:val="ListParagraph"/>
        <w:numPr>
          <w:ilvl w:val="1"/>
          <w:numId w:val="4"/>
        </w:numPr>
        <w:tabs>
          <w:tab w:val="left" w:pos="828"/>
        </w:tabs>
        <w:ind w:right="114"/>
        <w:rPr>
          <w:sz w:val="24"/>
        </w:rPr>
      </w:pPr>
      <w:r>
        <w:rPr>
          <w:sz w:val="24"/>
        </w:rPr>
        <w:t>toate echipamentele tehnice utilizate vor corespunde normelor de tehnica si securitate a muncii, nu se vor utiliza echipamente defecte sau care pot pune in pericol integritatea corporala a</w:t>
      </w:r>
      <w:r>
        <w:rPr>
          <w:spacing w:val="-1"/>
          <w:sz w:val="24"/>
        </w:rPr>
        <w:t xml:space="preserve"> </w:t>
      </w:r>
      <w:r>
        <w:rPr>
          <w:sz w:val="24"/>
        </w:rPr>
        <w:t>utilizatorilor.</w:t>
      </w:r>
    </w:p>
    <w:p w:rsidR="00EC4F66" w:rsidRDefault="00EC4F66" w:rsidP="007456C1">
      <w:pPr>
        <w:pStyle w:val="ListParagraph"/>
        <w:numPr>
          <w:ilvl w:val="1"/>
          <w:numId w:val="4"/>
        </w:numPr>
        <w:tabs>
          <w:tab w:val="left" w:pos="828"/>
        </w:tabs>
        <w:ind w:right="116"/>
        <w:rPr>
          <w:sz w:val="24"/>
        </w:rPr>
      </w:pPr>
      <w:r>
        <w:rPr>
          <w:sz w:val="24"/>
        </w:rPr>
        <w:t>utilitatile necesare desfasurarii activitatii se vor asigura prin bransamente definitive sau provizorii. Pentru functionarea aparatelor si utilajelor este necesara o putere instalata de 10 kw si o putere absorbita in organizare de santier de 8,7 kw.</w:t>
      </w:r>
    </w:p>
    <w:p w:rsidR="00EC4F66" w:rsidRDefault="00EC4F66" w:rsidP="007456C1">
      <w:pPr>
        <w:pStyle w:val="ListParagraph"/>
        <w:numPr>
          <w:ilvl w:val="1"/>
          <w:numId w:val="4"/>
        </w:numPr>
        <w:tabs>
          <w:tab w:val="left" w:pos="828"/>
        </w:tabs>
        <w:spacing w:before="1"/>
        <w:ind w:right="116"/>
        <w:rPr>
          <w:sz w:val="24"/>
        </w:rPr>
      </w:pPr>
      <w:r>
        <w:rPr>
          <w:sz w:val="24"/>
        </w:rPr>
        <w:t>apa necesara:</w:t>
      </w:r>
    </w:p>
    <w:p w:rsidR="00EC4F66" w:rsidRDefault="00EC4F66" w:rsidP="007456C1">
      <w:pPr>
        <w:pStyle w:val="ListParagraph"/>
        <w:numPr>
          <w:ilvl w:val="0"/>
          <w:numId w:val="19"/>
        </w:numPr>
        <w:tabs>
          <w:tab w:val="left" w:pos="828"/>
        </w:tabs>
        <w:spacing w:before="1"/>
        <w:ind w:right="116"/>
        <w:rPr>
          <w:sz w:val="24"/>
        </w:rPr>
      </w:pPr>
      <w:r>
        <w:rPr>
          <w:sz w:val="24"/>
        </w:rPr>
        <w:t xml:space="preserve">pentru consumul muncitorilor – se va livra apa imbuteliata in sticle </w:t>
      </w:r>
    </w:p>
    <w:p w:rsidR="00EC4F66" w:rsidRDefault="00EC4F66" w:rsidP="007456C1">
      <w:pPr>
        <w:pStyle w:val="ListParagraph"/>
        <w:numPr>
          <w:ilvl w:val="0"/>
          <w:numId w:val="19"/>
        </w:numPr>
        <w:tabs>
          <w:tab w:val="left" w:pos="828"/>
        </w:tabs>
        <w:spacing w:before="1"/>
        <w:ind w:right="116"/>
        <w:rPr>
          <w:sz w:val="24"/>
        </w:rPr>
      </w:pPr>
      <w:r>
        <w:rPr>
          <w:sz w:val="24"/>
        </w:rPr>
        <w:t xml:space="preserve"> pt lucrarile de constructie in caz de nevoie va fi aprovizionata din fantana existenta pe teren. </w:t>
      </w:r>
    </w:p>
    <w:p w:rsidR="00EC4F66" w:rsidRDefault="00EC4F66" w:rsidP="007456C1">
      <w:pPr>
        <w:pStyle w:val="ListParagraph"/>
        <w:numPr>
          <w:ilvl w:val="1"/>
          <w:numId w:val="4"/>
        </w:numPr>
        <w:tabs>
          <w:tab w:val="left" w:pos="828"/>
        </w:tabs>
        <w:spacing w:before="1"/>
        <w:ind w:right="116"/>
        <w:rPr>
          <w:sz w:val="24"/>
        </w:rPr>
      </w:pPr>
      <w:r>
        <w:rPr>
          <w:sz w:val="24"/>
        </w:rPr>
        <w:t>Se vor utiliza grupuri sanitare ecologice ce vor fi vidanjate de firme autorizate.</w:t>
      </w:r>
    </w:p>
    <w:p w:rsidR="00FE3ADB" w:rsidRDefault="00C853B1" w:rsidP="007456C1">
      <w:pPr>
        <w:pStyle w:val="Heading1"/>
        <w:numPr>
          <w:ilvl w:val="0"/>
          <w:numId w:val="4"/>
        </w:numPr>
        <w:tabs>
          <w:tab w:val="left" w:pos="1941"/>
        </w:tabs>
        <w:spacing w:before="167" w:line="276" w:lineRule="auto"/>
        <w:ind w:right="103"/>
        <w:jc w:val="both"/>
      </w:pPr>
      <w:r>
        <w:t>Lucrări de refacere a amplasamentului la finalizarea investiţiei, în caz de accidente şi/sau la încetarea activităţii, în măsura în care aceste informaţii sunt</w:t>
      </w:r>
      <w:r>
        <w:rPr>
          <w:spacing w:val="-1"/>
        </w:rPr>
        <w:t xml:space="preserve"> </w:t>
      </w:r>
      <w:r>
        <w:t>disponibile:</w:t>
      </w:r>
    </w:p>
    <w:p w:rsidR="00FE3ADB" w:rsidRDefault="00C853B1" w:rsidP="00D75406">
      <w:pPr>
        <w:pStyle w:val="BodyText"/>
        <w:spacing w:before="114"/>
        <w:ind w:left="848"/>
        <w:jc w:val="both"/>
      </w:pPr>
      <w:r>
        <w:t>Proiectul propune următoarele lucrări:</w:t>
      </w:r>
    </w:p>
    <w:p w:rsidR="00FE3ADB" w:rsidRDefault="00FE3ADB" w:rsidP="00D75406">
      <w:pPr>
        <w:pStyle w:val="BodyText"/>
        <w:jc w:val="both"/>
        <w:rPr>
          <w:sz w:val="26"/>
        </w:rPr>
      </w:pPr>
    </w:p>
    <w:p w:rsidR="007555D2" w:rsidRPr="007555D2" w:rsidRDefault="007555D2" w:rsidP="007456C1">
      <w:pPr>
        <w:pStyle w:val="ListParagraph"/>
        <w:numPr>
          <w:ilvl w:val="0"/>
          <w:numId w:val="2"/>
        </w:numPr>
        <w:spacing w:before="10" w:line="273" w:lineRule="auto"/>
        <w:jc w:val="both"/>
      </w:pPr>
      <w:r w:rsidRPr="007555D2">
        <w:rPr>
          <w:sz w:val="24"/>
        </w:rPr>
        <w:t>Edificarea unui</w:t>
      </w:r>
      <w:r w:rsidR="00C853B1" w:rsidRPr="007555D2">
        <w:rPr>
          <w:sz w:val="24"/>
        </w:rPr>
        <w:t xml:space="preserve"> </w:t>
      </w:r>
      <w:r w:rsidRPr="007555D2">
        <w:rPr>
          <w:i/>
          <w:sz w:val="20"/>
        </w:rPr>
        <w:t xml:space="preserve"> </w:t>
      </w:r>
      <w:r w:rsidRPr="007555D2">
        <w:t>imobil cu functiuni mixte (cu activitati de productie si/sau depozitare de tip obisnuit si birou admiinistrativ)</w:t>
      </w:r>
    </w:p>
    <w:p w:rsidR="00FE3ADB" w:rsidRDefault="00C853B1" w:rsidP="007456C1">
      <w:pPr>
        <w:pStyle w:val="ListParagraph"/>
        <w:numPr>
          <w:ilvl w:val="0"/>
          <w:numId w:val="2"/>
        </w:numPr>
        <w:tabs>
          <w:tab w:val="left" w:pos="1221"/>
        </w:tabs>
        <w:spacing w:line="360" w:lineRule="auto"/>
        <w:ind w:right="104"/>
        <w:jc w:val="both"/>
        <w:rPr>
          <w:sz w:val="24"/>
        </w:rPr>
      </w:pPr>
      <w:r>
        <w:rPr>
          <w:sz w:val="24"/>
        </w:rPr>
        <w:t xml:space="preserve"> Construcția propusă va avea o suprafață construită la sol de </w:t>
      </w:r>
      <w:r w:rsidR="007555D2">
        <w:rPr>
          <w:sz w:val="24"/>
        </w:rPr>
        <w:t xml:space="preserve">240 </w:t>
      </w:r>
      <w:r>
        <w:rPr>
          <w:sz w:val="24"/>
        </w:rPr>
        <w:t xml:space="preserve">mp și suprafața desfășurată de </w:t>
      </w:r>
      <w:r w:rsidR="004716B9">
        <w:rPr>
          <w:sz w:val="24"/>
        </w:rPr>
        <w:t>288</w:t>
      </w:r>
      <w:r>
        <w:rPr>
          <w:sz w:val="24"/>
        </w:rPr>
        <w:t xml:space="preserve">mp, va fi realizată din </w:t>
      </w:r>
      <w:r w:rsidR="004716B9">
        <w:rPr>
          <w:sz w:val="24"/>
        </w:rPr>
        <w:t>caramida</w:t>
      </w:r>
      <w:r>
        <w:rPr>
          <w:sz w:val="24"/>
        </w:rPr>
        <w:t xml:space="preserve"> și va fi amplasată pe fundații izolate din beton</w:t>
      </w:r>
      <w:r>
        <w:rPr>
          <w:spacing w:val="-5"/>
          <w:sz w:val="24"/>
        </w:rPr>
        <w:t xml:space="preserve"> </w:t>
      </w:r>
      <w:r>
        <w:rPr>
          <w:sz w:val="24"/>
        </w:rPr>
        <w:t>armat.</w:t>
      </w:r>
    </w:p>
    <w:p w:rsidR="00FE3ADB" w:rsidRPr="00EC4F66" w:rsidRDefault="00EC4F66" w:rsidP="007456C1">
      <w:pPr>
        <w:pStyle w:val="ListParagraph"/>
        <w:numPr>
          <w:ilvl w:val="0"/>
          <w:numId w:val="2"/>
        </w:numPr>
        <w:tabs>
          <w:tab w:val="left" w:pos="1220"/>
          <w:tab w:val="left" w:pos="1221"/>
        </w:tabs>
        <w:ind w:hanging="361"/>
        <w:jc w:val="both"/>
        <w:rPr>
          <w:b/>
          <w:sz w:val="24"/>
        </w:rPr>
      </w:pPr>
      <w:r w:rsidRPr="00EC4F66">
        <w:rPr>
          <w:b/>
          <w:sz w:val="24"/>
        </w:rPr>
        <w:t>A</w:t>
      </w:r>
      <w:r w:rsidR="00C853B1" w:rsidRPr="00EC4F66">
        <w:rPr>
          <w:b/>
          <w:sz w:val="24"/>
        </w:rPr>
        <w:t xml:space="preserve">mplasarea </w:t>
      </w:r>
      <w:r w:rsidRPr="00EC4F66">
        <w:rPr>
          <w:b/>
          <w:sz w:val="24"/>
        </w:rPr>
        <w:t>unei fose septice</w:t>
      </w:r>
      <w:r w:rsidR="004716B9" w:rsidRPr="00EC4F66">
        <w:rPr>
          <w:b/>
          <w:sz w:val="24"/>
        </w:rPr>
        <w:t xml:space="preserve"> pentru ape si deseuri menajere (capacitate 5mc)  si </w:t>
      </w:r>
      <w:r w:rsidRPr="00EC4F66">
        <w:rPr>
          <w:b/>
          <w:sz w:val="24"/>
        </w:rPr>
        <w:t>construirea unui bazin vidanjabil etans</w:t>
      </w:r>
      <w:r w:rsidR="004716B9" w:rsidRPr="00EC4F66">
        <w:rPr>
          <w:b/>
          <w:sz w:val="24"/>
        </w:rPr>
        <w:t xml:space="preserve"> utilizat in procesul de productie – 1</w:t>
      </w:r>
      <w:r w:rsidRPr="00EC4F66">
        <w:rPr>
          <w:b/>
          <w:sz w:val="24"/>
        </w:rPr>
        <w:t>5</w:t>
      </w:r>
      <w:r w:rsidR="004716B9" w:rsidRPr="00EC4F66">
        <w:rPr>
          <w:b/>
          <w:sz w:val="24"/>
        </w:rPr>
        <w:t xml:space="preserve"> mc.</w:t>
      </w:r>
    </w:p>
    <w:p w:rsidR="00FE3ADB" w:rsidRDefault="00C853B1" w:rsidP="007456C1">
      <w:pPr>
        <w:pStyle w:val="ListParagraph"/>
        <w:numPr>
          <w:ilvl w:val="0"/>
          <w:numId w:val="2"/>
        </w:numPr>
        <w:tabs>
          <w:tab w:val="left" w:pos="1220"/>
          <w:tab w:val="left" w:pos="1221"/>
        </w:tabs>
        <w:spacing w:before="136"/>
        <w:ind w:hanging="361"/>
        <w:jc w:val="both"/>
        <w:rPr>
          <w:sz w:val="24"/>
        </w:rPr>
      </w:pPr>
      <w:r>
        <w:rPr>
          <w:sz w:val="24"/>
        </w:rPr>
        <w:t>Amenajarea și împrejmuirea</w:t>
      </w:r>
      <w:r>
        <w:rPr>
          <w:spacing w:val="-4"/>
          <w:sz w:val="24"/>
        </w:rPr>
        <w:t xml:space="preserve"> </w:t>
      </w:r>
      <w:r>
        <w:rPr>
          <w:sz w:val="24"/>
        </w:rPr>
        <w:t>terenului</w:t>
      </w:r>
    </w:p>
    <w:p w:rsidR="00FE3ADB" w:rsidRDefault="00C853B1" w:rsidP="007456C1">
      <w:pPr>
        <w:pStyle w:val="ListParagraph"/>
        <w:numPr>
          <w:ilvl w:val="0"/>
          <w:numId w:val="2"/>
        </w:numPr>
        <w:tabs>
          <w:tab w:val="left" w:pos="1220"/>
          <w:tab w:val="left" w:pos="1221"/>
        </w:tabs>
        <w:spacing w:before="138"/>
        <w:ind w:hanging="361"/>
        <w:jc w:val="both"/>
        <w:rPr>
          <w:sz w:val="24"/>
        </w:rPr>
      </w:pPr>
      <w:r>
        <w:rPr>
          <w:sz w:val="24"/>
        </w:rPr>
        <w:t>Se dorește de asemenea racordarea construcției la rețelele edilitare existente în</w:t>
      </w:r>
      <w:r>
        <w:rPr>
          <w:spacing w:val="-14"/>
          <w:sz w:val="24"/>
        </w:rPr>
        <w:t xml:space="preserve"> </w:t>
      </w:r>
      <w:r>
        <w:rPr>
          <w:sz w:val="24"/>
        </w:rPr>
        <w:t>zonă.</w:t>
      </w:r>
    </w:p>
    <w:p w:rsidR="00FE3ADB" w:rsidRDefault="00C853B1" w:rsidP="00D75406">
      <w:pPr>
        <w:spacing w:before="137"/>
        <w:ind w:left="860"/>
        <w:jc w:val="both"/>
        <w:rPr>
          <w:b/>
          <w:i/>
          <w:sz w:val="24"/>
        </w:rPr>
      </w:pPr>
      <w:r>
        <w:rPr>
          <w:i/>
          <w:sz w:val="24"/>
        </w:rPr>
        <w:t xml:space="preserve">Sc propusă = </w:t>
      </w:r>
      <w:r w:rsidR="00973A9C">
        <w:rPr>
          <w:b/>
          <w:i/>
          <w:sz w:val="24"/>
        </w:rPr>
        <w:t xml:space="preserve">240 </w:t>
      </w:r>
      <w:r>
        <w:rPr>
          <w:b/>
          <w:i/>
          <w:sz w:val="24"/>
        </w:rPr>
        <w:t>m</w:t>
      </w:r>
      <w:r>
        <w:rPr>
          <w:b/>
          <w:i/>
          <w:sz w:val="24"/>
          <w:vertAlign w:val="superscript"/>
        </w:rPr>
        <w:t>2</w:t>
      </w:r>
    </w:p>
    <w:p w:rsidR="00FE3ADB" w:rsidRDefault="00C853B1" w:rsidP="00D75406">
      <w:pPr>
        <w:spacing w:before="202"/>
        <w:ind w:left="860"/>
        <w:jc w:val="both"/>
        <w:rPr>
          <w:b/>
          <w:i/>
          <w:sz w:val="24"/>
        </w:rPr>
      </w:pPr>
      <w:r>
        <w:rPr>
          <w:i/>
          <w:sz w:val="24"/>
        </w:rPr>
        <w:t xml:space="preserve">Sc desfășurată = </w:t>
      </w:r>
      <w:r w:rsidR="00973A9C">
        <w:rPr>
          <w:b/>
          <w:i/>
          <w:sz w:val="24"/>
        </w:rPr>
        <w:t>288</w:t>
      </w:r>
      <w:r>
        <w:rPr>
          <w:b/>
          <w:i/>
          <w:sz w:val="24"/>
        </w:rPr>
        <w:t xml:space="preserve"> m</w:t>
      </w:r>
      <w:r>
        <w:rPr>
          <w:b/>
          <w:i/>
          <w:sz w:val="24"/>
          <w:vertAlign w:val="superscript"/>
        </w:rPr>
        <w:t>2</w:t>
      </w:r>
    </w:p>
    <w:p w:rsidR="00FE3ADB" w:rsidRDefault="00C853B1" w:rsidP="00D75406">
      <w:pPr>
        <w:spacing w:before="201"/>
        <w:ind w:left="860"/>
        <w:jc w:val="both"/>
        <w:rPr>
          <w:b/>
          <w:i/>
          <w:sz w:val="24"/>
        </w:rPr>
      </w:pPr>
      <w:r>
        <w:rPr>
          <w:i/>
          <w:sz w:val="24"/>
        </w:rPr>
        <w:lastRenderedPageBreak/>
        <w:t xml:space="preserve">POT max = </w:t>
      </w:r>
      <w:r>
        <w:rPr>
          <w:b/>
          <w:i/>
          <w:sz w:val="24"/>
        </w:rPr>
        <w:t>11.6%</w:t>
      </w:r>
    </w:p>
    <w:p w:rsidR="00FE3ADB" w:rsidRDefault="00C853B1" w:rsidP="00D75406">
      <w:pPr>
        <w:spacing w:before="203"/>
        <w:ind w:left="860"/>
        <w:jc w:val="both"/>
        <w:rPr>
          <w:b/>
          <w:i/>
          <w:sz w:val="24"/>
        </w:rPr>
      </w:pPr>
      <w:r>
        <w:rPr>
          <w:i/>
          <w:sz w:val="24"/>
        </w:rPr>
        <w:t xml:space="preserve">CUT max = </w:t>
      </w:r>
      <w:r>
        <w:rPr>
          <w:b/>
          <w:i/>
          <w:sz w:val="24"/>
        </w:rPr>
        <w:t>0.17</w:t>
      </w:r>
    </w:p>
    <w:p w:rsidR="00EC4F66" w:rsidRDefault="00EC4F66" w:rsidP="00D75406">
      <w:pPr>
        <w:spacing w:before="203"/>
        <w:ind w:left="860"/>
        <w:jc w:val="both"/>
        <w:rPr>
          <w:b/>
          <w:i/>
          <w:sz w:val="24"/>
        </w:rPr>
      </w:pPr>
    </w:p>
    <w:p w:rsidR="00EC4F66" w:rsidRDefault="00EC4F66" w:rsidP="00EC4F66">
      <w:pPr>
        <w:pStyle w:val="BodyText"/>
        <w:ind w:left="120" w:right="114" w:firstLine="719"/>
        <w:jc w:val="both"/>
      </w:pPr>
    </w:p>
    <w:p w:rsidR="00EC4F66" w:rsidRDefault="00EC4F66" w:rsidP="00EC4F66">
      <w:pPr>
        <w:pStyle w:val="BodyText"/>
        <w:ind w:left="120" w:right="114" w:firstLine="719"/>
        <w:jc w:val="both"/>
      </w:pPr>
      <w:r w:rsidRPr="00EC4F66">
        <w:t xml:space="preserve"> </w:t>
      </w:r>
      <w:r>
        <w:t>In cazul poluarii accidentale se va proceda imediat la utilizarea de materiale absorbante, la decopertarea solului contaminat, stocarea temporara a deseurilor rezultate si a solului decopertat in recipiente adecvate in vederea neutralizarii de catre firme specializate.</w:t>
      </w:r>
    </w:p>
    <w:p w:rsidR="00EC4F66" w:rsidRDefault="00EC4F66" w:rsidP="000409A9">
      <w:pPr>
        <w:pStyle w:val="BodyText"/>
        <w:ind w:left="120" w:right="113" w:firstLine="566"/>
        <w:jc w:val="both"/>
      </w:pPr>
      <w:r>
        <w:t>Se vor efectuarea de analize de sol si apa de la adancimi relevante, pentru a pune in evidenta existenta sau inexistenta unor substante chimice periculoase. Adancimile</w:t>
      </w:r>
      <w:r w:rsidR="000409A9">
        <w:t xml:space="preserve"> </w:t>
      </w:r>
      <w:r>
        <w:t>propuse pentru recoltarea probelor vor fi cuprinse intre 0,05 m si 1,50 m si se recomanda analizarea urmatorilor indicatori: ph, produse petroliere, cupru, zinc, cadmiu, plumb si crom, conform O.M. 756/1997. Zonele de recoltare propuse sunt cele in care s-au produs poluari accidentale.</w:t>
      </w:r>
    </w:p>
    <w:p w:rsidR="00EC4F66" w:rsidRDefault="00EC4F66" w:rsidP="00EC4F66">
      <w:pPr>
        <w:pStyle w:val="BodyText"/>
        <w:ind w:left="686"/>
        <w:jc w:val="both"/>
      </w:pPr>
      <w:r>
        <w:t>Zonele afectate realizarea lucrarilor vor fi refacute la finalizarea executiei</w:t>
      </w:r>
    </w:p>
    <w:p w:rsidR="00FE3ADB" w:rsidRDefault="00FE3ADB" w:rsidP="00EC4F66">
      <w:pPr>
        <w:pStyle w:val="BodyText"/>
        <w:spacing w:before="3"/>
        <w:jc w:val="both"/>
        <w:rPr>
          <w:sz w:val="26"/>
        </w:rPr>
      </w:pPr>
    </w:p>
    <w:p w:rsidR="00973A9C" w:rsidRDefault="00973A9C" w:rsidP="00D75406">
      <w:pPr>
        <w:pStyle w:val="BodyText"/>
        <w:jc w:val="both"/>
        <w:rPr>
          <w:sz w:val="26"/>
        </w:rPr>
      </w:pPr>
    </w:p>
    <w:p w:rsidR="00973A9C" w:rsidRDefault="00973A9C" w:rsidP="00D75406">
      <w:pPr>
        <w:pStyle w:val="BodyText"/>
        <w:jc w:val="both"/>
        <w:rPr>
          <w:sz w:val="26"/>
        </w:rPr>
      </w:pPr>
    </w:p>
    <w:p w:rsidR="00973A9C" w:rsidRDefault="00973A9C" w:rsidP="00D75406">
      <w:pPr>
        <w:pStyle w:val="BodyText"/>
        <w:jc w:val="both"/>
        <w:rPr>
          <w:sz w:val="26"/>
        </w:rPr>
      </w:pPr>
    </w:p>
    <w:p w:rsidR="00FE3ADB" w:rsidRDefault="00FE3ADB" w:rsidP="00D75406">
      <w:pPr>
        <w:pStyle w:val="BodyText"/>
        <w:jc w:val="both"/>
        <w:rPr>
          <w:b/>
          <w:sz w:val="26"/>
        </w:rPr>
      </w:pPr>
    </w:p>
    <w:p w:rsidR="000409A9" w:rsidRDefault="000409A9" w:rsidP="007456C1">
      <w:pPr>
        <w:pStyle w:val="Heading1"/>
        <w:numPr>
          <w:ilvl w:val="0"/>
          <w:numId w:val="4"/>
        </w:numPr>
        <w:tabs>
          <w:tab w:val="left" w:pos="615"/>
        </w:tabs>
        <w:ind w:right="234"/>
      </w:pPr>
      <w:r>
        <w:t>Proiectul propus nu intr</w:t>
      </w:r>
      <w:r>
        <w:rPr>
          <w:b w:val="0"/>
        </w:rPr>
        <w:t xml:space="preserve">ă </w:t>
      </w:r>
      <w:r>
        <w:t>sub inciden</w:t>
      </w:r>
      <w:r>
        <w:rPr>
          <w:b w:val="0"/>
        </w:rPr>
        <w:t>ț</w:t>
      </w:r>
      <w:r>
        <w:t>a prevederilor art. 28 din Ordonan</w:t>
      </w:r>
      <w:r>
        <w:rPr>
          <w:b w:val="0"/>
        </w:rPr>
        <w:t>ţ</w:t>
      </w:r>
      <w:r>
        <w:t>a de urgen</w:t>
      </w:r>
      <w:r>
        <w:rPr>
          <w:b w:val="0"/>
        </w:rPr>
        <w:t xml:space="preserve">ţă </w:t>
      </w:r>
      <w:r>
        <w:t xml:space="preserve">a Guvernului nr. 57/2007 privind regimul ariilor naturale protejate, conservarea habitatelor naturale, a florei </w:t>
      </w:r>
      <w:r>
        <w:rPr>
          <w:b w:val="0"/>
        </w:rPr>
        <w:t>ş</w:t>
      </w:r>
      <w:r>
        <w:t>i faunei s</w:t>
      </w:r>
      <w:r>
        <w:rPr>
          <w:b w:val="0"/>
        </w:rPr>
        <w:t>ă</w:t>
      </w:r>
      <w:r>
        <w:t>lbatice, aprobat</w:t>
      </w:r>
      <w:r>
        <w:rPr>
          <w:b w:val="0"/>
        </w:rPr>
        <w:t xml:space="preserve">ă </w:t>
      </w:r>
      <w:r>
        <w:t>cu modific</w:t>
      </w:r>
      <w:r>
        <w:rPr>
          <w:b w:val="0"/>
        </w:rPr>
        <w:t>ă</w:t>
      </w:r>
      <w:r>
        <w:t xml:space="preserve">ri </w:t>
      </w:r>
      <w:r>
        <w:rPr>
          <w:b w:val="0"/>
        </w:rPr>
        <w:t>ș</w:t>
      </w:r>
      <w:r>
        <w:t>i complet</w:t>
      </w:r>
      <w:r>
        <w:rPr>
          <w:b w:val="0"/>
        </w:rPr>
        <w:t>ă</w:t>
      </w:r>
      <w:r>
        <w:t>ri prin Legea nr. 49/2011, cu modific</w:t>
      </w:r>
      <w:r>
        <w:rPr>
          <w:b w:val="0"/>
        </w:rPr>
        <w:t>ă</w:t>
      </w:r>
      <w:r>
        <w:t xml:space="preserve">rile </w:t>
      </w:r>
      <w:r>
        <w:rPr>
          <w:b w:val="0"/>
        </w:rPr>
        <w:t>ş</w:t>
      </w:r>
      <w:r>
        <w:t>i complet</w:t>
      </w:r>
      <w:r>
        <w:rPr>
          <w:b w:val="0"/>
        </w:rPr>
        <w:t>ă</w:t>
      </w:r>
      <w:r>
        <w:t>rile ulterioare, memoriul va fi completat cu</w:t>
      </w:r>
      <w:r>
        <w:rPr>
          <w:spacing w:val="-5"/>
        </w:rPr>
        <w:t xml:space="preserve"> </w:t>
      </w:r>
      <w:r>
        <w:t>urm</w:t>
      </w:r>
      <w:r>
        <w:rPr>
          <w:b w:val="0"/>
        </w:rPr>
        <w:t>ă</w:t>
      </w:r>
      <w:r>
        <w:t>toarele:</w:t>
      </w:r>
    </w:p>
    <w:p w:rsidR="00FE3ADB" w:rsidRDefault="00FE3ADB" w:rsidP="00D75406">
      <w:pPr>
        <w:pStyle w:val="BodyText"/>
        <w:jc w:val="both"/>
        <w:rPr>
          <w:b/>
          <w:sz w:val="26"/>
        </w:rPr>
      </w:pPr>
    </w:p>
    <w:p w:rsidR="00FE3ADB" w:rsidRDefault="00FE3ADB" w:rsidP="00D75406">
      <w:pPr>
        <w:pStyle w:val="BodyText"/>
        <w:spacing w:before="6"/>
        <w:jc w:val="both"/>
        <w:rPr>
          <w:sz w:val="28"/>
        </w:rPr>
      </w:pPr>
    </w:p>
    <w:p w:rsidR="00FE3ADB" w:rsidRDefault="00C853B1" w:rsidP="00D75406">
      <w:pPr>
        <w:spacing w:before="89"/>
        <w:ind w:left="112"/>
        <w:jc w:val="both"/>
        <w:rPr>
          <w:b/>
          <w:sz w:val="28"/>
        </w:rPr>
      </w:pPr>
      <w:r>
        <w:rPr>
          <w:b/>
          <w:sz w:val="28"/>
        </w:rPr>
        <w:t>Concluzie generală:</w:t>
      </w:r>
    </w:p>
    <w:p w:rsidR="00973A9C" w:rsidRDefault="00C853B1" w:rsidP="00D75406">
      <w:pPr>
        <w:pStyle w:val="BodyText"/>
        <w:spacing w:before="207" w:line="276" w:lineRule="auto"/>
        <w:ind w:left="832" w:right="769"/>
        <w:jc w:val="both"/>
      </w:pPr>
      <w:r>
        <w:t xml:space="preserve">Realizarea proiectului anterior analizat, amplasat în judeţul Cluj, comuna </w:t>
      </w:r>
      <w:r w:rsidR="00973A9C">
        <w:t>Tureni</w:t>
      </w:r>
      <w:r>
        <w:t xml:space="preserve"> nu va avea un impact negativ </w:t>
      </w:r>
      <w:r w:rsidR="00973A9C">
        <w:t xml:space="preserve">asupra calitatii mediului ( apa, aer, zgomot ) </w:t>
      </w:r>
    </w:p>
    <w:p w:rsidR="00FE3ADB" w:rsidRDefault="00FE3ADB" w:rsidP="00D75406">
      <w:pPr>
        <w:pStyle w:val="BodyText"/>
        <w:spacing w:line="276" w:lineRule="auto"/>
        <w:ind w:left="832" w:right="768"/>
        <w:jc w:val="both"/>
      </w:pPr>
    </w:p>
    <w:p w:rsidR="000409A9" w:rsidRDefault="000409A9" w:rsidP="00D75406">
      <w:pPr>
        <w:pStyle w:val="BodyText"/>
        <w:spacing w:line="276" w:lineRule="auto"/>
        <w:ind w:left="832" w:right="768"/>
        <w:jc w:val="both"/>
      </w:pPr>
    </w:p>
    <w:p w:rsidR="000409A9" w:rsidRDefault="000409A9" w:rsidP="00D75406">
      <w:pPr>
        <w:pStyle w:val="BodyText"/>
        <w:spacing w:line="276" w:lineRule="auto"/>
        <w:ind w:left="832" w:right="768"/>
        <w:jc w:val="both"/>
      </w:pPr>
    </w:p>
    <w:p w:rsidR="000409A9" w:rsidRDefault="000409A9" w:rsidP="00D75406">
      <w:pPr>
        <w:pStyle w:val="BodyText"/>
        <w:spacing w:line="276" w:lineRule="auto"/>
        <w:ind w:left="832" w:right="768"/>
        <w:jc w:val="both"/>
      </w:pPr>
    </w:p>
    <w:p w:rsidR="000409A9" w:rsidRDefault="000409A9" w:rsidP="00D75406">
      <w:pPr>
        <w:pStyle w:val="BodyText"/>
        <w:spacing w:line="276" w:lineRule="auto"/>
        <w:ind w:left="832" w:right="768"/>
        <w:jc w:val="both"/>
      </w:pPr>
    </w:p>
    <w:p w:rsidR="000409A9" w:rsidRDefault="000409A9" w:rsidP="00D75406">
      <w:pPr>
        <w:pStyle w:val="BodyText"/>
        <w:spacing w:line="276" w:lineRule="auto"/>
        <w:ind w:left="832" w:right="768"/>
        <w:jc w:val="both"/>
      </w:pPr>
    </w:p>
    <w:p w:rsidR="000409A9" w:rsidRDefault="000409A9" w:rsidP="00D75406">
      <w:pPr>
        <w:pStyle w:val="BodyText"/>
        <w:spacing w:line="276" w:lineRule="auto"/>
        <w:ind w:left="832" w:right="768"/>
        <w:jc w:val="both"/>
      </w:pPr>
    </w:p>
    <w:p w:rsidR="000409A9" w:rsidRDefault="000409A9" w:rsidP="00D75406">
      <w:pPr>
        <w:pStyle w:val="BodyText"/>
        <w:spacing w:line="276" w:lineRule="auto"/>
        <w:ind w:left="832" w:right="768"/>
        <w:jc w:val="both"/>
      </w:pPr>
    </w:p>
    <w:p w:rsidR="000409A9" w:rsidRDefault="000409A9" w:rsidP="00D75406">
      <w:pPr>
        <w:pStyle w:val="BodyText"/>
        <w:spacing w:line="276" w:lineRule="auto"/>
        <w:ind w:left="832" w:right="768"/>
        <w:jc w:val="both"/>
      </w:pPr>
    </w:p>
    <w:p w:rsidR="000409A9" w:rsidRDefault="000409A9" w:rsidP="000409A9">
      <w:pPr>
        <w:pStyle w:val="TableParagraph"/>
      </w:pPr>
      <w:r>
        <w:t xml:space="preserve">                                                        Titular,</w:t>
      </w:r>
    </w:p>
    <w:p w:rsidR="000409A9" w:rsidRDefault="000409A9" w:rsidP="000409A9">
      <w:pPr>
        <w:pStyle w:val="TableParagraph"/>
      </w:pPr>
      <w:r>
        <w:tab/>
      </w:r>
      <w:r>
        <w:tab/>
      </w:r>
      <w:r>
        <w:tab/>
      </w:r>
      <w:r>
        <w:tab/>
      </w:r>
      <w:r>
        <w:tab/>
      </w:r>
      <w:r>
        <w:tab/>
      </w:r>
      <w:r>
        <w:tab/>
      </w:r>
      <w:r>
        <w:tab/>
      </w:r>
      <w:r>
        <w:tab/>
        <w:t>S.C. 2BUCKETS DISTILLERY</w:t>
      </w:r>
      <w:r>
        <w:rPr>
          <w:spacing w:val="-10"/>
        </w:rPr>
        <w:t xml:space="preserve"> </w:t>
      </w:r>
      <w:r>
        <w:t>S.R.L.</w:t>
      </w:r>
    </w:p>
    <w:p w:rsidR="000409A9" w:rsidRDefault="000409A9" w:rsidP="000409A9">
      <w:pPr>
        <w:pStyle w:val="TableParagraph"/>
      </w:pPr>
      <w:r>
        <w:tab/>
      </w:r>
      <w:r>
        <w:tab/>
      </w:r>
      <w:r>
        <w:tab/>
      </w:r>
      <w:r>
        <w:tab/>
      </w:r>
      <w:r>
        <w:tab/>
      </w:r>
      <w:r>
        <w:tab/>
        <w:t xml:space="preserve">                                                              prin Rusu Alexandru</w:t>
      </w:r>
    </w:p>
    <w:sectPr w:rsidR="000409A9" w:rsidSect="003A7357">
      <w:headerReference w:type="default" r:id="rId11"/>
      <w:footerReference w:type="default" r:id="rId12"/>
      <w:pgSz w:w="11913" w:h="16850"/>
      <w:pgMar w:top="1440" w:right="1440" w:bottom="1440" w:left="1440" w:header="581" w:footer="129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5A" w:rsidRDefault="003F485A">
      <w:r>
        <w:separator/>
      </w:r>
    </w:p>
  </w:endnote>
  <w:endnote w:type="continuationSeparator" w:id="0">
    <w:p w:rsidR="003F485A" w:rsidRDefault="003F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A0" w:rsidRDefault="00AB65A0">
    <w:pPr>
      <w:pStyle w:val="BodyText"/>
      <w:spacing w:line="14" w:lineRule="auto"/>
      <w:rPr>
        <w:sz w:val="20"/>
      </w:rPr>
    </w:pPr>
    <w:r>
      <w:rPr>
        <w:noProof/>
        <w:lang w:val="en-GB" w:eastAsia="en-GB"/>
      </w:rPr>
      <mc:AlternateContent>
        <mc:Choice Requires="wps">
          <w:drawing>
            <wp:anchor distT="0" distB="0" distL="114300" distR="114300" simplePos="0" relativeHeight="486984192" behindDoc="1" locked="0" layoutInCell="1" allowOverlap="1" wp14:anchorId="2B8B55D1" wp14:editId="1B67FF35">
              <wp:simplePos x="0" y="0"/>
              <wp:positionH relativeFrom="page">
                <wp:posOffset>3481705</wp:posOffset>
              </wp:positionH>
              <wp:positionV relativeFrom="page">
                <wp:posOffset>10062845</wp:posOffset>
              </wp:positionV>
              <wp:extent cx="358140" cy="635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74.15pt;margin-top:792.35pt;width:28.2pt;height:.5pt;z-index:-163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6984704" behindDoc="1" locked="0" layoutInCell="1" allowOverlap="1" wp14:anchorId="7FB64448" wp14:editId="0E66688F">
              <wp:simplePos x="0" y="0"/>
              <wp:positionH relativeFrom="page">
                <wp:posOffset>3583940</wp:posOffset>
              </wp:positionH>
              <wp:positionV relativeFrom="page">
                <wp:posOffset>9838055</wp:posOffset>
              </wp:positionV>
              <wp:extent cx="152400" cy="19431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5A0" w:rsidRDefault="00AB65A0">
                          <w:pPr>
                            <w:pStyle w:val="BodyText"/>
                            <w:spacing w:before="10"/>
                            <w:ind w:left="60"/>
                          </w:pPr>
                          <w:r>
                            <w:fldChar w:fldCharType="begin"/>
                          </w:r>
                          <w:r>
                            <w:instrText xml:space="preserve"> PAGE </w:instrText>
                          </w:r>
                          <w:r>
                            <w:fldChar w:fldCharType="separate"/>
                          </w:r>
                          <w:r w:rsidR="0097042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82.2pt;margin-top:774.65pt;width:12pt;height:15.3pt;z-index:-163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" filled="f" stroked="f">
              <v:textbox inset="0,0,0,0">
                <w:txbxContent>
                  <w:p w:rsidR="00AB65A0" w:rsidRDefault="00AB65A0">
                    <w:pPr>
                      <w:pStyle w:val="BodyText"/>
                      <w:spacing w:before="10"/>
                      <w:ind w:left="60"/>
                    </w:pPr>
                    <w:r>
                      <w:fldChar w:fldCharType="begin"/>
                    </w:r>
                    <w:r>
                      <w:instrText xml:space="preserve"> PAGE </w:instrText>
                    </w:r>
                    <w:r>
                      <w:fldChar w:fldCharType="separate"/>
                    </w:r>
                    <w:r w:rsidR="00970427">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A0" w:rsidRDefault="00AB65A0">
    <w:pPr>
      <w:pStyle w:val="BodyText"/>
      <w:spacing w:line="14" w:lineRule="auto"/>
      <w:rPr>
        <w:sz w:val="20"/>
      </w:rPr>
    </w:pPr>
    <w:r>
      <w:rPr>
        <w:noProof/>
        <w:lang w:val="en-GB" w:eastAsia="en-GB"/>
      </w:rPr>
      <mc:AlternateContent>
        <mc:Choice Requires="wps">
          <w:drawing>
            <wp:anchor distT="0" distB="0" distL="114300" distR="114300" simplePos="0" relativeHeight="486989312" behindDoc="1" locked="0" layoutInCell="1" allowOverlap="1" wp14:anchorId="66FA6864" wp14:editId="2F83AB6E">
              <wp:simplePos x="0" y="0"/>
              <wp:positionH relativeFrom="page">
                <wp:posOffset>6715760</wp:posOffset>
              </wp:positionH>
              <wp:positionV relativeFrom="page">
                <wp:posOffset>9711690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5A0" w:rsidRDefault="00AB65A0">
                          <w:pPr>
                            <w:pStyle w:val="BodyText"/>
                            <w:spacing w:before="10"/>
                            <w:ind w:left="60"/>
                          </w:pPr>
                          <w:r>
                            <w:fldChar w:fldCharType="begin"/>
                          </w:r>
                          <w:r>
                            <w:instrText xml:space="preserve"> PAGE </w:instrText>
                          </w:r>
                          <w:r>
                            <w:fldChar w:fldCharType="separate"/>
                          </w:r>
                          <w:r w:rsidR="0097042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8.8pt;margin-top:764.7pt;width:12pt;height:15.3pt;z-index:-163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" filled="f" stroked="f">
              <v:textbox inset="0,0,0,0">
                <w:txbxContent>
                  <w:p w:rsidR="00AB65A0" w:rsidRDefault="00AB65A0">
                    <w:pPr>
                      <w:pStyle w:val="BodyText"/>
                      <w:spacing w:before="10"/>
                      <w:ind w:left="60"/>
                    </w:pPr>
                    <w:r>
                      <w:fldChar w:fldCharType="begin"/>
                    </w:r>
                    <w:r>
                      <w:instrText xml:space="preserve"> PAGE </w:instrText>
                    </w:r>
                    <w:r>
                      <w:fldChar w:fldCharType="separate"/>
                    </w:r>
                    <w:r w:rsidR="00970427">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5A" w:rsidRDefault="003F485A">
      <w:r>
        <w:separator/>
      </w:r>
    </w:p>
  </w:footnote>
  <w:footnote w:type="continuationSeparator" w:id="0">
    <w:p w:rsidR="003F485A" w:rsidRDefault="003F4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A0" w:rsidRDefault="00AB65A0">
    <w:pPr>
      <w:pStyle w:val="BodyText"/>
      <w:spacing w:line="14" w:lineRule="auto"/>
      <w:rPr>
        <w:sz w:val="20"/>
      </w:rPr>
    </w:pPr>
    <w:r>
      <w:rPr>
        <w:noProof/>
        <w:lang w:val="en-GB" w:eastAsia="en-GB"/>
      </w:rPr>
      <mc:AlternateContent>
        <mc:Choice Requires="wps">
          <w:drawing>
            <wp:anchor distT="0" distB="0" distL="114300" distR="114300" simplePos="0" relativeHeight="486983680" behindDoc="1" locked="0" layoutInCell="1" allowOverlap="1" wp14:anchorId="7F9BE734" wp14:editId="1B01B50C">
              <wp:simplePos x="0" y="0"/>
              <wp:positionH relativeFrom="page">
                <wp:posOffset>903767</wp:posOffset>
              </wp:positionH>
              <wp:positionV relativeFrom="page">
                <wp:posOffset>191385</wp:posOffset>
              </wp:positionV>
              <wp:extent cx="6033135" cy="733647"/>
              <wp:effectExtent l="0" t="0" r="5715" b="952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733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5A0" w:rsidRDefault="00AB65A0" w:rsidP="009479AE">
                          <w:pPr>
                            <w:spacing w:before="10" w:line="273" w:lineRule="auto"/>
                            <w:ind w:left="20"/>
                            <w:jc w:val="center"/>
                            <w:rPr>
                              <w:i/>
                              <w:sz w:val="20"/>
                            </w:rPr>
                          </w:pPr>
                          <w:r>
                            <w:rPr>
                              <w:i/>
                              <w:sz w:val="20"/>
                            </w:rPr>
                            <w:t>”CONSTRUIRE IMOBIL CU FUNCTIUNI MIXTE (CU ACTIVITATI DE PRODUCTIE SI/SAU DEPOZITARE DE TIP OBISNUIT SI BIROU ADMIINISTRATIV)”</w:t>
                          </w:r>
                        </w:p>
                        <w:p w:rsidR="00AB65A0" w:rsidRDefault="003A7357" w:rsidP="003A7357">
                          <w:pPr>
                            <w:pStyle w:val="BodyText"/>
                            <w:spacing w:before="163"/>
                            <w:ind w:right="18"/>
                            <w:jc w:val="center"/>
                            <w:rPr>
                              <w:rFonts w:ascii="Arial Narrow"/>
                            </w:rPr>
                          </w:pPr>
                          <w:r>
                            <w:rPr>
                              <w:rFonts w:ascii="Arial Narrow"/>
                              <w:color w:val="7E7E7E"/>
                            </w:rPr>
                            <w:t>SC 2Buckets Distillery SRL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1.15pt;margin-top:15.05pt;width:475.05pt;height:57.75pt;z-index:-163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" filled="f" stroked="f">
              <v:textbox inset="0,0,0,0">
                <w:txbxContent>
                  <w:p w:rsidR="00AB65A0" w:rsidRDefault="00AB65A0" w:rsidP="009479AE">
                    <w:pPr>
                      <w:spacing w:before="10" w:line="273" w:lineRule="auto"/>
                      <w:ind w:left="20"/>
                      <w:jc w:val="center"/>
                      <w:rPr>
                        <w:i/>
                        <w:sz w:val="20"/>
                      </w:rPr>
                    </w:pPr>
                    <w:r>
                      <w:rPr>
                        <w:i/>
                        <w:sz w:val="20"/>
                      </w:rPr>
                      <w:t>”CONSTRUIRE IMOBIL CU FUNCTIUNI MIXTE (CU ACTIVITATI DE PRODUCTIE SI/SAU DEPOZITARE DE TIP OBISNUIT SI BIROU ADMIINISTRATIV)”</w:t>
                    </w:r>
                  </w:p>
                  <w:p w:rsidR="00AB65A0" w:rsidRDefault="003A7357" w:rsidP="003A7357">
                    <w:pPr>
                      <w:pStyle w:val="BodyText"/>
                      <w:spacing w:before="163"/>
                      <w:ind w:right="18"/>
                      <w:jc w:val="center"/>
                      <w:rPr>
                        <w:rFonts w:ascii="Arial Narrow"/>
                      </w:rPr>
                    </w:pPr>
                    <w:r>
                      <w:rPr>
                        <w:rFonts w:ascii="Arial Narrow"/>
                        <w:color w:val="7E7E7E"/>
                      </w:rPr>
                      <w:t>SC 2Buckets Distillery SRL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A0" w:rsidRDefault="00AB65A0">
    <w:pPr>
      <w:pStyle w:val="BodyText"/>
      <w:spacing w:line="14" w:lineRule="auto"/>
      <w:rPr>
        <w:sz w:val="20"/>
      </w:rPr>
    </w:pPr>
    <w:r>
      <w:rPr>
        <w:noProof/>
        <w:lang w:val="en-GB" w:eastAsia="en-GB"/>
      </w:rPr>
      <mc:AlternateContent>
        <mc:Choice Requires="wps">
          <w:drawing>
            <wp:anchor distT="0" distB="0" distL="114300" distR="114300" simplePos="0" relativeHeight="486988800" behindDoc="1" locked="0" layoutInCell="1" allowOverlap="1" wp14:anchorId="09C5E6BB" wp14:editId="083150EE">
              <wp:simplePos x="0" y="0"/>
              <wp:positionH relativeFrom="page">
                <wp:posOffset>715617</wp:posOffset>
              </wp:positionH>
              <wp:positionV relativeFrom="page">
                <wp:posOffset>357809</wp:posOffset>
              </wp:positionV>
              <wp:extent cx="6486525" cy="691763"/>
              <wp:effectExtent l="0" t="0"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91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F1C" w:rsidRDefault="006D1F1C" w:rsidP="006D1F1C">
                          <w:pPr>
                            <w:spacing w:before="10" w:line="273" w:lineRule="auto"/>
                            <w:ind w:left="20"/>
                            <w:jc w:val="center"/>
                            <w:rPr>
                              <w:i/>
                              <w:sz w:val="20"/>
                            </w:rPr>
                          </w:pPr>
                          <w:r>
                            <w:rPr>
                              <w:i/>
                              <w:sz w:val="20"/>
                            </w:rPr>
                            <w:t>”CONSTRUIRE IMOBIL CU FUNCTIUNI MIXTE (CU ACTIVITATI DE PRODUCTIE SI/SAU DEPOZITARE DE TIP OBISNUIT SI BIROU ADMIINISTRATIV)”</w:t>
                          </w:r>
                        </w:p>
                        <w:p w:rsidR="006D1F1C" w:rsidRDefault="006D1F1C" w:rsidP="006D1F1C">
                          <w:pPr>
                            <w:pStyle w:val="BodyText"/>
                            <w:spacing w:before="163"/>
                            <w:ind w:right="18"/>
                            <w:jc w:val="center"/>
                            <w:rPr>
                              <w:rFonts w:ascii="Arial Narrow"/>
                            </w:rPr>
                          </w:pPr>
                          <w:r>
                            <w:rPr>
                              <w:rFonts w:ascii="Arial Narrow"/>
                              <w:color w:val="7E7E7E"/>
                            </w:rPr>
                            <w:t>SC 2Buckets Distillery SRL</w:t>
                          </w:r>
                        </w:p>
                        <w:p w:rsidR="00AB65A0" w:rsidRDefault="00AB65A0">
                          <w:pPr>
                            <w:spacing w:before="10" w:line="273" w:lineRule="auto"/>
                            <w:ind w:left="20"/>
                            <w:rPr>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6.35pt;margin-top:28.15pt;width:510.75pt;height:54.45pt;z-index:-163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" filled="f" stroked="f">
              <v:textbox inset="0,0,0,0">
                <w:txbxContent>
                  <w:p w:rsidR="006D1F1C" w:rsidRDefault="006D1F1C" w:rsidP="006D1F1C">
                    <w:pPr>
                      <w:spacing w:before="10" w:line="273" w:lineRule="auto"/>
                      <w:ind w:left="20"/>
                      <w:jc w:val="center"/>
                      <w:rPr>
                        <w:i/>
                        <w:sz w:val="20"/>
                      </w:rPr>
                    </w:pPr>
                    <w:r>
                      <w:rPr>
                        <w:i/>
                        <w:sz w:val="20"/>
                      </w:rPr>
                      <w:t>”CONSTRUIRE IMOBIL CU FUNCTIUNI MIXTE (CU ACTIVITATI DE PRODUCTIE SI/SAU DEPOZITARE DE TIP OBISNUIT SI BIROU ADMIINISTRATIV)”</w:t>
                    </w:r>
                  </w:p>
                  <w:p w:rsidR="006D1F1C" w:rsidRDefault="006D1F1C" w:rsidP="006D1F1C">
                    <w:pPr>
                      <w:pStyle w:val="BodyText"/>
                      <w:spacing w:before="163"/>
                      <w:ind w:right="18"/>
                      <w:jc w:val="center"/>
                      <w:rPr>
                        <w:rFonts w:ascii="Arial Narrow"/>
                      </w:rPr>
                    </w:pPr>
                    <w:r>
                      <w:rPr>
                        <w:rFonts w:ascii="Arial Narrow"/>
                        <w:color w:val="7E7E7E"/>
                      </w:rPr>
                      <w:t>SC 2Buckets Distillery SRL</w:t>
                    </w:r>
                  </w:p>
                  <w:p w:rsidR="00AB65A0" w:rsidRDefault="00AB65A0">
                    <w:pPr>
                      <w:spacing w:before="10" w:line="273" w:lineRule="auto"/>
                      <w:ind w:left="20"/>
                      <w:rPr>
                        <w:i/>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78F8"/>
    <w:multiLevelType w:val="hybridMultilevel"/>
    <w:tmpl w:val="2144B9AC"/>
    <w:lvl w:ilvl="0" w:tplc="4DA2D350">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nsid w:val="11080ED7"/>
    <w:multiLevelType w:val="hybridMultilevel"/>
    <w:tmpl w:val="0674D952"/>
    <w:lvl w:ilvl="0" w:tplc="AC68C594">
      <w:numFmt w:val="bullet"/>
      <w:lvlText w:val="-"/>
      <w:lvlJc w:val="left"/>
      <w:pPr>
        <w:ind w:left="120" w:hanging="147"/>
      </w:pPr>
      <w:rPr>
        <w:rFonts w:ascii="Arial" w:eastAsia="Arial" w:hAnsi="Arial" w:cs="Arial" w:hint="default"/>
        <w:w w:val="98"/>
        <w:sz w:val="24"/>
        <w:szCs w:val="24"/>
        <w:lang w:val="ro-RO" w:eastAsia="en-US" w:bidi="ar-SA"/>
      </w:rPr>
    </w:lvl>
    <w:lvl w:ilvl="1" w:tplc="56B85D18">
      <w:numFmt w:val="bullet"/>
      <w:lvlText w:val="•"/>
      <w:lvlJc w:val="left"/>
      <w:pPr>
        <w:ind w:left="1068" w:hanging="147"/>
      </w:pPr>
      <w:rPr>
        <w:rFonts w:hint="default"/>
        <w:lang w:val="ro-RO" w:eastAsia="en-US" w:bidi="ar-SA"/>
      </w:rPr>
    </w:lvl>
    <w:lvl w:ilvl="2" w:tplc="BAFE39E6">
      <w:numFmt w:val="bullet"/>
      <w:lvlText w:val="•"/>
      <w:lvlJc w:val="left"/>
      <w:pPr>
        <w:ind w:left="2016" w:hanging="147"/>
      </w:pPr>
      <w:rPr>
        <w:rFonts w:hint="default"/>
        <w:lang w:val="ro-RO" w:eastAsia="en-US" w:bidi="ar-SA"/>
      </w:rPr>
    </w:lvl>
    <w:lvl w:ilvl="3" w:tplc="91B07924">
      <w:numFmt w:val="bullet"/>
      <w:lvlText w:val="•"/>
      <w:lvlJc w:val="left"/>
      <w:pPr>
        <w:ind w:left="2964" w:hanging="147"/>
      </w:pPr>
      <w:rPr>
        <w:rFonts w:hint="default"/>
        <w:lang w:val="ro-RO" w:eastAsia="en-US" w:bidi="ar-SA"/>
      </w:rPr>
    </w:lvl>
    <w:lvl w:ilvl="4" w:tplc="F24AA17A">
      <w:numFmt w:val="bullet"/>
      <w:lvlText w:val="•"/>
      <w:lvlJc w:val="left"/>
      <w:pPr>
        <w:ind w:left="3912" w:hanging="147"/>
      </w:pPr>
      <w:rPr>
        <w:rFonts w:hint="default"/>
        <w:lang w:val="ro-RO" w:eastAsia="en-US" w:bidi="ar-SA"/>
      </w:rPr>
    </w:lvl>
    <w:lvl w:ilvl="5" w:tplc="5E9E36BA">
      <w:numFmt w:val="bullet"/>
      <w:lvlText w:val="•"/>
      <w:lvlJc w:val="left"/>
      <w:pPr>
        <w:ind w:left="4860" w:hanging="147"/>
      </w:pPr>
      <w:rPr>
        <w:rFonts w:hint="default"/>
        <w:lang w:val="ro-RO" w:eastAsia="en-US" w:bidi="ar-SA"/>
      </w:rPr>
    </w:lvl>
    <w:lvl w:ilvl="6" w:tplc="D10A18E6">
      <w:numFmt w:val="bullet"/>
      <w:lvlText w:val="•"/>
      <w:lvlJc w:val="left"/>
      <w:pPr>
        <w:ind w:left="5808" w:hanging="147"/>
      </w:pPr>
      <w:rPr>
        <w:rFonts w:hint="default"/>
        <w:lang w:val="ro-RO" w:eastAsia="en-US" w:bidi="ar-SA"/>
      </w:rPr>
    </w:lvl>
    <w:lvl w:ilvl="7" w:tplc="87462272">
      <w:numFmt w:val="bullet"/>
      <w:lvlText w:val="•"/>
      <w:lvlJc w:val="left"/>
      <w:pPr>
        <w:ind w:left="6756" w:hanging="147"/>
      </w:pPr>
      <w:rPr>
        <w:rFonts w:hint="default"/>
        <w:lang w:val="ro-RO" w:eastAsia="en-US" w:bidi="ar-SA"/>
      </w:rPr>
    </w:lvl>
    <w:lvl w:ilvl="8" w:tplc="D7F0C2FC">
      <w:numFmt w:val="bullet"/>
      <w:lvlText w:val="•"/>
      <w:lvlJc w:val="left"/>
      <w:pPr>
        <w:ind w:left="7704" w:hanging="147"/>
      </w:pPr>
      <w:rPr>
        <w:rFonts w:hint="default"/>
        <w:lang w:val="ro-RO" w:eastAsia="en-US" w:bidi="ar-SA"/>
      </w:rPr>
    </w:lvl>
  </w:abstractNum>
  <w:abstractNum w:abstractNumId="2">
    <w:nsid w:val="19341878"/>
    <w:multiLevelType w:val="hybridMultilevel"/>
    <w:tmpl w:val="DBC4A38E"/>
    <w:lvl w:ilvl="0" w:tplc="F52E7414">
      <w:numFmt w:val="bullet"/>
      <w:lvlText w:val="-"/>
      <w:lvlJc w:val="left"/>
      <w:pPr>
        <w:ind w:left="840" w:hanging="437"/>
      </w:pPr>
      <w:rPr>
        <w:rFonts w:ascii="Arial" w:eastAsia="Arial" w:hAnsi="Arial" w:cs="Arial" w:hint="default"/>
        <w:w w:val="98"/>
        <w:sz w:val="24"/>
        <w:szCs w:val="24"/>
        <w:lang w:val="ro-RO" w:eastAsia="en-US" w:bidi="ar-SA"/>
      </w:rPr>
    </w:lvl>
    <w:lvl w:ilvl="1" w:tplc="A8D48224">
      <w:numFmt w:val="bullet"/>
      <w:lvlText w:val="•"/>
      <w:lvlJc w:val="left"/>
      <w:pPr>
        <w:ind w:left="1716" w:hanging="437"/>
      </w:pPr>
      <w:rPr>
        <w:rFonts w:hint="default"/>
        <w:lang w:val="ro-RO" w:eastAsia="en-US" w:bidi="ar-SA"/>
      </w:rPr>
    </w:lvl>
    <w:lvl w:ilvl="2" w:tplc="079646CC">
      <w:numFmt w:val="bullet"/>
      <w:lvlText w:val="•"/>
      <w:lvlJc w:val="left"/>
      <w:pPr>
        <w:ind w:left="2592" w:hanging="437"/>
      </w:pPr>
      <w:rPr>
        <w:rFonts w:hint="default"/>
        <w:lang w:val="ro-RO" w:eastAsia="en-US" w:bidi="ar-SA"/>
      </w:rPr>
    </w:lvl>
    <w:lvl w:ilvl="3" w:tplc="8214CBB8">
      <w:numFmt w:val="bullet"/>
      <w:lvlText w:val="•"/>
      <w:lvlJc w:val="left"/>
      <w:pPr>
        <w:ind w:left="3468" w:hanging="437"/>
      </w:pPr>
      <w:rPr>
        <w:rFonts w:hint="default"/>
        <w:lang w:val="ro-RO" w:eastAsia="en-US" w:bidi="ar-SA"/>
      </w:rPr>
    </w:lvl>
    <w:lvl w:ilvl="4" w:tplc="CC9628E4">
      <w:numFmt w:val="bullet"/>
      <w:lvlText w:val="•"/>
      <w:lvlJc w:val="left"/>
      <w:pPr>
        <w:ind w:left="4344" w:hanging="437"/>
      </w:pPr>
      <w:rPr>
        <w:rFonts w:hint="default"/>
        <w:lang w:val="ro-RO" w:eastAsia="en-US" w:bidi="ar-SA"/>
      </w:rPr>
    </w:lvl>
    <w:lvl w:ilvl="5" w:tplc="F7A297B8">
      <w:numFmt w:val="bullet"/>
      <w:lvlText w:val="•"/>
      <w:lvlJc w:val="left"/>
      <w:pPr>
        <w:ind w:left="5220" w:hanging="437"/>
      </w:pPr>
      <w:rPr>
        <w:rFonts w:hint="default"/>
        <w:lang w:val="ro-RO" w:eastAsia="en-US" w:bidi="ar-SA"/>
      </w:rPr>
    </w:lvl>
    <w:lvl w:ilvl="6" w:tplc="FB0A33A4">
      <w:numFmt w:val="bullet"/>
      <w:lvlText w:val="•"/>
      <w:lvlJc w:val="left"/>
      <w:pPr>
        <w:ind w:left="6096" w:hanging="437"/>
      </w:pPr>
      <w:rPr>
        <w:rFonts w:hint="default"/>
        <w:lang w:val="ro-RO" w:eastAsia="en-US" w:bidi="ar-SA"/>
      </w:rPr>
    </w:lvl>
    <w:lvl w:ilvl="7" w:tplc="98F0DCFA">
      <w:numFmt w:val="bullet"/>
      <w:lvlText w:val="•"/>
      <w:lvlJc w:val="left"/>
      <w:pPr>
        <w:ind w:left="6972" w:hanging="437"/>
      </w:pPr>
      <w:rPr>
        <w:rFonts w:hint="default"/>
        <w:lang w:val="ro-RO" w:eastAsia="en-US" w:bidi="ar-SA"/>
      </w:rPr>
    </w:lvl>
    <w:lvl w:ilvl="8" w:tplc="F42E5362">
      <w:numFmt w:val="bullet"/>
      <w:lvlText w:val="•"/>
      <w:lvlJc w:val="left"/>
      <w:pPr>
        <w:ind w:left="7848" w:hanging="437"/>
      </w:pPr>
      <w:rPr>
        <w:rFonts w:hint="default"/>
        <w:lang w:val="ro-RO" w:eastAsia="en-US" w:bidi="ar-SA"/>
      </w:rPr>
    </w:lvl>
  </w:abstractNum>
  <w:abstractNum w:abstractNumId="3">
    <w:nsid w:val="1EF96502"/>
    <w:multiLevelType w:val="hybridMultilevel"/>
    <w:tmpl w:val="A07AFA64"/>
    <w:lvl w:ilvl="0" w:tplc="16528A6E">
      <w:start w:val="8"/>
      <w:numFmt w:val="decimal"/>
      <w:lvlText w:val="%1."/>
      <w:lvlJc w:val="left"/>
      <w:pPr>
        <w:ind w:left="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0A4C1D"/>
    <w:multiLevelType w:val="hybridMultilevel"/>
    <w:tmpl w:val="8D22DD9A"/>
    <w:lvl w:ilvl="0" w:tplc="1C6CE580">
      <w:start w:val="1"/>
      <w:numFmt w:val="decimal"/>
      <w:lvlText w:val="%1."/>
      <w:lvlJc w:val="left"/>
      <w:pPr>
        <w:ind w:left="388" w:hanging="269"/>
        <w:jc w:val="left"/>
      </w:pPr>
      <w:rPr>
        <w:rFonts w:ascii="Arial" w:eastAsia="Arial" w:hAnsi="Arial" w:cs="Arial" w:hint="default"/>
        <w:b/>
        <w:bCs/>
        <w:spacing w:val="0"/>
        <w:w w:val="99"/>
        <w:sz w:val="24"/>
        <w:szCs w:val="24"/>
        <w:u w:val="thick" w:color="000000"/>
        <w:lang w:val="ro-RO" w:eastAsia="en-US" w:bidi="ar-SA"/>
      </w:rPr>
    </w:lvl>
    <w:lvl w:ilvl="1" w:tplc="E78A387E">
      <w:numFmt w:val="bullet"/>
      <w:lvlText w:val="-"/>
      <w:lvlJc w:val="left"/>
      <w:pPr>
        <w:ind w:left="686" w:hanging="284"/>
      </w:pPr>
      <w:rPr>
        <w:rFonts w:ascii="Arial" w:eastAsia="Arial" w:hAnsi="Arial" w:cs="Arial" w:hint="default"/>
        <w:w w:val="98"/>
        <w:sz w:val="24"/>
        <w:szCs w:val="24"/>
        <w:lang w:val="ro-RO" w:eastAsia="en-US" w:bidi="ar-SA"/>
      </w:rPr>
    </w:lvl>
    <w:lvl w:ilvl="2" w:tplc="8D1CF73C">
      <w:numFmt w:val="bullet"/>
      <w:lvlText w:val="•"/>
      <w:lvlJc w:val="left"/>
      <w:pPr>
        <w:ind w:left="1671" w:hanging="284"/>
      </w:pPr>
      <w:rPr>
        <w:rFonts w:hint="default"/>
        <w:lang w:val="ro-RO" w:eastAsia="en-US" w:bidi="ar-SA"/>
      </w:rPr>
    </w:lvl>
    <w:lvl w:ilvl="3" w:tplc="3BF8EC28">
      <w:numFmt w:val="bullet"/>
      <w:lvlText w:val="•"/>
      <w:lvlJc w:val="left"/>
      <w:pPr>
        <w:ind w:left="2662" w:hanging="284"/>
      </w:pPr>
      <w:rPr>
        <w:rFonts w:hint="default"/>
        <w:lang w:val="ro-RO" w:eastAsia="en-US" w:bidi="ar-SA"/>
      </w:rPr>
    </w:lvl>
    <w:lvl w:ilvl="4" w:tplc="78408F58">
      <w:numFmt w:val="bullet"/>
      <w:lvlText w:val="•"/>
      <w:lvlJc w:val="left"/>
      <w:pPr>
        <w:ind w:left="3653" w:hanging="284"/>
      </w:pPr>
      <w:rPr>
        <w:rFonts w:hint="default"/>
        <w:lang w:val="ro-RO" w:eastAsia="en-US" w:bidi="ar-SA"/>
      </w:rPr>
    </w:lvl>
    <w:lvl w:ilvl="5" w:tplc="A50E7440">
      <w:numFmt w:val="bullet"/>
      <w:lvlText w:val="•"/>
      <w:lvlJc w:val="left"/>
      <w:pPr>
        <w:ind w:left="4644" w:hanging="284"/>
      </w:pPr>
      <w:rPr>
        <w:rFonts w:hint="default"/>
        <w:lang w:val="ro-RO" w:eastAsia="en-US" w:bidi="ar-SA"/>
      </w:rPr>
    </w:lvl>
    <w:lvl w:ilvl="6" w:tplc="40D8FE22">
      <w:numFmt w:val="bullet"/>
      <w:lvlText w:val="•"/>
      <w:lvlJc w:val="left"/>
      <w:pPr>
        <w:ind w:left="5635" w:hanging="284"/>
      </w:pPr>
      <w:rPr>
        <w:rFonts w:hint="default"/>
        <w:lang w:val="ro-RO" w:eastAsia="en-US" w:bidi="ar-SA"/>
      </w:rPr>
    </w:lvl>
    <w:lvl w:ilvl="7" w:tplc="E50A33D4">
      <w:numFmt w:val="bullet"/>
      <w:lvlText w:val="•"/>
      <w:lvlJc w:val="left"/>
      <w:pPr>
        <w:ind w:left="6626" w:hanging="284"/>
      </w:pPr>
      <w:rPr>
        <w:rFonts w:hint="default"/>
        <w:lang w:val="ro-RO" w:eastAsia="en-US" w:bidi="ar-SA"/>
      </w:rPr>
    </w:lvl>
    <w:lvl w:ilvl="8" w:tplc="9DECDF40">
      <w:numFmt w:val="bullet"/>
      <w:lvlText w:val="•"/>
      <w:lvlJc w:val="left"/>
      <w:pPr>
        <w:ind w:left="7617" w:hanging="284"/>
      </w:pPr>
      <w:rPr>
        <w:rFonts w:hint="default"/>
        <w:lang w:val="ro-RO" w:eastAsia="en-US" w:bidi="ar-SA"/>
      </w:rPr>
    </w:lvl>
  </w:abstractNum>
  <w:abstractNum w:abstractNumId="5">
    <w:nsid w:val="31CF13FB"/>
    <w:multiLevelType w:val="hybridMultilevel"/>
    <w:tmpl w:val="90F22D64"/>
    <w:lvl w:ilvl="0" w:tplc="634A9E12">
      <w:start w:val="3"/>
      <w:numFmt w:val="bullet"/>
      <w:lvlText w:val="-"/>
      <w:lvlJc w:val="left"/>
      <w:pPr>
        <w:ind w:left="1069"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48C1820"/>
    <w:multiLevelType w:val="hybridMultilevel"/>
    <w:tmpl w:val="014E6E0E"/>
    <w:lvl w:ilvl="0" w:tplc="3E966E48">
      <w:start w:val="1"/>
      <w:numFmt w:val="upperRoman"/>
      <w:lvlText w:val="%1."/>
      <w:lvlJc w:val="left"/>
      <w:pPr>
        <w:ind w:left="498" w:hanging="214"/>
        <w:jc w:val="right"/>
      </w:pPr>
      <w:rPr>
        <w:rFonts w:ascii="Times New Roman" w:eastAsia="Times New Roman" w:hAnsi="Times New Roman" w:cs="Times New Roman" w:hint="default"/>
        <w:b/>
        <w:bCs/>
        <w:w w:val="98"/>
        <w:sz w:val="24"/>
        <w:szCs w:val="24"/>
        <w:lang w:val="ro-RO" w:eastAsia="en-US" w:bidi="ar-SA"/>
      </w:rPr>
    </w:lvl>
    <w:lvl w:ilvl="1" w:tplc="1D743CDA">
      <w:start w:val="1"/>
      <w:numFmt w:val="lowerLetter"/>
      <w:lvlText w:val="%2)"/>
      <w:lvlJc w:val="left"/>
      <w:pPr>
        <w:ind w:left="360" w:hanging="360"/>
      </w:pPr>
      <w:rPr>
        <w:rFonts w:ascii="Times New Roman" w:eastAsia="Times New Roman" w:hAnsi="Times New Roman" w:cs="Times New Roman" w:hint="default"/>
        <w:b/>
        <w:bCs/>
        <w:spacing w:val="-20"/>
        <w:w w:val="99"/>
        <w:sz w:val="24"/>
        <w:szCs w:val="24"/>
        <w:lang w:val="ro-RO" w:eastAsia="en-US" w:bidi="ar-SA"/>
      </w:rPr>
    </w:lvl>
    <w:lvl w:ilvl="2" w:tplc="B2EEF2A6">
      <w:numFmt w:val="bullet"/>
      <w:lvlText w:val="•"/>
      <w:lvlJc w:val="left"/>
      <w:pPr>
        <w:ind w:left="2482" w:hanging="360"/>
      </w:pPr>
      <w:rPr>
        <w:rFonts w:hint="default"/>
        <w:lang w:val="ro-RO" w:eastAsia="en-US" w:bidi="ar-SA"/>
      </w:rPr>
    </w:lvl>
    <w:lvl w:ilvl="3" w:tplc="91584638">
      <w:numFmt w:val="bullet"/>
      <w:lvlText w:val="•"/>
      <w:lvlJc w:val="left"/>
      <w:pPr>
        <w:ind w:left="3385" w:hanging="360"/>
      </w:pPr>
      <w:rPr>
        <w:rFonts w:hint="default"/>
        <w:lang w:val="ro-RO" w:eastAsia="en-US" w:bidi="ar-SA"/>
      </w:rPr>
    </w:lvl>
    <w:lvl w:ilvl="4" w:tplc="625CE624">
      <w:numFmt w:val="bullet"/>
      <w:lvlText w:val="•"/>
      <w:lvlJc w:val="left"/>
      <w:pPr>
        <w:ind w:left="4288" w:hanging="360"/>
      </w:pPr>
      <w:rPr>
        <w:rFonts w:hint="default"/>
        <w:lang w:val="ro-RO" w:eastAsia="en-US" w:bidi="ar-SA"/>
      </w:rPr>
    </w:lvl>
    <w:lvl w:ilvl="5" w:tplc="9EDE4A90">
      <w:numFmt w:val="bullet"/>
      <w:lvlText w:val="•"/>
      <w:lvlJc w:val="left"/>
      <w:pPr>
        <w:ind w:left="5190" w:hanging="360"/>
      </w:pPr>
      <w:rPr>
        <w:rFonts w:hint="default"/>
        <w:lang w:val="ro-RO" w:eastAsia="en-US" w:bidi="ar-SA"/>
      </w:rPr>
    </w:lvl>
    <w:lvl w:ilvl="6" w:tplc="E330519E">
      <w:numFmt w:val="bullet"/>
      <w:lvlText w:val="•"/>
      <w:lvlJc w:val="left"/>
      <w:pPr>
        <w:ind w:left="6093" w:hanging="360"/>
      </w:pPr>
      <w:rPr>
        <w:rFonts w:hint="default"/>
        <w:lang w:val="ro-RO" w:eastAsia="en-US" w:bidi="ar-SA"/>
      </w:rPr>
    </w:lvl>
    <w:lvl w:ilvl="7" w:tplc="85E2C530">
      <w:numFmt w:val="bullet"/>
      <w:lvlText w:val="•"/>
      <w:lvlJc w:val="left"/>
      <w:pPr>
        <w:ind w:left="6996" w:hanging="360"/>
      </w:pPr>
      <w:rPr>
        <w:rFonts w:hint="default"/>
        <w:lang w:val="ro-RO" w:eastAsia="en-US" w:bidi="ar-SA"/>
      </w:rPr>
    </w:lvl>
    <w:lvl w:ilvl="8" w:tplc="43884C48">
      <w:numFmt w:val="bullet"/>
      <w:lvlText w:val="•"/>
      <w:lvlJc w:val="left"/>
      <w:pPr>
        <w:ind w:left="7898" w:hanging="360"/>
      </w:pPr>
      <w:rPr>
        <w:rFonts w:hint="default"/>
        <w:lang w:val="ro-RO" w:eastAsia="en-US" w:bidi="ar-SA"/>
      </w:rPr>
    </w:lvl>
  </w:abstractNum>
  <w:abstractNum w:abstractNumId="7">
    <w:nsid w:val="358270F6"/>
    <w:multiLevelType w:val="hybridMultilevel"/>
    <w:tmpl w:val="DCE6FCD4"/>
    <w:lvl w:ilvl="0" w:tplc="02DA9EC2">
      <w:start w:val="1"/>
      <w:numFmt w:val="lowerLetter"/>
      <w:lvlText w:val="%1)"/>
      <w:lvlJc w:val="left"/>
      <w:pPr>
        <w:ind w:left="400" w:hanging="281"/>
        <w:jc w:val="left"/>
      </w:pPr>
      <w:rPr>
        <w:rFonts w:ascii="Arial" w:eastAsia="Arial" w:hAnsi="Arial" w:cs="Arial" w:hint="default"/>
        <w:spacing w:val="0"/>
        <w:w w:val="99"/>
        <w:sz w:val="24"/>
        <w:szCs w:val="24"/>
        <w:lang w:val="ro-RO" w:eastAsia="en-US" w:bidi="ar-SA"/>
      </w:rPr>
    </w:lvl>
    <w:lvl w:ilvl="1" w:tplc="E5EAFE84">
      <w:numFmt w:val="bullet"/>
      <w:lvlText w:val="•"/>
      <w:lvlJc w:val="left"/>
      <w:pPr>
        <w:ind w:left="1320" w:hanging="281"/>
      </w:pPr>
      <w:rPr>
        <w:rFonts w:hint="default"/>
        <w:lang w:val="ro-RO" w:eastAsia="en-US" w:bidi="ar-SA"/>
      </w:rPr>
    </w:lvl>
    <w:lvl w:ilvl="2" w:tplc="93640728">
      <w:numFmt w:val="bullet"/>
      <w:lvlText w:val="•"/>
      <w:lvlJc w:val="left"/>
      <w:pPr>
        <w:ind w:left="2240" w:hanging="281"/>
      </w:pPr>
      <w:rPr>
        <w:rFonts w:hint="default"/>
        <w:lang w:val="ro-RO" w:eastAsia="en-US" w:bidi="ar-SA"/>
      </w:rPr>
    </w:lvl>
    <w:lvl w:ilvl="3" w:tplc="CC14D5F8">
      <w:numFmt w:val="bullet"/>
      <w:lvlText w:val="•"/>
      <w:lvlJc w:val="left"/>
      <w:pPr>
        <w:ind w:left="3160" w:hanging="281"/>
      </w:pPr>
      <w:rPr>
        <w:rFonts w:hint="default"/>
        <w:lang w:val="ro-RO" w:eastAsia="en-US" w:bidi="ar-SA"/>
      </w:rPr>
    </w:lvl>
    <w:lvl w:ilvl="4" w:tplc="47029D28">
      <w:numFmt w:val="bullet"/>
      <w:lvlText w:val="•"/>
      <w:lvlJc w:val="left"/>
      <w:pPr>
        <w:ind w:left="4080" w:hanging="281"/>
      </w:pPr>
      <w:rPr>
        <w:rFonts w:hint="default"/>
        <w:lang w:val="ro-RO" w:eastAsia="en-US" w:bidi="ar-SA"/>
      </w:rPr>
    </w:lvl>
    <w:lvl w:ilvl="5" w:tplc="A59E2288">
      <w:numFmt w:val="bullet"/>
      <w:lvlText w:val="•"/>
      <w:lvlJc w:val="left"/>
      <w:pPr>
        <w:ind w:left="5000" w:hanging="281"/>
      </w:pPr>
      <w:rPr>
        <w:rFonts w:hint="default"/>
        <w:lang w:val="ro-RO" w:eastAsia="en-US" w:bidi="ar-SA"/>
      </w:rPr>
    </w:lvl>
    <w:lvl w:ilvl="6" w:tplc="3D0EBEEC">
      <w:numFmt w:val="bullet"/>
      <w:lvlText w:val="•"/>
      <w:lvlJc w:val="left"/>
      <w:pPr>
        <w:ind w:left="5920" w:hanging="281"/>
      </w:pPr>
      <w:rPr>
        <w:rFonts w:hint="default"/>
        <w:lang w:val="ro-RO" w:eastAsia="en-US" w:bidi="ar-SA"/>
      </w:rPr>
    </w:lvl>
    <w:lvl w:ilvl="7" w:tplc="0E9605E0">
      <w:numFmt w:val="bullet"/>
      <w:lvlText w:val="•"/>
      <w:lvlJc w:val="left"/>
      <w:pPr>
        <w:ind w:left="6840" w:hanging="281"/>
      </w:pPr>
      <w:rPr>
        <w:rFonts w:hint="default"/>
        <w:lang w:val="ro-RO" w:eastAsia="en-US" w:bidi="ar-SA"/>
      </w:rPr>
    </w:lvl>
    <w:lvl w:ilvl="8" w:tplc="C1ECF374">
      <w:numFmt w:val="bullet"/>
      <w:lvlText w:val="•"/>
      <w:lvlJc w:val="left"/>
      <w:pPr>
        <w:ind w:left="7760" w:hanging="281"/>
      </w:pPr>
      <w:rPr>
        <w:rFonts w:hint="default"/>
        <w:lang w:val="ro-RO" w:eastAsia="en-US" w:bidi="ar-SA"/>
      </w:rPr>
    </w:lvl>
  </w:abstractNum>
  <w:abstractNum w:abstractNumId="8">
    <w:nsid w:val="39913BF0"/>
    <w:multiLevelType w:val="hybridMultilevel"/>
    <w:tmpl w:val="68F01FAA"/>
    <w:lvl w:ilvl="0" w:tplc="42E26C22">
      <w:start w:val="7"/>
      <w:numFmt w:val="upperRoman"/>
      <w:lvlText w:val="%1."/>
      <w:lvlJc w:val="left"/>
      <w:pPr>
        <w:ind w:left="1005" w:hanging="721"/>
        <w:jc w:val="left"/>
      </w:pPr>
      <w:rPr>
        <w:rFonts w:hint="default"/>
        <w:b/>
        <w:bCs/>
        <w:w w:val="80"/>
        <w:lang w:val="ro-RO" w:eastAsia="en-US" w:bidi="ar-SA"/>
      </w:rPr>
    </w:lvl>
    <w:lvl w:ilvl="1" w:tplc="E574367C">
      <w:start w:val="1"/>
      <w:numFmt w:val="decimal"/>
      <w:lvlText w:val="%2."/>
      <w:lvlJc w:val="left"/>
      <w:pPr>
        <w:ind w:left="1353" w:hanging="360"/>
        <w:jc w:val="left"/>
      </w:pPr>
      <w:rPr>
        <w:rFonts w:ascii="Times New Roman" w:eastAsia="Times New Roman" w:hAnsi="Times New Roman" w:cs="Times New Roman" w:hint="default"/>
        <w:spacing w:val="-9"/>
        <w:w w:val="100"/>
        <w:sz w:val="24"/>
        <w:szCs w:val="24"/>
        <w:lang w:val="ro-RO" w:eastAsia="en-US" w:bidi="ar-SA"/>
      </w:rPr>
    </w:lvl>
    <w:lvl w:ilvl="2" w:tplc="AD30794E">
      <w:numFmt w:val="bullet"/>
      <w:lvlText w:val="•"/>
      <w:lvlJc w:val="left"/>
      <w:pPr>
        <w:ind w:left="3324" w:hanging="360"/>
      </w:pPr>
      <w:rPr>
        <w:rFonts w:hint="default"/>
        <w:lang w:val="ro-RO" w:eastAsia="en-US" w:bidi="ar-SA"/>
      </w:rPr>
    </w:lvl>
    <w:lvl w:ilvl="3" w:tplc="46464814">
      <w:numFmt w:val="bullet"/>
      <w:lvlText w:val="•"/>
      <w:lvlJc w:val="left"/>
      <w:pPr>
        <w:ind w:left="3987" w:hanging="360"/>
      </w:pPr>
      <w:rPr>
        <w:rFonts w:hint="default"/>
        <w:lang w:val="ro-RO" w:eastAsia="en-US" w:bidi="ar-SA"/>
      </w:rPr>
    </w:lvl>
    <w:lvl w:ilvl="4" w:tplc="BE00AF68">
      <w:numFmt w:val="bullet"/>
      <w:lvlText w:val="•"/>
      <w:lvlJc w:val="left"/>
      <w:pPr>
        <w:ind w:left="4650" w:hanging="360"/>
      </w:pPr>
      <w:rPr>
        <w:rFonts w:hint="default"/>
        <w:lang w:val="ro-RO" w:eastAsia="en-US" w:bidi="ar-SA"/>
      </w:rPr>
    </w:lvl>
    <w:lvl w:ilvl="5" w:tplc="CCCE8180">
      <w:numFmt w:val="bullet"/>
      <w:lvlText w:val="•"/>
      <w:lvlJc w:val="left"/>
      <w:pPr>
        <w:ind w:left="5312" w:hanging="360"/>
      </w:pPr>
      <w:rPr>
        <w:rFonts w:hint="default"/>
        <w:lang w:val="ro-RO" w:eastAsia="en-US" w:bidi="ar-SA"/>
      </w:rPr>
    </w:lvl>
    <w:lvl w:ilvl="6" w:tplc="91E0BEC2">
      <w:numFmt w:val="bullet"/>
      <w:lvlText w:val="•"/>
      <w:lvlJc w:val="left"/>
      <w:pPr>
        <w:ind w:left="5975" w:hanging="360"/>
      </w:pPr>
      <w:rPr>
        <w:rFonts w:hint="default"/>
        <w:lang w:val="ro-RO" w:eastAsia="en-US" w:bidi="ar-SA"/>
      </w:rPr>
    </w:lvl>
    <w:lvl w:ilvl="7" w:tplc="A230A89A">
      <w:numFmt w:val="bullet"/>
      <w:lvlText w:val="•"/>
      <w:lvlJc w:val="left"/>
      <w:pPr>
        <w:ind w:left="6638" w:hanging="360"/>
      </w:pPr>
      <w:rPr>
        <w:rFonts w:hint="default"/>
        <w:lang w:val="ro-RO" w:eastAsia="en-US" w:bidi="ar-SA"/>
      </w:rPr>
    </w:lvl>
    <w:lvl w:ilvl="8" w:tplc="AD868B54">
      <w:numFmt w:val="bullet"/>
      <w:lvlText w:val="•"/>
      <w:lvlJc w:val="left"/>
      <w:pPr>
        <w:ind w:left="7300" w:hanging="360"/>
      </w:pPr>
      <w:rPr>
        <w:rFonts w:hint="default"/>
        <w:lang w:val="ro-RO" w:eastAsia="en-US" w:bidi="ar-SA"/>
      </w:rPr>
    </w:lvl>
  </w:abstractNum>
  <w:abstractNum w:abstractNumId="9">
    <w:nsid w:val="43DD3C5D"/>
    <w:multiLevelType w:val="hybridMultilevel"/>
    <w:tmpl w:val="E676C0FE"/>
    <w:lvl w:ilvl="0" w:tplc="FC1A2624">
      <w:start w:val="7"/>
      <w:numFmt w:val="decimal"/>
      <w:lvlText w:val="%1."/>
      <w:lvlJc w:val="left"/>
      <w:pPr>
        <w:ind w:left="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DB6CAA"/>
    <w:multiLevelType w:val="hybridMultilevel"/>
    <w:tmpl w:val="F988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D36FBA"/>
    <w:multiLevelType w:val="hybridMultilevel"/>
    <w:tmpl w:val="EE105F48"/>
    <w:lvl w:ilvl="0" w:tplc="CB38C2AA">
      <w:start w:val="9"/>
      <w:numFmt w:val="decimal"/>
      <w:lvlText w:val="%1."/>
      <w:lvlJc w:val="left"/>
      <w:pPr>
        <w:ind w:left="502" w:hanging="360"/>
      </w:pPr>
      <w:rPr>
        <w:rFonts w:hint="default"/>
        <w:b/>
        <w:bCs/>
        <w:spacing w:val="-3"/>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F30F54"/>
    <w:multiLevelType w:val="hybridMultilevel"/>
    <w:tmpl w:val="71BA8CBC"/>
    <w:lvl w:ilvl="0" w:tplc="D0525064">
      <w:start w:val="4"/>
      <w:numFmt w:val="decimal"/>
      <w:lvlText w:val="%1."/>
      <w:lvlJc w:val="left"/>
      <w:pPr>
        <w:ind w:left="502"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3">
    <w:nsid w:val="4C1E523C"/>
    <w:multiLevelType w:val="hybridMultilevel"/>
    <w:tmpl w:val="FBFA38B8"/>
    <w:lvl w:ilvl="0" w:tplc="557CD704">
      <w:numFmt w:val="bullet"/>
      <w:lvlText w:val="-"/>
      <w:lvlJc w:val="left"/>
      <w:pPr>
        <w:ind w:left="1220" w:hanging="360"/>
      </w:pPr>
      <w:rPr>
        <w:rFonts w:ascii="Times New Roman" w:eastAsia="Times New Roman" w:hAnsi="Times New Roman" w:cs="Times New Roman" w:hint="default"/>
        <w:b/>
        <w:bCs/>
        <w:spacing w:val="-23"/>
        <w:w w:val="99"/>
        <w:sz w:val="24"/>
        <w:szCs w:val="24"/>
        <w:lang w:val="ro-RO" w:eastAsia="en-US" w:bidi="ar-SA"/>
      </w:rPr>
    </w:lvl>
    <w:lvl w:ilvl="1" w:tplc="5096DFC2">
      <w:numFmt w:val="bullet"/>
      <w:lvlText w:val="•"/>
      <w:lvlJc w:val="left"/>
      <w:pPr>
        <w:ind w:left="1360" w:hanging="360"/>
      </w:pPr>
      <w:rPr>
        <w:rFonts w:hint="default"/>
        <w:lang w:val="ro-RO" w:eastAsia="en-US" w:bidi="ar-SA"/>
      </w:rPr>
    </w:lvl>
    <w:lvl w:ilvl="2" w:tplc="A4D037A6">
      <w:numFmt w:val="bullet"/>
      <w:lvlText w:val="•"/>
      <w:lvlJc w:val="left"/>
      <w:pPr>
        <w:ind w:left="2287" w:hanging="360"/>
      </w:pPr>
      <w:rPr>
        <w:rFonts w:hint="default"/>
        <w:lang w:val="ro-RO" w:eastAsia="en-US" w:bidi="ar-SA"/>
      </w:rPr>
    </w:lvl>
    <w:lvl w:ilvl="3" w:tplc="45F40B78">
      <w:numFmt w:val="bullet"/>
      <w:lvlText w:val="•"/>
      <w:lvlJc w:val="left"/>
      <w:pPr>
        <w:ind w:left="3214" w:hanging="360"/>
      </w:pPr>
      <w:rPr>
        <w:rFonts w:hint="default"/>
        <w:lang w:val="ro-RO" w:eastAsia="en-US" w:bidi="ar-SA"/>
      </w:rPr>
    </w:lvl>
    <w:lvl w:ilvl="4" w:tplc="7FB0F42C">
      <w:numFmt w:val="bullet"/>
      <w:lvlText w:val="•"/>
      <w:lvlJc w:val="left"/>
      <w:pPr>
        <w:ind w:left="4141" w:hanging="360"/>
      </w:pPr>
      <w:rPr>
        <w:rFonts w:hint="default"/>
        <w:lang w:val="ro-RO" w:eastAsia="en-US" w:bidi="ar-SA"/>
      </w:rPr>
    </w:lvl>
    <w:lvl w:ilvl="5" w:tplc="C7EC3504">
      <w:numFmt w:val="bullet"/>
      <w:lvlText w:val="•"/>
      <w:lvlJc w:val="left"/>
      <w:pPr>
        <w:ind w:left="5068" w:hanging="360"/>
      </w:pPr>
      <w:rPr>
        <w:rFonts w:hint="default"/>
        <w:lang w:val="ro-RO" w:eastAsia="en-US" w:bidi="ar-SA"/>
      </w:rPr>
    </w:lvl>
    <w:lvl w:ilvl="6" w:tplc="26BEAFB4">
      <w:numFmt w:val="bullet"/>
      <w:lvlText w:val="•"/>
      <w:lvlJc w:val="left"/>
      <w:pPr>
        <w:ind w:left="5995" w:hanging="360"/>
      </w:pPr>
      <w:rPr>
        <w:rFonts w:hint="default"/>
        <w:lang w:val="ro-RO" w:eastAsia="en-US" w:bidi="ar-SA"/>
      </w:rPr>
    </w:lvl>
    <w:lvl w:ilvl="7" w:tplc="242C344E">
      <w:numFmt w:val="bullet"/>
      <w:lvlText w:val="•"/>
      <w:lvlJc w:val="left"/>
      <w:pPr>
        <w:ind w:left="6922" w:hanging="360"/>
      </w:pPr>
      <w:rPr>
        <w:rFonts w:hint="default"/>
        <w:lang w:val="ro-RO" w:eastAsia="en-US" w:bidi="ar-SA"/>
      </w:rPr>
    </w:lvl>
    <w:lvl w:ilvl="8" w:tplc="18980080">
      <w:numFmt w:val="bullet"/>
      <w:lvlText w:val="•"/>
      <w:lvlJc w:val="left"/>
      <w:pPr>
        <w:ind w:left="7849" w:hanging="360"/>
      </w:pPr>
      <w:rPr>
        <w:rFonts w:hint="default"/>
        <w:lang w:val="ro-RO" w:eastAsia="en-US" w:bidi="ar-SA"/>
      </w:rPr>
    </w:lvl>
  </w:abstractNum>
  <w:abstractNum w:abstractNumId="14">
    <w:nsid w:val="4F052E03"/>
    <w:multiLevelType w:val="hybridMultilevel"/>
    <w:tmpl w:val="6406AF74"/>
    <w:lvl w:ilvl="0" w:tplc="F79A880C">
      <w:start w:val="4"/>
      <w:numFmt w:val="upperRoman"/>
      <w:lvlText w:val="%1."/>
      <w:lvlJc w:val="right"/>
      <w:pPr>
        <w:ind w:left="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603648"/>
    <w:multiLevelType w:val="hybridMultilevel"/>
    <w:tmpl w:val="32C4D344"/>
    <w:lvl w:ilvl="0" w:tplc="98EABDAA">
      <w:numFmt w:val="bullet"/>
      <w:lvlText w:val="-"/>
      <w:lvlJc w:val="left"/>
      <w:pPr>
        <w:ind w:left="1220" w:hanging="360"/>
      </w:pPr>
      <w:rPr>
        <w:rFonts w:ascii="Times New Roman" w:eastAsia="Times New Roman" w:hAnsi="Times New Roman" w:cs="Times New Roman" w:hint="default"/>
        <w:spacing w:val="-28"/>
        <w:w w:val="99"/>
        <w:sz w:val="24"/>
        <w:szCs w:val="24"/>
        <w:lang w:val="ro-RO" w:eastAsia="en-US" w:bidi="ar-SA"/>
      </w:rPr>
    </w:lvl>
    <w:lvl w:ilvl="1" w:tplc="A630F51C">
      <w:numFmt w:val="bullet"/>
      <w:lvlText w:val="•"/>
      <w:lvlJc w:val="left"/>
      <w:pPr>
        <w:ind w:left="2068" w:hanging="360"/>
      </w:pPr>
      <w:rPr>
        <w:rFonts w:hint="default"/>
        <w:lang w:val="ro-RO" w:eastAsia="en-US" w:bidi="ar-SA"/>
      </w:rPr>
    </w:lvl>
    <w:lvl w:ilvl="2" w:tplc="FB7EC56C">
      <w:numFmt w:val="bullet"/>
      <w:lvlText w:val="•"/>
      <w:lvlJc w:val="left"/>
      <w:pPr>
        <w:ind w:left="2916" w:hanging="360"/>
      </w:pPr>
      <w:rPr>
        <w:rFonts w:hint="default"/>
        <w:lang w:val="ro-RO" w:eastAsia="en-US" w:bidi="ar-SA"/>
      </w:rPr>
    </w:lvl>
    <w:lvl w:ilvl="3" w:tplc="62B6632A">
      <w:numFmt w:val="bullet"/>
      <w:lvlText w:val="•"/>
      <w:lvlJc w:val="left"/>
      <w:pPr>
        <w:ind w:left="3765" w:hanging="360"/>
      </w:pPr>
      <w:rPr>
        <w:rFonts w:hint="default"/>
        <w:lang w:val="ro-RO" w:eastAsia="en-US" w:bidi="ar-SA"/>
      </w:rPr>
    </w:lvl>
    <w:lvl w:ilvl="4" w:tplc="BB788C1E">
      <w:numFmt w:val="bullet"/>
      <w:lvlText w:val="•"/>
      <w:lvlJc w:val="left"/>
      <w:pPr>
        <w:ind w:left="4613" w:hanging="360"/>
      </w:pPr>
      <w:rPr>
        <w:rFonts w:hint="default"/>
        <w:lang w:val="ro-RO" w:eastAsia="en-US" w:bidi="ar-SA"/>
      </w:rPr>
    </w:lvl>
    <w:lvl w:ilvl="5" w:tplc="C298E586">
      <w:numFmt w:val="bullet"/>
      <w:lvlText w:val="•"/>
      <w:lvlJc w:val="left"/>
      <w:pPr>
        <w:ind w:left="5462" w:hanging="360"/>
      </w:pPr>
      <w:rPr>
        <w:rFonts w:hint="default"/>
        <w:lang w:val="ro-RO" w:eastAsia="en-US" w:bidi="ar-SA"/>
      </w:rPr>
    </w:lvl>
    <w:lvl w:ilvl="6" w:tplc="C9AEA25A">
      <w:numFmt w:val="bullet"/>
      <w:lvlText w:val="•"/>
      <w:lvlJc w:val="left"/>
      <w:pPr>
        <w:ind w:left="6310" w:hanging="360"/>
      </w:pPr>
      <w:rPr>
        <w:rFonts w:hint="default"/>
        <w:lang w:val="ro-RO" w:eastAsia="en-US" w:bidi="ar-SA"/>
      </w:rPr>
    </w:lvl>
    <w:lvl w:ilvl="7" w:tplc="DF229C8E">
      <w:numFmt w:val="bullet"/>
      <w:lvlText w:val="•"/>
      <w:lvlJc w:val="left"/>
      <w:pPr>
        <w:ind w:left="7158" w:hanging="360"/>
      </w:pPr>
      <w:rPr>
        <w:rFonts w:hint="default"/>
        <w:lang w:val="ro-RO" w:eastAsia="en-US" w:bidi="ar-SA"/>
      </w:rPr>
    </w:lvl>
    <w:lvl w:ilvl="8" w:tplc="78FCF828">
      <w:numFmt w:val="bullet"/>
      <w:lvlText w:val="•"/>
      <w:lvlJc w:val="left"/>
      <w:pPr>
        <w:ind w:left="8007" w:hanging="360"/>
      </w:pPr>
      <w:rPr>
        <w:rFonts w:hint="default"/>
        <w:lang w:val="ro-RO" w:eastAsia="en-US" w:bidi="ar-SA"/>
      </w:rPr>
    </w:lvl>
  </w:abstractNum>
  <w:abstractNum w:abstractNumId="16">
    <w:nsid w:val="5A2867AE"/>
    <w:multiLevelType w:val="hybridMultilevel"/>
    <w:tmpl w:val="86446308"/>
    <w:lvl w:ilvl="0" w:tplc="7F682002">
      <w:start w:val="1"/>
      <w:numFmt w:val="upperLetter"/>
      <w:lvlText w:val="%1)"/>
      <w:lvlJc w:val="left"/>
      <w:pPr>
        <w:ind w:left="877" w:hanging="360"/>
        <w:jc w:val="left"/>
      </w:pPr>
      <w:rPr>
        <w:rFonts w:ascii="Times New Roman" w:eastAsia="Times New Roman" w:hAnsi="Times New Roman" w:cs="Times New Roman" w:hint="default"/>
        <w:b/>
        <w:bCs/>
        <w:spacing w:val="-13"/>
        <w:w w:val="100"/>
        <w:sz w:val="24"/>
        <w:szCs w:val="24"/>
        <w:lang w:val="ro-RO" w:eastAsia="en-US" w:bidi="ar-SA"/>
      </w:rPr>
    </w:lvl>
    <w:lvl w:ilvl="1" w:tplc="6E342F46">
      <w:start w:val="1"/>
      <w:numFmt w:val="decimal"/>
      <w:lvlText w:val="%2."/>
      <w:lvlJc w:val="left"/>
      <w:pPr>
        <w:ind w:left="360" w:hanging="360"/>
        <w:jc w:val="right"/>
      </w:pPr>
      <w:rPr>
        <w:rFonts w:hint="default"/>
        <w:b/>
        <w:bCs/>
        <w:spacing w:val="-3"/>
        <w:w w:val="100"/>
        <w:lang w:val="ro-RO" w:eastAsia="en-US" w:bidi="ar-SA"/>
      </w:rPr>
    </w:lvl>
    <w:lvl w:ilvl="2" w:tplc="0EF2B954">
      <w:numFmt w:val="bullet"/>
      <w:lvlText w:val="•"/>
      <w:lvlJc w:val="left"/>
      <w:pPr>
        <w:ind w:left="5309" w:hanging="360"/>
      </w:pPr>
      <w:rPr>
        <w:rFonts w:hint="default"/>
        <w:lang w:val="ro-RO" w:eastAsia="en-US" w:bidi="ar-SA"/>
      </w:rPr>
    </w:lvl>
    <w:lvl w:ilvl="3" w:tplc="5C5CAF48">
      <w:numFmt w:val="bullet"/>
      <w:lvlText w:val="•"/>
      <w:lvlJc w:val="left"/>
      <w:pPr>
        <w:ind w:left="5858" w:hanging="360"/>
      </w:pPr>
      <w:rPr>
        <w:rFonts w:hint="default"/>
        <w:lang w:val="ro-RO" w:eastAsia="en-US" w:bidi="ar-SA"/>
      </w:rPr>
    </w:lvl>
    <w:lvl w:ilvl="4" w:tplc="EBB4E9D6">
      <w:numFmt w:val="bullet"/>
      <w:lvlText w:val="•"/>
      <w:lvlJc w:val="left"/>
      <w:pPr>
        <w:ind w:left="6408" w:hanging="360"/>
      </w:pPr>
      <w:rPr>
        <w:rFonts w:hint="default"/>
        <w:lang w:val="ro-RO" w:eastAsia="en-US" w:bidi="ar-SA"/>
      </w:rPr>
    </w:lvl>
    <w:lvl w:ilvl="5" w:tplc="78141B80">
      <w:numFmt w:val="bullet"/>
      <w:lvlText w:val="•"/>
      <w:lvlJc w:val="left"/>
      <w:pPr>
        <w:ind w:left="6957" w:hanging="360"/>
      </w:pPr>
      <w:rPr>
        <w:rFonts w:hint="default"/>
        <w:lang w:val="ro-RO" w:eastAsia="en-US" w:bidi="ar-SA"/>
      </w:rPr>
    </w:lvl>
    <w:lvl w:ilvl="6" w:tplc="406863C4">
      <w:numFmt w:val="bullet"/>
      <w:lvlText w:val="•"/>
      <w:lvlJc w:val="left"/>
      <w:pPr>
        <w:ind w:left="7506" w:hanging="360"/>
      </w:pPr>
      <w:rPr>
        <w:rFonts w:hint="default"/>
        <w:lang w:val="ro-RO" w:eastAsia="en-US" w:bidi="ar-SA"/>
      </w:rPr>
    </w:lvl>
    <w:lvl w:ilvl="7" w:tplc="CDDADA2C">
      <w:numFmt w:val="bullet"/>
      <w:lvlText w:val="•"/>
      <w:lvlJc w:val="left"/>
      <w:pPr>
        <w:ind w:left="8056" w:hanging="360"/>
      </w:pPr>
      <w:rPr>
        <w:rFonts w:hint="default"/>
        <w:lang w:val="ro-RO" w:eastAsia="en-US" w:bidi="ar-SA"/>
      </w:rPr>
    </w:lvl>
    <w:lvl w:ilvl="8" w:tplc="73F620A6">
      <w:numFmt w:val="bullet"/>
      <w:lvlText w:val="•"/>
      <w:lvlJc w:val="left"/>
      <w:pPr>
        <w:ind w:left="8605" w:hanging="360"/>
      </w:pPr>
      <w:rPr>
        <w:rFonts w:hint="default"/>
        <w:lang w:val="ro-RO" w:eastAsia="en-US" w:bidi="ar-SA"/>
      </w:rPr>
    </w:lvl>
  </w:abstractNum>
  <w:abstractNum w:abstractNumId="17">
    <w:nsid w:val="5E1A4AAF"/>
    <w:multiLevelType w:val="hybridMultilevel"/>
    <w:tmpl w:val="29E463BA"/>
    <w:lvl w:ilvl="0" w:tplc="0809000F">
      <w:start w:val="1"/>
      <w:numFmt w:val="decimal"/>
      <w:lvlText w:val="%1."/>
      <w:lvlJc w:val="left"/>
      <w:pPr>
        <w:ind w:left="860" w:hanging="720"/>
      </w:pPr>
      <w:rPr>
        <w:rFonts w:hint="default"/>
        <w:spacing w:val="-28"/>
        <w:w w:val="99"/>
        <w:sz w:val="24"/>
        <w:szCs w:val="24"/>
        <w:lang w:val="ro-RO" w:eastAsia="en-US" w:bidi="ar-SA"/>
      </w:rPr>
    </w:lvl>
    <w:lvl w:ilvl="1" w:tplc="BB7AE7D4">
      <w:numFmt w:val="bullet"/>
      <w:lvlText w:val="•"/>
      <w:lvlJc w:val="left"/>
      <w:pPr>
        <w:ind w:left="1744" w:hanging="720"/>
      </w:pPr>
      <w:rPr>
        <w:rFonts w:hint="default"/>
        <w:lang w:val="ro-RO" w:eastAsia="en-US" w:bidi="ar-SA"/>
      </w:rPr>
    </w:lvl>
    <w:lvl w:ilvl="2" w:tplc="2E805172">
      <w:numFmt w:val="bullet"/>
      <w:lvlText w:val="•"/>
      <w:lvlJc w:val="left"/>
      <w:pPr>
        <w:ind w:left="2628" w:hanging="720"/>
      </w:pPr>
      <w:rPr>
        <w:rFonts w:hint="default"/>
        <w:lang w:val="ro-RO" w:eastAsia="en-US" w:bidi="ar-SA"/>
      </w:rPr>
    </w:lvl>
    <w:lvl w:ilvl="3" w:tplc="F490BD08">
      <w:numFmt w:val="bullet"/>
      <w:lvlText w:val="•"/>
      <w:lvlJc w:val="left"/>
      <w:pPr>
        <w:ind w:left="3513" w:hanging="720"/>
      </w:pPr>
      <w:rPr>
        <w:rFonts w:hint="default"/>
        <w:lang w:val="ro-RO" w:eastAsia="en-US" w:bidi="ar-SA"/>
      </w:rPr>
    </w:lvl>
    <w:lvl w:ilvl="4" w:tplc="95E617F2">
      <w:numFmt w:val="bullet"/>
      <w:lvlText w:val="•"/>
      <w:lvlJc w:val="left"/>
      <w:pPr>
        <w:ind w:left="4397" w:hanging="720"/>
      </w:pPr>
      <w:rPr>
        <w:rFonts w:hint="default"/>
        <w:lang w:val="ro-RO" w:eastAsia="en-US" w:bidi="ar-SA"/>
      </w:rPr>
    </w:lvl>
    <w:lvl w:ilvl="5" w:tplc="E53609AE">
      <w:numFmt w:val="bullet"/>
      <w:lvlText w:val="•"/>
      <w:lvlJc w:val="left"/>
      <w:pPr>
        <w:ind w:left="5282" w:hanging="720"/>
      </w:pPr>
      <w:rPr>
        <w:rFonts w:hint="default"/>
        <w:lang w:val="ro-RO" w:eastAsia="en-US" w:bidi="ar-SA"/>
      </w:rPr>
    </w:lvl>
    <w:lvl w:ilvl="6" w:tplc="C7BCF3C6">
      <w:numFmt w:val="bullet"/>
      <w:lvlText w:val="•"/>
      <w:lvlJc w:val="left"/>
      <w:pPr>
        <w:ind w:left="6166" w:hanging="720"/>
      </w:pPr>
      <w:rPr>
        <w:rFonts w:hint="default"/>
        <w:lang w:val="ro-RO" w:eastAsia="en-US" w:bidi="ar-SA"/>
      </w:rPr>
    </w:lvl>
    <w:lvl w:ilvl="7" w:tplc="72FEEE60">
      <w:numFmt w:val="bullet"/>
      <w:lvlText w:val="•"/>
      <w:lvlJc w:val="left"/>
      <w:pPr>
        <w:ind w:left="7050" w:hanging="720"/>
      </w:pPr>
      <w:rPr>
        <w:rFonts w:hint="default"/>
        <w:lang w:val="ro-RO" w:eastAsia="en-US" w:bidi="ar-SA"/>
      </w:rPr>
    </w:lvl>
    <w:lvl w:ilvl="8" w:tplc="5972D55A">
      <w:numFmt w:val="bullet"/>
      <w:lvlText w:val="•"/>
      <w:lvlJc w:val="left"/>
      <w:pPr>
        <w:ind w:left="7935" w:hanging="720"/>
      </w:pPr>
      <w:rPr>
        <w:rFonts w:hint="default"/>
        <w:lang w:val="ro-RO" w:eastAsia="en-US" w:bidi="ar-SA"/>
      </w:rPr>
    </w:lvl>
  </w:abstractNum>
  <w:abstractNum w:abstractNumId="18">
    <w:nsid w:val="732763A1"/>
    <w:multiLevelType w:val="hybridMultilevel"/>
    <w:tmpl w:val="55A4E13E"/>
    <w:lvl w:ilvl="0" w:tplc="F086D06C">
      <w:start w:val="1"/>
      <w:numFmt w:val="upperLetter"/>
      <w:lvlText w:val="%1)"/>
      <w:lvlJc w:val="left"/>
      <w:pPr>
        <w:ind w:left="1223" w:hanging="360"/>
      </w:pPr>
      <w:rPr>
        <w:rFonts w:hint="default"/>
      </w:rPr>
    </w:lvl>
    <w:lvl w:ilvl="1" w:tplc="08090019" w:tentative="1">
      <w:start w:val="1"/>
      <w:numFmt w:val="lowerLetter"/>
      <w:lvlText w:val="%2."/>
      <w:lvlJc w:val="left"/>
      <w:pPr>
        <w:ind w:left="1943" w:hanging="360"/>
      </w:pPr>
    </w:lvl>
    <w:lvl w:ilvl="2" w:tplc="0809001B" w:tentative="1">
      <w:start w:val="1"/>
      <w:numFmt w:val="lowerRoman"/>
      <w:lvlText w:val="%3."/>
      <w:lvlJc w:val="right"/>
      <w:pPr>
        <w:ind w:left="2663" w:hanging="180"/>
      </w:pPr>
    </w:lvl>
    <w:lvl w:ilvl="3" w:tplc="0809000F" w:tentative="1">
      <w:start w:val="1"/>
      <w:numFmt w:val="decimal"/>
      <w:lvlText w:val="%4."/>
      <w:lvlJc w:val="left"/>
      <w:pPr>
        <w:ind w:left="3383" w:hanging="360"/>
      </w:pPr>
    </w:lvl>
    <w:lvl w:ilvl="4" w:tplc="08090019" w:tentative="1">
      <w:start w:val="1"/>
      <w:numFmt w:val="lowerLetter"/>
      <w:lvlText w:val="%5."/>
      <w:lvlJc w:val="left"/>
      <w:pPr>
        <w:ind w:left="4103" w:hanging="360"/>
      </w:pPr>
    </w:lvl>
    <w:lvl w:ilvl="5" w:tplc="0809001B" w:tentative="1">
      <w:start w:val="1"/>
      <w:numFmt w:val="lowerRoman"/>
      <w:lvlText w:val="%6."/>
      <w:lvlJc w:val="right"/>
      <w:pPr>
        <w:ind w:left="4823" w:hanging="180"/>
      </w:pPr>
    </w:lvl>
    <w:lvl w:ilvl="6" w:tplc="0809000F" w:tentative="1">
      <w:start w:val="1"/>
      <w:numFmt w:val="decimal"/>
      <w:lvlText w:val="%7."/>
      <w:lvlJc w:val="left"/>
      <w:pPr>
        <w:ind w:left="5543" w:hanging="360"/>
      </w:pPr>
    </w:lvl>
    <w:lvl w:ilvl="7" w:tplc="08090019" w:tentative="1">
      <w:start w:val="1"/>
      <w:numFmt w:val="lowerLetter"/>
      <w:lvlText w:val="%8."/>
      <w:lvlJc w:val="left"/>
      <w:pPr>
        <w:ind w:left="6263" w:hanging="360"/>
      </w:pPr>
    </w:lvl>
    <w:lvl w:ilvl="8" w:tplc="0809001B" w:tentative="1">
      <w:start w:val="1"/>
      <w:numFmt w:val="lowerRoman"/>
      <w:lvlText w:val="%9."/>
      <w:lvlJc w:val="right"/>
      <w:pPr>
        <w:ind w:left="6983" w:hanging="180"/>
      </w:pPr>
    </w:lvl>
  </w:abstractNum>
  <w:abstractNum w:abstractNumId="19">
    <w:nsid w:val="7FFC2E0C"/>
    <w:multiLevelType w:val="hybridMultilevel"/>
    <w:tmpl w:val="75F268E6"/>
    <w:lvl w:ilvl="0" w:tplc="A07E7CEC">
      <w:numFmt w:val="bullet"/>
      <w:lvlText w:val="-"/>
      <w:lvlJc w:val="left"/>
      <w:pPr>
        <w:ind w:left="1220" w:hanging="360"/>
      </w:pPr>
      <w:rPr>
        <w:rFonts w:ascii="Arial" w:eastAsia="Arial" w:hAnsi="Arial" w:cs="Arial" w:hint="default"/>
        <w:spacing w:val="-28"/>
        <w:w w:val="99"/>
        <w:sz w:val="24"/>
        <w:szCs w:val="24"/>
        <w:lang w:val="ro-RO" w:eastAsia="en-US" w:bidi="ar-SA"/>
      </w:rPr>
    </w:lvl>
    <w:lvl w:ilvl="1" w:tplc="E6F62AE2">
      <w:numFmt w:val="bullet"/>
      <w:lvlText w:val="•"/>
      <w:lvlJc w:val="left"/>
      <w:pPr>
        <w:ind w:left="2068" w:hanging="360"/>
      </w:pPr>
      <w:rPr>
        <w:rFonts w:hint="default"/>
        <w:lang w:val="ro-RO" w:eastAsia="en-US" w:bidi="ar-SA"/>
      </w:rPr>
    </w:lvl>
    <w:lvl w:ilvl="2" w:tplc="6E00991A">
      <w:numFmt w:val="bullet"/>
      <w:lvlText w:val="•"/>
      <w:lvlJc w:val="left"/>
      <w:pPr>
        <w:ind w:left="2916" w:hanging="360"/>
      </w:pPr>
      <w:rPr>
        <w:rFonts w:hint="default"/>
        <w:lang w:val="ro-RO" w:eastAsia="en-US" w:bidi="ar-SA"/>
      </w:rPr>
    </w:lvl>
    <w:lvl w:ilvl="3" w:tplc="EC4E2D0C">
      <w:numFmt w:val="bullet"/>
      <w:lvlText w:val="•"/>
      <w:lvlJc w:val="left"/>
      <w:pPr>
        <w:ind w:left="3765" w:hanging="360"/>
      </w:pPr>
      <w:rPr>
        <w:rFonts w:hint="default"/>
        <w:lang w:val="ro-RO" w:eastAsia="en-US" w:bidi="ar-SA"/>
      </w:rPr>
    </w:lvl>
    <w:lvl w:ilvl="4" w:tplc="B058C6CA">
      <w:numFmt w:val="bullet"/>
      <w:lvlText w:val="•"/>
      <w:lvlJc w:val="left"/>
      <w:pPr>
        <w:ind w:left="4613" w:hanging="360"/>
      </w:pPr>
      <w:rPr>
        <w:rFonts w:hint="default"/>
        <w:lang w:val="ro-RO" w:eastAsia="en-US" w:bidi="ar-SA"/>
      </w:rPr>
    </w:lvl>
    <w:lvl w:ilvl="5" w:tplc="E724E61E">
      <w:numFmt w:val="bullet"/>
      <w:lvlText w:val="•"/>
      <w:lvlJc w:val="left"/>
      <w:pPr>
        <w:ind w:left="5462" w:hanging="360"/>
      </w:pPr>
      <w:rPr>
        <w:rFonts w:hint="default"/>
        <w:lang w:val="ro-RO" w:eastAsia="en-US" w:bidi="ar-SA"/>
      </w:rPr>
    </w:lvl>
    <w:lvl w:ilvl="6" w:tplc="CCC6577C">
      <w:numFmt w:val="bullet"/>
      <w:lvlText w:val="•"/>
      <w:lvlJc w:val="left"/>
      <w:pPr>
        <w:ind w:left="6310" w:hanging="360"/>
      </w:pPr>
      <w:rPr>
        <w:rFonts w:hint="default"/>
        <w:lang w:val="ro-RO" w:eastAsia="en-US" w:bidi="ar-SA"/>
      </w:rPr>
    </w:lvl>
    <w:lvl w:ilvl="7" w:tplc="99CE0E02">
      <w:numFmt w:val="bullet"/>
      <w:lvlText w:val="•"/>
      <w:lvlJc w:val="left"/>
      <w:pPr>
        <w:ind w:left="7158" w:hanging="360"/>
      </w:pPr>
      <w:rPr>
        <w:rFonts w:hint="default"/>
        <w:lang w:val="ro-RO" w:eastAsia="en-US" w:bidi="ar-SA"/>
      </w:rPr>
    </w:lvl>
    <w:lvl w:ilvl="8" w:tplc="A89AB0B4">
      <w:numFmt w:val="bullet"/>
      <w:lvlText w:val="•"/>
      <w:lvlJc w:val="left"/>
      <w:pPr>
        <w:ind w:left="8007" w:hanging="360"/>
      </w:pPr>
      <w:rPr>
        <w:rFonts w:hint="default"/>
        <w:lang w:val="ro-RO" w:eastAsia="en-US" w:bidi="ar-SA"/>
      </w:rPr>
    </w:lvl>
  </w:abstractNum>
  <w:num w:numId="1">
    <w:abstractNumId w:val="16"/>
  </w:num>
  <w:num w:numId="2">
    <w:abstractNumId w:val="19"/>
  </w:num>
  <w:num w:numId="3">
    <w:abstractNumId w:val="13"/>
  </w:num>
  <w:num w:numId="4">
    <w:abstractNumId w:val="8"/>
  </w:num>
  <w:num w:numId="5">
    <w:abstractNumId w:val="15"/>
  </w:num>
  <w:num w:numId="6">
    <w:abstractNumId w:val="17"/>
  </w:num>
  <w:num w:numId="7">
    <w:abstractNumId w:val="6"/>
  </w:num>
  <w:num w:numId="8">
    <w:abstractNumId w:val="5"/>
  </w:num>
  <w:num w:numId="9">
    <w:abstractNumId w:val="2"/>
  </w:num>
  <w:num w:numId="10">
    <w:abstractNumId w:val="4"/>
  </w:num>
  <w:num w:numId="11">
    <w:abstractNumId w:val="12"/>
  </w:num>
  <w:num w:numId="12">
    <w:abstractNumId w:val="9"/>
  </w:num>
  <w:num w:numId="13">
    <w:abstractNumId w:val="7"/>
  </w:num>
  <w:num w:numId="14">
    <w:abstractNumId w:val="1"/>
  </w:num>
  <w:num w:numId="15">
    <w:abstractNumId w:val="3"/>
  </w:num>
  <w:num w:numId="16">
    <w:abstractNumId w:val="11"/>
  </w:num>
  <w:num w:numId="17">
    <w:abstractNumId w:val="14"/>
  </w:num>
  <w:num w:numId="18">
    <w:abstractNumId w:val="18"/>
  </w:num>
  <w:num w:numId="19">
    <w:abstractNumId w:val="0"/>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DB"/>
    <w:rsid w:val="000409A9"/>
    <w:rsid w:val="00052075"/>
    <w:rsid w:val="000960E5"/>
    <w:rsid w:val="00253A93"/>
    <w:rsid w:val="002B053A"/>
    <w:rsid w:val="002C3D95"/>
    <w:rsid w:val="002E0CA1"/>
    <w:rsid w:val="002E15C8"/>
    <w:rsid w:val="003025EA"/>
    <w:rsid w:val="0030273D"/>
    <w:rsid w:val="00366A23"/>
    <w:rsid w:val="00382B53"/>
    <w:rsid w:val="00384C25"/>
    <w:rsid w:val="003A7357"/>
    <w:rsid w:val="003F485A"/>
    <w:rsid w:val="00406DA5"/>
    <w:rsid w:val="004104A2"/>
    <w:rsid w:val="00455458"/>
    <w:rsid w:val="004570BC"/>
    <w:rsid w:val="004716B9"/>
    <w:rsid w:val="004926AD"/>
    <w:rsid w:val="004E265E"/>
    <w:rsid w:val="004F46E9"/>
    <w:rsid w:val="00650F00"/>
    <w:rsid w:val="006D1F1C"/>
    <w:rsid w:val="00707F6B"/>
    <w:rsid w:val="007456C1"/>
    <w:rsid w:val="007555D2"/>
    <w:rsid w:val="00784990"/>
    <w:rsid w:val="007D7842"/>
    <w:rsid w:val="008C42DC"/>
    <w:rsid w:val="009479AE"/>
    <w:rsid w:val="00970427"/>
    <w:rsid w:val="00973A9C"/>
    <w:rsid w:val="00A54CA0"/>
    <w:rsid w:val="00AB65A0"/>
    <w:rsid w:val="00AC3BCB"/>
    <w:rsid w:val="00AC3DB5"/>
    <w:rsid w:val="00AF1C91"/>
    <w:rsid w:val="00BF0662"/>
    <w:rsid w:val="00C853B1"/>
    <w:rsid w:val="00CE1349"/>
    <w:rsid w:val="00D75406"/>
    <w:rsid w:val="00DA6174"/>
    <w:rsid w:val="00DC6733"/>
    <w:rsid w:val="00DD33D6"/>
    <w:rsid w:val="00E10C50"/>
    <w:rsid w:val="00E51A81"/>
    <w:rsid w:val="00E733B6"/>
    <w:rsid w:val="00EC0117"/>
    <w:rsid w:val="00EC4F66"/>
    <w:rsid w:val="00F902A2"/>
    <w:rsid w:val="00FE3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6"/>
      <w:ind w:left="959" w:right="932"/>
      <w:jc w:val="center"/>
    </w:pPr>
    <w:rPr>
      <w:b/>
      <w:bCs/>
      <w:sz w:val="56"/>
      <w:szCs w:val="56"/>
    </w:rPr>
  </w:style>
  <w:style w:type="paragraph" w:styleId="ListParagraph">
    <w:name w:val="List Paragraph"/>
    <w:basedOn w:val="Normal"/>
    <w:uiPriority w:val="1"/>
    <w:qFormat/>
    <w:pPr>
      <w:ind w:left="140" w:firstLine="719"/>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C853B1"/>
    <w:pPr>
      <w:tabs>
        <w:tab w:val="center" w:pos="4513"/>
        <w:tab w:val="right" w:pos="9026"/>
      </w:tabs>
    </w:pPr>
  </w:style>
  <w:style w:type="character" w:customStyle="1" w:styleId="HeaderChar">
    <w:name w:val="Header Char"/>
    <w:basedOn w:val="DefaultParagraphFont"/>
    <w:link w:val="Header"/>
    <w:uiPriority w:val="99"/>
    <w:rsid w:val="00C853B1"/>
    <w:rPr>
      <w:rFonts w:ascii="Times New Roman" w:eastAsia="Times New Roman" w:hAnsi="Times New Roman" w:cs="Times New Roman"/>
      <w:lang w:val="ro-RO"/>
    </w:rPr>
  </w:style>
  <w:style w:type="paragraph" w:styleId="Footer">
    <w:name w:val="footer"/>
    <w:basedOn w:val="Normal"/>
    <w:link w:val="FooterChar"/>
    <w:uiPriority w:val="99"/>
    <w:unhideWhenUsed/>
    <w:rsid w:val="00C853B1"/>
    <w:pPr>
      <w:tabs>
        <w:tab w:val="center" w:pos="4513"/>
        <w:tab w:val="right" w:pos="9026"/>
      </w:tabs>
    </w:pPr>
  </w:style>
  <w:style w:type="character" w:customStyle="1" w:styleId="FooterChar">
    <w:name w:val="Footer Char"/>
    <w:basedOn w:val="DefaultParagraphFont"/>
    <w:link w:val="Footer"/>
    <w:uiPriority w:val="99"/>
    <w:rsid w:val="00C853B1"/>
    <w:rPr>
      <w:rFonts w:ascii="Times New Roman" w:eastAsia="Times New Roman" w:hAnsi="Times New Roman" w:cs="Times New Roman"/>
      <w:lang w:val="ro-RO"/>
    </w:rPr>
  </w:style>
  <w:style w:type="paragraph" w:styleId="BalloonText">
    <w:name w:val="Balloon Text"/>
    <w:basedOn w:val="Normal"/>
    <w:link w:val="BalloonTextChar"/>
    <w:uiPriority w:val="99"/>
    <w:semiHidden/>
    <w:unhideWhenUsed/>
    <w:rsid w:val="00384C25"/>
    <w:rPr>
      <w:rFonts w:ascii="Tahoma" w:hAnsi="Tahoma" w:cs="Tahoma"/>
      <w:sz w:val="16"/>
      <w:szCs w:val="16"/>
    </w:rPr>
  </w:style>
  <w:style w:type="character" w:customStyle="1" w:styleId="BalloonTextChar">
    <w:name w:val="Balloon Text Char"/>
    <w:basedOn w:val="DefaultParagraphFont"/>
    <w:link w:val="BalloonText"/>
    <w:uiPriority w:val="99"/>
    <w:semiHidden/>
    <w:rsid w:val="00384C25"/>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6"/>
      <w:ind w:left="959" w:right="932"/>
      <w:jc w:val="center"/>
    </w:pPr>
    <w:rPr>
      <w:b/>
      <w:bCs/>
      <w:sz w:val="56"/>
      <w:szCs w:val="56"/>
    </w:rPr>
  </w:style>
  <w:style w:type="paragraph" w:styleId="ListParagraph">
    <w:name w:val="List Paragraph"/>
    <w:basedOn w:val="Normal"/>
    <w:uiPriority w:val="1"/>
    <w:qFormat/>
    <w:pPr>
      <w:ind w:left="140" w:firstLine="719"/>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C853B1"/>
    <w:pPr>
      <w:tabs>
        <w:tab w:val="center" w:pos="4513"/>
        <w:tab w:val="right" w:pos="9026"/>
      </w:tabs>
    </w:pPr>
  </w:style>
  <w:style w:type="character" w:customStyle="1" w:styleId="HeaderChar">
    <w:name w:val="Header Char"/>
    <w:basedOn w:val="DefaultParagraphFont"/>
    <w:link w:val="Header"/>
    <w:uiPriority w:val="99"/>
    <w:rsid w:val="00C853B1"/>
    <w:rPr>
      <w:rFonts w:ascii="Times New Roman" w:eastAsia="Times New Roman" w:hAnsi="Times New Roman" w:cs="Times New Roman"/>
      <w:lang w:val="ro-RO"/>
    </w:rPr>
  </w:style>
  <w:style w:type="paragraph" w:styleId="Footer">
    <w:name w:val="footer"/>
    <w:basedOn w:val="Normal"/>
    <w:link w:val="FooterChar"/>
    <w:uiPriority w:val="99"/>
    <w:unhideWhenUsed/>
    <w:rsid w:val="00C853B1"/>
    <w:pPr>
      <w:tabs>
        <w:tab w:val="center" w:pos="4513"/>
        <w:tab w:val="right" w:pos="9026"/>
      </w:tabs>
    </w:pPr>
  </w:style>
  <w:style w:type="character" w:customStyle="1" w:styleId="FooterChar">
    <w:name w:val="Footer Char"/>
    <w:basedOn w:val="DefaultParagraphFont"/>
    <w:link w:val="Footer"/>
    <w:uiPriority w:val="99"/>
    <w:rsid w:val="00C853B1"/>
    <w:rPr>
      <w:rFonts w:ascii="Times New Roman" w:eastAsia="Times New Roman" w:hAnsi="Times New Roman" w:cs="Times New Roman"/>
      <w:lang w:val="ro-RO"/>
    </w:rPr>
  </w:style>
  <w:style w:type="paragraph" w:styleId="BalloonText">
    <w:name w:val="Balloon Text"/>
    <w:basedOn w:val="Normal"/>
    <w:link w:val="BalloonTextChar"/>
    <w:uiPriority w:val="99"/>
    <w:semiHidden/>
    <w:unhideWhenUsed/>
    <w:rsid w:val="00384C25"/>
    <w:rPr>
      <w:rFonts w:ascii="Tahoma" w:hAnsi="Tahoma" w:cs="Tahoma"/>
      <w:sz w:val="16"/>
      <w:szCs w:val="16"/>
    </w:rPr>
  </w:style>
  <w:style w:type="character" w:customStyle="1" w:styleId="BalloonTextChar">
    <w:name w:val="Balloon Text Char"/>
    <w:basedOn w:val="DefaultParagraphFont"/>
    <w:link w:val="BalloonText"/>
    <w:uiPriority w:val="99"/>
    <w:semiHidden/>
    <w:rsid w:val="00384C25"/>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2675">
      <w:bodyDiv w:val="1"/>
      <w:marLeft w:val="0"/>
      <w:marRight w:val="0"/>
      <w:marTop w:val="0"/>
      <w:marBottom w:val="0"/>
      <w:divBdr>
        <w:top w:val="none" w:sz="0" w:space="0" w:color="auto"/>
        <w:left w:val="none" w:sz="0" w:space="0" w:color="auto"/>
        <w:bottom w:val="none" w:sz="0" w:space="0" w:color="auto"/>
        <w:right w:val="none" w:sz="0" w:space="0" w:color="auto"/>
      </w:divBdr>
    </w:div>
    <w:div w:id="896401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15</Pages>
  <Words>4750</Words>
  <Characters>27078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SC STABILUS ROMANIA SRL</vt:lpstr>
    </vt:vector>
  </TitlesOfParts>
  <Company/>
  <LinksUpToDate>false</LinksUpToDate>
  <CharactersWithSpaces>31765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STABILUS ROMANIA SRL</dc:title>
  <dc:creator>Asro Serv</dc:creator>
  <cp:lastModifiedBy>alex</cp:lastModifiedBy>
  <cp:revision>4</cp:revision>
  <dcterms:created xsi:type="dcterms:W3CDTF">2020-12-03T12:31:00Z</dcterms:created>
  <dcterms:modified xsi:type="dcterms:W3CDTF">2021-01-19T09:57:00Z</dcterms:modified>
</cp:coreProperties>
</file>