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0D" w:rsidRPr="003B4C35" w:rsidRDefault="00832B0D" w:rsidP="00832B0D">
      <w:pPr>
        <w:pStyle w:val="Heading1"/>
        <w:spacing w:after="120"/>
        <w:jc w:val="center"/>
        <w:rPr>
          <w:rFonts w:ascii="Arial" w:hAnsi="Arial" w:cs="Arial"/>
          <w:b/>
          <w:bCs/>
        </w:rPr>
      </w:pPr>
      <w:r w:rsidRPr="003B4C35">
        <w:rPr>
          <w:rFonts w:ascii="Arial" w:hAnsi="Arial" w:cs="Arial"/>
          <w:b/>
        </w:rPr>
        <w:t>DECIZIA ETAPEI DE ÎNCADRARE</w:t>
      </w:r>
      <w:r w:rsidRPr="003B4C35">
        <w:rPr>
          <w:rFonts w:ascii="Arial" w:hAnsi="Arial" w:cs="Arial"/>
          <w:b/>
          <w:bCs/>
        </w:rPr>
        <w:t xml:space="preserve"> </w:t>
      </w:r>
    </w:p>
    <w:p w:rsidR="00832B0D" w:rsidRDefault="00832B0D" w:rsidP="00832B0D">
      <w:pPr>
        <w:pStyle w:val="Heading2"/>
        <w:tabs>
          <w:tab w:val="center" w:pos="4987"/>
          <w:tab w:val="left" w:pos="7650"/>
        </w:tabs>
        <w:spacing w:before="0" w:after="0" w:line="240" w:lineRule="auto"/>
        <w:jc w:val="center"/>
        <w:rPr>
          <w:rFonts w:ascii="Arial" w:hAnsi="Arial" w:cs="Arial"/>
          <w:i w:val="0"/>
          <w:color w:val="000000"/>
          <w:lang w:val="ro-RO"/>
        </w:rPr>
      </w:pPr>
      <w:r w:rsidRPr="003B4C35">
        <w:rPr>
          <w:rFonts w:ascii="Arial" w:hAnsi="Arial" w:cs="Arial"/>
          <w:i w:val="0"/>
          <w:lang w:val="ro-RO"/>
        </w:rPr>
        <w:t>Nr.</w:t>
      </w:r>
      <w:r w:rsidR="00EB61BE">
        <w:rPr>
          <w:rFonts w:ascii="Arial" w:hAnsi="Arial" w:cs="Arial"/>
          <w:i w:val="0"/>
          <w:lang w:val="ro-RO"/>
        </w:rPr>
        <w:t xml:space="preserve"> </w:t>
      </w:r>
      <w:r w:rsidRPr="003B4C35">
        <w:rPr>
          <w:rFonts w:ascii="Arial" w:hAnsi="Arial" w:cs="Arial"/>
          <w:i w:val="0"/>
          <w:color w:val="000000"/>
          <w:lang w:val="ro-RO"/>
        </w:rPr>
        <w:t xml:space="preserve">din  </w:t>
      </w:r>
      <w:r w:rsidR="000F752A">
        <w:rPr>
          <w:rFonts w:ascii="Arial" w:hAnsi="Arial" w:cs="Arial"/>
          <w:i w:val="0"/>
          <w:color w:val="000000"/>
          <w:lang w:val="ro-RO"/>
        </w:rPr>
        <w:t>09.01.2019</w:t>
      </w:r>
    </w:p>
    <w:p w:rsidR="00AA7530" w:rsidRPr="00EF1C74" w:rsidRDefault="00EF1C74" w:rsidP="00AA7530">
      <w:pPr>
        <w:rPr>
          <w:rFonts w:ascii="Times New Roman" w:hAnsi="Times New Roman"/>
          <w:b/>
          <w:sz w:val="28"/>
          <w:szCs w:val="28"/>
          <w:lang w:val="ro-RO"/>
        </w:rPr>
      </w:pPr>
      <w:r w:rsidRPr="00EF1C74">
        <w:rPr>
          <w:rFonts w:ascii="Times New Roman" w:hAnsi="Times New Roman"/>
          <w:b/>
          <w:sz w:val="28"/>
          <w:szCs w:val="28"/>
          <w:lang w:val="ro-RO"/>
        </w:rPr>
        <w:t xml:space="preserve">                                                  </w:t>
      </w:r>
      <w:r>
        <w:rPr>
          <w:rFonts w:ascii="Times New Roman" w:hAnsi="Times New Roman"/>
          <w:b/>
          <w:sz w:val="28"/>
          <w:szCs w:val="28"/>
          <w:lang w:val="ro-RO"/>
        </w:rPr>
        <w:t xml:space="preserve">       </w:t>
      </w:r>
      <w:bookmarkStart w:id="0" w:name="_GoBack"/>
      <w:bookmarkEnd w:id="0"/>
      <w:r w:rsidRPr="00EF1C74">
        <w:rPr>
          <w:rFonts w:ascii="Times New Roman" w:hAnsi="Times New Roman"/>
          <w:b/>
          <w:sz w:val="28"/>
          <w:szCs w:val="28"/>
          <w:lang w:val="ro-RO"/>
        </w:rPr>
        <w:t xml:space="preserve">     DRAFT     </w:t>
      </w:r>
    </w:p>
    <w:p w:rsidR="00832B0D" w:rsidRPr="003B4C35" w:rsidRDefault="00832B0D" w:rsidP="00832B0D">
      <w:pPr>
        <w:spacing w:after="120" w:line="240" w:lineRule="auto"/>
        <w:rPr>
          <w:sz w:val="16"/>
          <w:szCs w:val="16"/>
          <w:lang w:val="ro-RO"/>
        </w:rPr>
      </w:pPr>
    </w:p>
    <w:p w:rsidR="00832B0D" w:rsidRPr="00602FA9" w:rsidRDefault="00832B0D" w:rsidP="003A047E">
      <w:pPr>
        <w:autoSpaceDE w:val="0"/>
        <w:jc w:val="both"/>
        <w:rPr>
          <w:rFonts w:ascii="Arial" w:hAnsi="Arial" w:cs="Arial"/>
          <w:color w:val="FF0000"/>
          <w:sz w:val="24"/>
          <w:szCs w:val="24"/>
          <w:lang w:val="ro-RO"/>
        </w:rPr>
      </w:pPr>
      <w:r w:rsidRPr="003B4C35">
        <w:rPr>
          <w:rFonts w:ascii="Arial" w:hAnsi="Arial" w:cs="Arial"/>
          <w:sz w:val="24"/>
          <w:szCs w:val="24"/>
          <w:lang w:val="ro-RO"/>
        </w:rPr>
        <w:t>Ca urmare a solicitării de emitere a acordului de mediu adresate de</w:t>
      </w:r>
      <w:r w:rsidRPr="003B4C35">
        <w:rPr>
          <w:rFonts w:ascii="Arial" w:hAnsi="Arial" w:cs="Arial"/>
          <w:b/>
          <w:sz w:val="24"/>
          <w:szCs w:val="24"/>
          <w:lang w:val="ro-RO"/>
        </w:rPr>
        <w:t xml:space="preserve"> </w:t>
      </w:r>
      <w:r w:rsidR="00FD4479" w:rsidRPr="00E274B6">
        <w:rPr>
          <w:rFonts w:ascii="Times New Roman" w:hAnsi="Times New Roman"/>
          <w:b/>
          <w:spacing w:val="-4"/>
          <w:sz w:val="26"/>
          <w:szCs w:val="26"/>
          <w:lang w:val="ro-RO"/>
        </w:rPr>
        <w:t xml:space="preserve">MUNICIPIUL </w:t>
      </w:r>
      <w:r w:rsidR="000F752A">
        <w:rPr>
          <w:rFonts w:ascii="Times New Roman" w:hAnsi="Times New Roman"/>
          <w:b/>
          <w:spacing w:val="-4"/>
          <w:sz w:val="26"/>
          <w:szCs w:val="26"/>
          <w:lang w:val="ro-RO"/>
        </w:rPr>
        <w:t>TURDA</w:t>
      </w:r>
      <w:r w:rsidR="00FD4479">
        <w:rPr>
          <w:rFonts w:ascii="Times New Roman" w:hAnsi="Times New Roman"/>
          <w:spacing w:val="-4"/>
          <w:sz w:val="26"/>
          <w:szCs w:val="26"/>
          <w:lang w:val="ro-RO"/>
        </w:rPr>
        <w:t xml:space="preserve"> </w:t>
      </w:r>
      <w:r w:rsidR="00FD4479" w:rsidRPr="006F0EE0">
        <w:rPr>
          <w:rFonts w:ascii="Times New Roman" w:hAnsi="Times New Roman"/>
          <w:sz w:val="26"/>
          <w:szCs w:val="26"/>
          <w:lang w:val="ro-RO"/>
        </w:rPr>
        <w:t xml:space="preserve">cu sediul în </w:t>
      </w:r>
      <w:r w:rsidR="00FD4479">
        <w:rPr>
          <w:rFonts w:ascii="Times New Roman" w:hAnsi="Times New Roman"/>
          <w:sz w:val="26"/>
          <w:szCs w:val="26"/>
          <w:lang w:val="ro-RO"/>
        </w:rPr>
        <w:t xml:space="preserve">Municipiul </w:t>
      </w:r>
      <w:r w:rsidR="000F752A">
        <w:rPr>
          <w:rFonts w:ascii="Times New Roman" w:hAnsi="Times New Roman"/>
          <w:sz w:val="26"/>
          <w:szCs w:val="26"/>
          <w:lang w:val="ro-RO"/>
        </w:rPr>
        <w:t xml:space="preserve">Turda </w:t>
      </w:r>
      <w:r w:rsidR="00FD4479">
        <w:rPr>
          <w:rFonts w:ascii="Times New Roman" w:hAnsi="Times New Roman"/>
          <w:sz w:val="26"/>
          <w:szCs w:val="26"/>
          <w:lang w:val="ro-RO"/>
        </w:rPr>
        <w:t>,</w:t>
      </w:r>
      <w:r w:rsidR="000F752A">
        <w:rPr>
          <w:rFonts w:ascii="Times New Roman" w:hAnsi="Times New Roman"/>
          <w:sz w:val="26"/>
          <w:szCs w:val="26"/>
          <w:lang w:val="ro-RO"/>
        </w:rPr>
        <w:t xml:space="preserve"> P-ta 1Decembrie 1918</w:t>
      </w:r>
      <w:r w:rsidR="00FD4479">
        <w:rPr>
          <w:rFonts w:ascii="Times New Roman" w:hAnsi="Times New Roman"/>
          <w:sz w:val="26"/>
          <w:szCs w:val="26"/>
          <w:lang w:val="ro-RO"/>
        </w:rPr>
        <w:t>,</w:t>
      </w:r>
      <w:r w:rsidR="00FD4479" w:rsidRPr="006F0EE0">
        <w:rPr>
          <w:rFonts w:ascii="Times New Roman" w:hAnsi="Times New Roman"/>
          <w:sz w:val="26"/>
          <w:szCs w:val="26"/>
          <w:lang w:val="ro-RO"/>
        </w:rPr>
        <w:t xml:space="preserve"> </w:t>
      </w:r>
      <w:r w:rsidR="00FD4479">
        <w:rPr>
          <w:rFonts w:ascii="Times New Roman" w:hAnsi="Times New Roman"/>
          <w:sz w:val="26"/>
          <w:szCs w:val="26"/>
          <w:lang w:val="ro-RO"/>
        </w:rPr>
        <w:t>nr</w:t>
      </w:r>
      <w:r w:rsidR="00FD4479" w:rsidRPr="006F0EE0">
        <w:rPr>
          <w:rFonts w:ascii="Times New Roman" w:hAnsi="Times New Roman"/>
          <w:sz w:val="26"/>
          <w:szCs w:val="26"/>
          <w:lang w:val="ro-RO"/>
        </w:rPr>
        <w:t xml:space="preserve">. </w:t>
      </w:r>
      <w:r w:rsidR="00FD4479">
        <w:rPr>
          <w:rFonts w:ascii="Times New Roman" w:hAnsi="Times New Roman"/>
          <w:sz w:val="26"/>
          <w:szCs w:val="26"/>
          <w:lang w:val="ro-RO"/>
        </w:rPr>
        <w:t>2</w:t>
      </w:r>
      <w:r w:rsidR="000F752A">
        <w:rPr>
          <w:rFonts w:ascii="Times New Roman" w:hAnsi="Times New Roman"/>
          <w:sz w:val="26"/>
          <w:szCs w:val="26"/>
          <w:lang w:val="ro-RO"/>
        </w:rPr>
        <w:t>8</w:t>
      </w:r>
      <w:r w:rsidR="00FD4479" w:rsidRPr="006F0EE0">
        <w:rPr>
          <w:rFonts w:ascii="Times New Roman" w:hAnsi="Times New Roman"/>
          <w:sz w:val="26"/>
          <w:szCs w:val="26"/>
          <w:lang w:val="ro-RO"/>
        </w:rPr>
        <w:t xml:space="preserve">, </w:t>
      </w:r>
      <w:r w:rsidR="003A047E" w:rsidRPr="003A047E">
        <w:rPr>
          <w:rFonts w:ascii="Arial" w:hAnsi="Arial" w:cs="Arial"/>
          <w:sz w:val="24"/>
          <w:szCs w:val="24"/>
          <w:lang w:val="ro-RO"/>
        </w:rPr>
        <w:t>județul Cluj</w:t>
      </w:r>
      <w:r w:rsidRPr="002D4222">
        <w:rPr>
          <w:rFonts w:ascii="Arial" w:hAnsi="Arial" w:cs="Arial"/>
          <w:sz w:val="24"/>
          <w:szCs w:val="24"/>
          <w:lang w:val="ro-RO"/>
        </w:rPr>
        <w:t xml:space="preserve">, înregistrată la APM Cluj cu nr. </w:t>
      </w:r>
      <w:r w:rsidR="000F752A">
        <w:rPr>
          <w:rFonts w:ascii="Arial" w:hAnsi="Arial" w:cs="Arial"/>
          <w:sz w:val="24"/>
          <w:szCs w:val="24"/>
          <w:lang w:val="ro-RO"/>
        </w:rPr>
        <w:t>27211/18.10.2017</w:t>
      </w:r>
      <w:r w:rsidR="003A047E" w:rsidRPr="003A047E">
        <w:rPr>
          <w:rFonts w:ascii="Arial" w:hAnsi="Arial" w:cs="Arial"/>
          <w:sz w:val="24"/>
          <w:szCs w:val="24"/>
          <w:lang w:val="ro-RO"/>
        </w:rPr>
        <w:t xml:space="preserve">, </w:t>
      </w:r>
      <w:r w:rsidR="00E552D4">
        <w:rPr>
          <w:rFonts w:ascii="Arial" w:hAnsi="Arial" w:cs="Arial"/>
          <w:sz w:val="24"/>
          <w:szCs w:val="24"/>
          <w:lang w:val="ro-RO"/>
        </w:rPr>
        <w:t xml:space="preserve"> </w:t>
      </w:r>
      <w:r w:rsidRPr="002D4222">
        <w:rPr>
          <w:rFonts w:ascii="Arial" w:hAnsi="Arial" w:cs="Arial"/>
          <w:sz w:val="24"/>
          <w:szCs w:val="24"/>
          <w:lang w:val="ro-RO"/>
        </w:rPr>
        <w:t>în baza:</w:t>
      </w:r>
    </w:p>
    <w:p w:rsidR="00832B0D" w:rsidRPr="003B4C35" w:rsidRDefault="00832B0D"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b/>
          <w:sz w:val="24"/>
          <w:szCs w:val="24"/>
          <w:lang w:val="ro-RO" w:eastAsia="ro-RO"/>
        </w:rPr>
        <w:t>Hotărârii Guvernului nr. 445/2009</w:t>
      </w:r>
      <w:r w:rsidRPr="003B4C35">
        <w:rPr>
          <w:rFonts w:ascii="Arial" w:hAnsi="Arial" w:cs="Arial"/>
          <w:sz w:val="24"/>
          <w:szCs w:val="24"/>
          <w:lang w:val="ro-RO" w:eastAsia="ro-RO"/>
        </w:rPr>
        <w:t xml:space="preserve"> privind evaluarea impactului anumitor proiecte publice şi private asupra mediului, cu modificările şi completările şi ulterioare;</w:t>
      </w:r>
    </w:p>
    <w:p w:rsidR="00832B0D" w:rsidRPr="003B4C35" w:rsidRDefault="00832B0D" w:rsidP="00832B0D">
      <w:pPr>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b/>
          <w:sz w:val="24"/>
          <w:szCs w:val="24"/>
          <w:lang w:val="ro-RO"/>
        </w:rPr>
        <w:t>Ordonanţei de Urgenţă a Guvernului nr. 57/2007</w:t>
      </w:r>
      <w:r w:rsidRPr="003B4C3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B4C35">
        <w:rPr>
          <w:rFonts w:ascii="Arial" w:hAnsi="Arial" w:cs="Arial"/>
          <w:b/>
          <w:sz w:val="24"/>
          <w:szCs w:val="24"/>
          <w:lang w:val="ro-RO"/>
        </w:rPr>
        <w:t>Legea nr. 49/2011</w:t>
      </w:r>
      <w:r w:rsidRPr="003B4C35">
        <w:rPr>
          <w:rFonts w:ascii="Arial" w:hAnsi="Arial" w:cs="Arial"/>
          <w:sz w:val="24"/>
          <w:szCs w:val="24"/>
          <w:lang w:val="ro-RO"/>
        </w:rPr>
        <w:t>,</w:t>
      </w:r>
    </w:p>
    <w:p w:rsidR="00832B0D" w:rsidRDefault="00832B0D"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sz w:val="24"/>
          <w:szCs w:val="24"/>
          <w:lang w:val="ro-RO"/>
        </w:rPr>
        <w:t xml:space="preserve">și a completărilor depuse ulterior la A.P.M. Cluj cu nr. </w:t>
      </w:r>
      <w:r w:rsidR="000F752A">
        <w:rPr>
          <w:rFonts w:ascii="Arial" w:hAnsi="Arial" w:cs="Arial"/>
          <w:sz w:val="24"/>
          <w:szCs w:val="24"/>
          <w:lang w:val="ro-RO"/>
        </w:rPr>
        <w:t xml:space="preserve">27680/07.11.2017 </w:t>
      </w:r>
      <w:r w:rsidR="00C356BE">
        <w:rPr>
          <w:rFonts w:ascii="Arial" w:hAnsi="Arial" w:cs="Arial"/>
          <w:sz w:val="24"/>
          <w:szCs w:val="24"/>
          <w:lang w:val="ro-RO"/>
        </w:rPr>
        <w:t xml:space="preserve">si </w:t>
      </w:r>
      <w:r w:rsidR="000F752A">
        <w:rPr>
          <w:rFonts w:ascii="Arial" w:hAnsi="Arial" w:cs="Arial"/>
          <w:sz w:val="24"/>
          <w:szCs w:val="24"/>
          <w:lang w:val="ro-RO"/>
        </w:rPr>
        <w:t>23713</w:t>
      </w:r>
      <w:r w:rsidR="00C356BE">
        <w:rPr>
          <w:rFonts w:ascii="Arial" w:hAnsi="Arial" w:cs="Arial"/>
          <w:sz w:val="24"/>
          <w:szCs w:val="24"/>
          <w:lang w:val="ro-RO"/>
        </w:rPr>
        <w:t>/</w:t>
      </w:r>
      <w:r w:rsidR="000F752A">
        <w:rPr>
          <w:rFonts w:ascii="Arial" w:hAnsi="Arial" w:cs="Arial"/>
          <w:sz w:val="24"/>
          <w:szCs w:val="24"/>
          <w:lang w:val="ro-RO"/>
        </w:rPr>
        <w:t>12.12.2018</w:t>
      </w:r>
      <w:r w:rsidR="00FD4479">
        <w:rPr>
          <w:rFonts w:ascii="Arial" w:hAnsi="Arial" w:cs="Arial"/>
          <w:sz w:val="24"/>
          <w:szCs w:val="24"/>
          <w:lang w:val="ro-RO"/>
        </w:rPr>
        <w:t xml:space="preserve">, </w:t>
      </w:r>
      <w:r w:rsidR="000F752A">
        <w:rPr>
          <w:rFonts w:ascii="Arial" w:hAnsi="Arial" w:cs="Arial"/>
          <w:sz w:val="24"/>
          <w:szCs w:val="24"/>
          <w:lang w:val="ro-RO"/>
        </w:rPr>
        <w:t xml:space="preserve">si nr. </w:t>
      </w:r>
    </w:p>
    <w:p w:rsidR="00BA59EE" w:rsidRPr="003B4C35" w:rsidRDefault="00684EE1"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684EE1">
        <w:rPr>
          <w:rFonts w:ascii="Arial" w:hAnsi="Arial" w:cs="Arial"/>
          <w:sz w:val="24"/>
          <w:szCs w:val="24"/>
          <w:lang w:val="ro-RO"/>
        </w:rPr>
        <w:t>nr.</w:t>
      </w:r>
      <w:r>
        <w:rPr>
          <w:rFonts w:ascii="Arial" w:hAnsi="Arial" w:cs="Arial"/>
          <w:sz w:val="24"/>
          <w:szCs w:val="24"/>
          <w:lang w:val="ro-RO"/>
        </w:rPr>
        <w:t xml:space="preserve"> înregistrare electronică</w:t>
      </w:r>
      <w:r w:rsidRPr="00684EE1">
        <w:rPr>
          <w:rFonts w:ascii="Arial" w:hAnsi="Arial" w:cs="Arial"/>
          <w:sz w:val="24"/>
          <w:szCs w:val="24"/>
          <w:lang w:val="ro-RO"/>
        </w:rPr>
        <w:t xml:space="preserve"> </w:t>
      </w:r>
      <w:r w:rsidR="00BA59EE">
        <w:rPr>
          <w:rFonts w:ascii="Arial" w:hAnsi="Arial" w:cs="Arial"/>
          <w:sz w:val="24"/>
          <w:szCs w:val="24"/>
          <w:lang w:val="ro-RO"/>
        </w:rPr>
        <w:t>SIM nr.</w:t>
      </w:r>
      <w:r w:rsidR="000F752A">
        <w:rPr>
          <w:rFonts w:ascii="Arial" w:hAnsi="Arial" w:cs="Arial"/>
          <w:sz w:val="24"/>
          <w:szCs w:val="24"/>
          <w:lang w:val="ro-RO"/>
        </w:rPr>
        <w:t>574/05.12.2018</w:t>
      </w:r>
    </w:p>
    <w:p w:rsidR="00832B0D" w:rsidRPr="003B4C35" w:rsidRDefault="00832B0D" w:rsidP="00832B0D">
      <w:pPr>
        <w:autoSpaceDE w:val="0"/>
        <w:spacing w:after="0" w:line="240" w:lineRule="auto"/>
        <w:ind w:left="360"/>
        <w:jc w:val="both"/>
        <w:rPr>
          <w:rFonts w:ascii="Arial" w:hAnsi="Arial" w:cs="Arial"/>
          <w:sz w:val="16"/>
          <w:szCs w:val="16"/>
          <w:lang w:val="ro-RO" w:eastAsia="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autoritatea competentă pentru protecţia mediului APM CLUJ decide, ca urmare a consultărilor desfăşurate în cadrul şedinţei Comisiei de Analiză Tehnică din data de </w:t>
      </w:r>
      <w:r w:rsidR="000F752A">
        <w:rPr>
          <w:rFonts w:ascii="Arial" w:hAnsi="Arial" w:cs="Arial"/>
          <w:sz w:val="24"/>
          <w:szCs w:val="24"/>
          <w:lang w:val="ro-RO"/>
        </w:rPr>
        <w:t>09.01.2019</w:t>
      </w:r>
      <w:r w:rsidRPr="003B4C35">
        <w:rPr>
          <w:rFonts w:ascii="Arial" w:hAnsi="Arial" w:cs="Arial"/>
          <w:sz w:val="24"/>
          <w:szCs w:val="24"/>
          <w:lang w:val="ro-RO"/>
        </w:rPr>
        <w:t xml:space="preserve">, că proiectul </w:t>
      </w:r>
      <w:r w:rsidR="00FD4479" w:rsidRPr="00BA59EE">
        <w:rPr>
          <w:rFonts w:ascii="Arial" w:hAnsi="Arial" w:cs="Arial"/>
          <w:b/>
          <w:sz w:val="24"/>
          <w:szCs w:val="24"/>
          <w:lang w:val="ro-RO"/>
        </w:rPr>
        <w:t>„</w:t>
      </w:r>
      <w:r w:rsidR="000F752A">
        <w:rPr>
          <w:rFonts w:ascii="Arial" w:hAnsi="Arial" w:cs="Arial"/>
          <w:b/>
          <w:sz w:val="24"/>
          <w:szCs w:val="24"/>
          <w:lang w:val="ro-RO"/>
        </w:rPr>
        <w:t xml:space="preserve">REABILITARE SI </w:t>
      </w:r>
      <w:r w:rsidR="00FD4479" w:rsidRPr="00BA59EE">
        <w:rPr>
          <w:rFonts w:ascii="Arial" w:hAnsi="Arial" w:cs="Arial"/>
          <w:b/>
          <w:sz w:val="24"/>
          <w:szCs w:val="24"/>
          <w:lang w:val="ro-RO"/>
        </w:rPr>
        <w:t>MODERNIZARE S</w:t>
      </w:r>
      <w:r w:rsidR="000F752A">
        <w:rPr>
          <w:rFonts w:ascii="Arial" w:hAnsi="Arial" w:cs="Arial"/>
          <w:b/>
          <w:sz w:val="24"/>
          <w:szCs w:val="24"/>
          <w:lang w:val="ro-RO"/>
        </w:rPr>
        <w:t>T</w:t>
      </w:r>
      <w:r w:rsidR="00FD4479" w:rsidRPr="00BA59EE">
        <w:rPr>
          <w:rFonts w:ascii="Arial" w:hAnsi="Arial" w:cs="Arial"/>
          <w:b/>
          <w:sz w:val="24"/>
          <w:szCs w:val="24"/>
          <w:lang w:val="ro-RO"/>
        </w:rPr>
        <w:t>RAZI</w:t>
      </w:r>
      <w:r w:rsidR="00684EE1">
        <w:rPr>
          <w:rFonts w:ascii="Arial" w:hAnsi="Arial" w:cs="Arial"/>
          <w:b/>
          <w:sz w:val="24"/>
          <w:szCs w:val="24"/>
          <w:lang w:val="ro-RO"/>
        </w:rPr>
        <w:t xml:space="preserve"> IN</w:t>
      </w:r>
      <w:r w:rsidR="00FD4479" w:rsidRPr="00BA59EE">
        <w:rPr>
          <w:rFonts w:ascii="Arial" w:hAnsi="Arial" w:cs="Arial"/>
          <w:b/>
          <w:sz w:val="24"/>
          <w:szCs w:val="24"/>
          <w:lang w:val="ro-RO"/>
        </w:rPr>
        <w:t xml:space="preserve"> MUNICIPIUL </w:t>
      </w:r>
      <w:r w:rsidR="000F752A">
        <w:rPr>
          <w:rFonts w:ascii="Arial" w:hAnsi="Arial" w:cs="Arial"/>
          <w:b/>
          <w:sz w:val="24"/>
          <w:szCs w:val="24"/>
          <w:lang w:val="ro-RO"/>
        </w:rPr>
        <w:t>TURDA</w:t>
      </w:r>
      <w:r w:rsidR="00EF1C74">
        <w:rPr>
          <w:rFonts w:ascii="Arial" w:hAnsi="Arial" w:cs="Arial"/>
          <w:b/>
          <w:sz w:val="24"/>
          <w:szCs w:val="24"/>
          <w:lang w:val="ro-RO"/>
        </w:rPr>
        <w:t xml:space="preserve"> – CARTIER INDUSTRIAL – LOT 2</w:t>
      </w:r>
      <w:r w:rsidR="00FD4479" w:rsidRPr="00BA59EE">
        <w:rPr>
          <w:rFonts w:ascii="Arial" w:hAnsi="Arial" w:cs="Arial"/>
          <w:b/>
          <w:sz w:val="24"/>
          <w:szCs w:val="24"/>
          <w:lang w:val="ro-RO"/>
        </w:rPr>
        <w:t xml:space="preserve"> ” </w:t>
      </w:r>
      <w:r w:rsidR="00FD4479" w:rsidRPr="00BA59EE">
        <w:rPr>
          <w:rFonts w:ascii="Arial" w:hAnsi="Arial" w:cs="Arial"/>
          <w:sz w:val="24"/>
          <w:szCs w:val="24"/>
          <w:lang w:val="ro-RO"/>
        </w:rPr>
        <w:t xml:space="preserve">în Municipiul </w:t>
      </w:r>
      <w:r w:rsidR="00EF1C74">
        <w:rPr>
          <w:rFonts w:ascii="Arial" w:hAnsi="Arial" w:cs="Arial"/>
          <w:sz w:val="24"/>
          <w:szCs w:val="24"/>
          <w:lang w:val="ro-RO"/>
        </w:rPr>
        <w:t>TURDA</w:t>
      </w:r>
      <w:r w:rsidR="00FD4479" w:rsidRPr="00BA59EE">
        <w:rPr>
          <w:rFonts w:ascii="Arial" w:hAnsi="Arial" w:cs="Arial"/>
          <w:sz w:val="24"/>
          <w:szCs w:val="24"/>
          <w:lang w:val="ro-RO"/>
        </w:rPr>
        <w:t>, Județul Cluj,</w:t>
      </w:r>
      <w:r w:rsidRPr="00BA59EE">
        <w:rPr>
          <w:rFonts w:ascii="Arial" w:hAnsi="Arial" w:cs="Arial"/>
          <w:b/>
          <w:sz w:val="24"/>
          <w:szCs w:val="24"/>
          <w:lang w:val="ro-RO"/>
        </w:rPr>
        <w:t xml:space="preserve"> </w:t>
      </w:r>
      <w:r w:rsidRPr="00BA59EE">
        <w:rPr>
          <w:rFonts w:ascii="Arial" w:hAnsi="Arial" w:cs="Arial"/>
          <w:sz w:val="24"/>
          <w:szCs w:val="24"/>
          <w:lang w:val="ro-RO"/>
        </w:rPr>
        <w:t>nu se supune evaluării impactului asupra mediului.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Justificarea prezentei decizii:</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I. Motivele care au stat la baza luării deciziei etapei de încadrare în procedura de evaluare a impactului asupra mediului sunt următoarele: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a) </w:t>
      </w:r>
      <w:r w:rsidRPr="003B4C35">
        <w:rPr>
          <w:rFonts w:ascii="Arial" w:hAnsi="Arial" w:cs="Arial"/>
          <w:b/>
          <w:sz w:val="24"/>
          <w:szCs w:val="24"/>
          <w:lang w:val="ro-RO"/>
        </w:rPr>
        <w:t>încadrarea proiectului</w:t>
      </w:r>
      <w:r w:rsidRPr="003B4C35">
        <w:rPr>
          <w:rFonts w:ascii="Arial" w:hAnsi="Arial" w:cs="Arial"/>
          <w:sz w:val="24"/>
          <w:szCs w:val="24"/>
          <w:lang w:val="ro-RO"/>
        </w:rPr>
        <w:t>:</w:t>
      </w:r>
    </w:p>
    <w:p w:rsidR="00832B0D" w:rsidRDefault="00832B0D" w:rsidP="00832B0D">
      <w:pPr>
        <w:autoSpaceDE w:val="0"/>
        <w:autoSpaceDN w:val="0"/>
        <w:adjustRightInd w:val="0"/>
        <w:spacing w:after="0" w:line="240" w:lineRule="auto"/>
        <w:jc w:val="both"/>
        <w:rPr>
          <w:rFonts w:ascii="Arial" w:hAnsi="Arial" w:cs="Arial"/>
          <w:i/>
          <w:sz w:val="24"/>
          <w:szCs w:val="24"/>
          <w:lang w:val="ro-RO"/>
        </w:rPr>
      </w:pPr>
      <w:r w:rsidRPr="003B4C35">
        <w:rPr>
          <w:rFonts w:ascii="Arial" w:hAnsi="Arial" w:cs="Arial"/>
          <w:sz w:val="24"/>
          <w:szCs w:val="24"/>
          <w:lang w:val="ro-RO"/>
        </w:rPr>
        <w:t xml:space="preserve">- proiectul se încadrează în prevederile Hotărârii Guvernului nr. 445/2009, anexa nr. II, la pct. </w:t>
      </w:r>
      <w:r w:rsidRPr="003B4C35">
        <w:rPr>
          <w:rFonts w:ascii="Arial" w:hAnsi="Arial" w:cs="Arial"/>
          <w:b/>
          <w:sz w:val="24"/>
          <w:szCs w:val="24"/>
          <w:lang w:val="ro-RO"/>
        </w:rPr>
        <w:t>13.a</w:t>
      </w:r>
      <w:r w:rsidRPr="003B4C35">
        <w:rPr>
          <w:rFonts w:ascii="Arial" w:hAnsi="Arial" w:cs="Arial"/>
          <w:sz w:val="24"/>
          <w:szCs w:val="24"/>
          <w:lang w:val="ro-RO"/>
        </w:rPr>
        <w:t xml:space="preserve"> “</w:t>
      </w:r>
      <w:r w:rsidRPr="003B4C35">
        <w:rPr>
          <w:rFonts w:ascii="Arial" w:hAnsi="Arial" w:cs="Arial"/>
          <w:i/>
          <w:sz w:val="24"/>
          <w:szCs w:val="24"/>
          <w:lang w:val="ro-RO"/>
        </w:rPr>
        <w:t>Orice modificări sau extinderi, altele decât cele prevăzute la pct. 22 din anexa nr. 1, ale proiectelor prevăzute în anexa nr. 1 sau în prezenta anexa, deja autorizate, executate sau în curs de a fi executate, care pot avea efecte semnificative negative asupra mediului”;</w:t>
      </w:r>
    </w:p>
    <w:p w:rsidR="00684EE1" w:rsidRPr="00684EE1" w:rsidRDefault="00684EE1" w:rsidP="00684EE1">
      <w:pPr>
        <w:spacing w:after="0" w:line="240" w:lineRule="auto"/>
        <w:ind w:firstLine="284"/>
        <w:jc w:val="both"/>
        <w:rPr>
          <w:rFonts w:ascii="Arial" w:hAnsi="Arial" w:cs="Arial"/>
          <w:sz w:val="24"/>
          <w:szCs w:val="24"/>
        </w:rPr>
      </w:pPr>
      <w:r>
        <w:rPr>
          <w:rFonts w:ascii="Arial" w:hAnsi="Arial" w:cs="Arial"/>
          <w:i/>
          <w:sz w:val="24"/>
          <w:szCs w:val="24"/>
          <w:lang w:val="ro-RO"/>
        </w:rPr>
        <w:t>-</w:t>
      </w:r>
      <w:r w:rsidRPr="00684EE1">
        <w:rPr>
          <w:rFonts w:ascii="Arial" w:hAnsi="Arial" w:cs="Arial"/>
          <w:sz w:val="24"/>
          <w:szCs w:val="24"/>
        </w:rPr>
        <w:t xml:space="preserve"> </w:t>
      </w:r>
      <w:r w:rsidRPr="00684EE1">
        <w:rPr>
          <w:rFonts w:ascii="Arial" w:hAnsi="Arial" w:cs="Arial"/>
          <w:sz w:val="24"/>
          <w:szCs w:val="24"/>
          <w:lang w:val="ro-RO"/>
        </w:rPr>
        <w:t>la evaluarea proiectului au fost luate în considerare criteriile prevăzute în Anexa nr. IIA, coroborat cu cele din Anexa nr. III din Directiva 2014/52/UE</w:t>
      </w:r>
      <w:r w:rsidRPr="00684EE1">
        <w:rPr>
          <w:rFonts w:ascii="Arial" w:hAnsi="Arial" w:cs="Arial"/>
          <w:sz w:val="24"/>
          <w:szCs w:val="24"/>
        </w:rPr>
        <w:t>;</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b) caracteristicile proiectului:</w:t>
      </w:r>
    </w:p>
    <w:p w:rsidR="00832B0D"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mărimea proiectului</w:t>
      </w:r>
      <w:r w:rsidRPr="003B4C35">
        <w:rPr>
          <w:rFonts w:ascii="Arial" w:hAnsi="Arial" w:cs="Arial"/>
          <w:sz w:val="24"/>
          <w:szCs w:val="24"/>
          <w:lang w:val="ro-RO"/>
        </w:rPr>
        <w:t xml:space="preserve">: </w:t>
      </w:r>
      <w:r w:rsidR="00D717F9">
        <w:rPr>
          <w:rFonts w:ascii="Arial" w:hAnsi="Arial" w:cs="Arial"/>
          <w:sz w:val="24"/>
          <w:szCs w:val="24"/>
          <w:lang w:val="ro-RO"/>
        </w:rPr>
        <w:t xml:space="preserve">traseul retelei va fi pe terenul care apartine domeniului public si va avea o lungime de </w:t>
      </w:r>
      <w:r w:rsidR="00EF1C74">
        <w:rPr>
          <w:rFonts w:ascii="Arial" w:hAnsi="Arial" w:cs="Arial"/>
          <w:sz w:val="24"/>
          <w:szCs w:val="24"/>
          <w:lang w:val="ro-RO"/>
        </w:rPr>
        <w:t>4.087</w:t>
      </w:r>
      <w:r w:rsidR="00D717F9">
        <w:rPr>
          <w:rFonts w:ascii="Arial" w:hAnsi="Arial" w:cs="Arial"/>
          <w:sz w:val="24"/>
          <w:szCs w:val="24"/>
          <w:lang w:val="ro-RO"/>
        </w:rPr>
        <w:t xml:space="preserve"> ml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cumularea cu alte proiecte: </w:t>
      </w:r>
      <w:r w:rsidRPr="003B4C35">
        <w:rPr>
          <w:rFonts w:ascii="Arial" w:hAnsi="Arial" w:cs="Arial"/>
          <w:sz w:val="24"/>
          <w:szCs w:val="24"/>
          <w:lang w:val="ro-RO"/>
        </w:rPr>
        <w:t>proiectul se cumulează cu alte activități desfășurate zonă, fără intensificarea impactului asupra factorilor de mediu;</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utilizarea resurselor naturale: </w:t>
      </w:r>
      <w:r w:rsidRPr="003B4C35">
        <w:rPr>
          <w:rFonts w:ascii="Arial" w:hAnsi="Arial" w:cs="Arial"/>
          <w:sz w:val="24"/>
          <w:szCs w:val="24"/>
          <w:lang w:val="ro-RO"/>
        </w:rPr>
        <w:t>nu este cazul;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producția de deșeuri: </w:t>
      </w:r>
      <w:r w:rsidRPr="003B4C35">
        <w:rPr>
          <w:rFonts w:ascii="Arial" w:hAnsi="Arial" w:cs="Arial"/>
          <w:sz w:val="24"/>
          <w:szCs w:val="24"/>
          <w:lang w:val="ro-RO"/>
        </w:rPr>
        <w:t>deşeurile rezultate din lucrările de construcţie/amenajare/funcționare vor fi reduse cantitativ, se vor colecta separat şi se vor valorifica/elimina prin operatori autorizaţi;</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 emisii poluante, inclusiv zgomotul și alte surse de disconfort: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lastRenderedPageBreak/>
        <w:t xml:space="preserve">        </w:t>
      </w:r>
      <w:r w:rsidRPr="003B4C35">
        <w:rPr>
          <w:rFonts w:ascii="Arial" w:hAnsi="Arial" w:cs="Arial"/>
          <w:b/>
          <w:sz w:val="24"/>
          <w:szCs w:val="24"/>
          <w:lang w:val="ro-RO"/>
        </w:rPr>
        <w:tab/>
        <w:t xml:space="preserve"> - </w:t>
      </w:r>
      <w:r w:rsidRPr="003B4C35">
        <w:rPr>
          <w:rFonts w:ascii="Arial" w:hAnsi="Arial" w:cs="Arial"/>
          <w:sz w:val="24"/>
          <w:szCs w:val="24"/>
          <w:lang w:val="ro-RO"/>
        </w:rPr>
        <w:t xml:space="preserve">pe perioada  execuției proiectului: realizarea investiţiei propuse nu implică generarea de emisii semnificative în mediu;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sz w:val="24"/>
          <w:szCs w:val="24"/>
          <w:lang w:val="ro-RO"/>
        </w:rPr>
        <w:tab/>
        <w:t xml:space="preserve"> - pe perioada de funcționare: nu presupune emisii poluante;</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riscul de accident, ținându-se seama de substanțele și tehnologiile utilizate: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în perioada de execuție/amenajare –în timpul lucrărilor sunt folosite utilaje servisate în prealabil;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în perioada de funcționare: sunt luate măsuri de reducere a riscului (calibrare corectă stație de pompare și dimesionări conducte astfel încât să reziste la presiunile generate; poziționarea conductelor la adâncimi optime astfel încât să se evite înghețul acestora);</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c) localizarea proiectului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utilizarea existentă a terenului: </w:t>
      </w:r>
      <w:r w:rsidRPr="003B4C35">
        <w:rPr>
          <w:rFonts w:ascii="Arial" w:hAnsi="Arial" w:cs="Arial"/>
          <w:sz w:val="24"/>
          <w:szCs w:val="24"/>
          <w:lang w:val="ro-RO"/>
        </w:rPr>
        <w:t xml:space="preserve">proiectul propus  se va realiza în </w:t>
      </w:r>
      <w:r w:rsidR="006711D3">
        <w:rPr>
          <w:rFonts w:ascii="Arial" w:hAnsi="Arial" w:cs="Arial"/>
          <w:sz w:val="24"/>
          <w:szCs w:val="24"/>
          <w:lang w:val="ro-RO"/>
        </w:rPr>
        <w:t>interiorul</w:t>
      </w:r>
      <w:r w:rsidR="00E51155">
        <w:rPr>
          <w:rFonts w:ascii="Arial" w:hAnsi="Arial" w:cs="Arial"/>
          <w:sz w:val="24"/>
          <w:szCs w:val="24"/>
          <w:lang w:val="ro-RO"/>
        </w:rPr>
        <w:t xml:space="preserve"> Municipiului Dej</w:t>
      </w:r>
      <w:r w:rsidRPr="003B4C35">
        <w:rPr>
          <w:rFonts w:ascii="Arial" w:hAnsi="Arial" w:cs="Arial"/>
          <w:sz w:val="24"/>
          <w:szCs w:val="24"/>
          <w:lang w:val="ro-RO"/>
        </w:rPr>
        <w:t>;</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capacitatea de absorție a mediului: </w:t>
      </w:r>
      <w:r w:rsidRPr="003B4C35">
        <w:rPr>
          <w:rFonts w:ascii="Arial" w:hAnsi="Arial" w:cs="Arial"/>
          <w:sz w:val="24"/>
          <w:szCs w:val="24"/>
          <w:lang w:val="ro-RO"/>
        </w:rPr>
        <w:t>amplasamentul proiectului nu se regăsește în zone umede, zone costiere, zone montane/împădurite, parcuri și rezervații naturale, areale clasificate sau zone protejate prin legislația în vigoare, zone de protecție specială, arii în care standardele de calitate a mediului au fost deja depășite, peisaje cu semnificație istorică, culturală și arheologică; distanța față de zona populată;</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d) caracteristicile impactului potențial: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extinderea impactului, aria geografică și numărul persoanelor afectate: </w:t>
      </w:r>
      <w:r w:rsidRPr="003B4C35">
        <w:rPr>
          <w:rFonts w:ascii="Arial" w:hAnsi="Arial" w:cs="Arial"/>
          <w:sz w:val="24"/>
          <w:szCs w:val="24"/>
          <w:lang w:val="ro-RO"/>
        </w:rPr>
        <w:t>în urma realizării lucrărilor propuse prin proiect impactul asupra mediului va fi redus;</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natura transfrontieră a impactului: </w:t>
      </w:r>
      <w:r w:rsidRPr="003B4C35">
        <w:rPr>
          <w:rFonts w:ascii="Arial" w:hAnsi="Arial" w:cs="Arial"/>
          <w:sz w:val="24"/>
          <w:szCs w:val="24"/>
          <w:lang w:val="ro-RO"/>
        </w:rPr>
        <w:t>nu este cazul;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mărimea și complexitatea impactului: </w:t>
      </w:r>
      <w:r w:rsidRPr="003B4C35">
        <w:rPr>
          <w:rFonts w:ascii="Arial" w:hAnsi="Arial" w:cs="Arial"/>
          <w:sz w:val="24"/>
          <w:szCs w:val="24"/>
          <w:lang w:val="ro-RO"/>
        </w:rPr>
        <w:t>impactul asupra factorilor de mediu generat în perioada de execuție a proiectului prin lucrările de construcție și de mijloacele de transport și pe perioada de funcționare, prin soluțiile constructive adoptate și echipamentele specifice aplicate, impactul se va încadra în limitele legale prevăzute;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probabilitatea impactului: </w:t>
      </w:r>
      <w:r w:rsidRPr="003B4C35">
        <w:rPr>
          <w:rFonts w:ascii="Arial" w:hAnsi="Arial" w:cs="Arial"/>
          <w:sz w:val="24"/>
          <w:szCs w:val="24"/>
          <w:lang w:val="ro-RO"/>
        </w:rPr>
        <w:t xml:space="preserve"> redusă, având în vedere măsurile/instalațiile utilizate;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w:t>
      </w:r>
      <w:r w:rsidRPr="003B4C35">
        <w:rPr>
          <w:rFonts w:ascii="Arial" w:hAnsi="Arial" w:cs="Arial"/>
          <w:b/>
          <w:sz w:val="24"/>
          <w:szCs w:val="24"/>
          <w:lang w:val="ro-RO"/>
        </w:rPr>
        <w:t xml:space="preserve"> durata, frecvența și reversibilitatea impactului: </w:t>
      </w:r>
      <w:r w:rsidRPr="003B4C35">
        <w:rPr>
          <w:rFonts w:ascii="Arial" w:hAnsi="Arial" w:cs="Arial"/>
          <w:sz w:val="24"/>
          <w:szCs w:val="24"/>
          <w:lang w:val="ro-RO"/>
        </w:rPr>
        <w:t>în perioada de execuție a proiectului, impactul lucrărilor asupra factorilor de mediu va fi temporar. Perioada de expunere va fi redusă. După realizarea lucrărilor și funcționarea obiectivului, impactul asupra factorilor de mediu se va păstra la nivelul prezent, fără un efect semnificativ;</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ab/>
      </w:r>
      <w:r w:rsidRPr="003B4C35">
        <w:rPr>
          <w:rFonts w:ascii="Arial" w:hAnsi="Arial" w:cs="Arial"/>
          <w:b/>
          <w:sz w:val="24"/>
          <w:szCs w:val="24"/>
          <w:lang w:val="ro-RO"/>
        </w:rPr>
        <w:t>e) pentru realizarea investiţiei este necesar doar o minimă organizare de şantier, pe amplasamentul stabilit de titular;</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f) pe parcursul derulării procedurii nu au fost formulate observaţii din partea publicului referitoare la realizarea proiectului;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II. Condiţiile de realizare a proiectului:</w:t>
      </w:r>
    </w:p>
    <w:p w:rsidR="00832B0D"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respectarea proiectului </w:t>
      </w:r>
      <w:r w:rsidR="00D717F9" w:rsidRPr="00D717F9">
        <w:rPr>
          <w:rFonts w:ascii="Arial" w:hAnsi="Arial" w:cs="Arial"/>
          <w:b/>
          <w:sz w:val="24"/>
          <w:szCs w:val="24"/>
          <w:lang w:val="ro-RO"/>
        </w:rPr>
        <w:t>”</w:t>
      </w:r>
      <w:r w:rsidR="00EF1C74" w:rsidRPr="00EF1C74">
        <w:rPr>
          <w:rFonts w:ascii="Arial" w:hAnsi="Arial" w:cs="Arial"/>
          <w:b/>
          <w:sz w:val="24"/>
          <w:szCs w:val="24"/>
          <w:lang w:val="ro-RO"/>
        </w:rPr>
        <w:t>REABILITARE SI MODERNIZARE STRAZI IN MUNICIPIUL TURDA – CARTIER INDUSTRIAL – LOT 2 ” în Municipiul TURDA, Județul Cluj</w:t>
      </w:r>
      <w:r w:rsidRPr="003B4C35">
        <w:rPr>
          <w:rFonts w:ascii="Arial" w:hAnsi="Arial" w:cs="Arial"/>
          <w:sz w:val="24"/>
          <w:szCs w:val="24"/>
          <w:lang w:val="ro-RO"/>
        </w:rPr>
        <w:t xml:space="preserve">  ce prevede:</w:t>
      </w:r>
    </w:p>
    <w:p w:rsidR="00FD4479"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Sistemul rutier proiectat va fi urmatorul:</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- 4 cm strat uzura din beton asfaltic BA16;</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- 6 cm strat de legatura din beton asfaltic BAD 20;</w:t>
      </w:r>
    </w:p>
    <w:p w:rsidR="00E51155" w:rsidRDefault="00EF1C74"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- 20</w:t>
      </w:r>
      <w:r w:rsidR="00E51155">
        <w:rPr>
          <w:rFonts w:ascii="Arial" w:hAnsi="Arial" w:cs="Arial"/>
          <w:sz w:val="24"/>
          <w:szCs w:val="24"/>
          <w:lang w:val="ro-RO"/>
        </w:rPr>
        <w:t xml:space="preserve"> cm strat de baza din piatra sparta  </w:t>
      </w:r>
      <w:r>
        <w:rPr>
          <w:rFonts w:ascii="Arial" w:hAnsi="Arial" w:cs="Arial"/>
          <w:sz w:val="24"/>
          <w:szCs w:val="24"/>
          <w:lang w:val="ro-RO"/>
        </w:rPr>
        <w:t>de cariera;</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F1C74">
        <w:rPr>
          <w:rFonts w:ascii="Arial" w:hAnsi="Arial" w:cs="Arial"/>
          <w:sz w:val="24"/>
          <w:szCs w:val="24"/>
          <w:lang w:val="ro-RO"/>
        </w:rPr>
        <w:t>20</w:t>
      </w:r>
      <w:r>
        <w:rPr>
          <w:rFonts w:ascii="Arial" w:hAnsi="Arial" w:cs="Arial"/>
          <w:sz w:val="24"/>
          <w:szCs w:val="24"/>
          <w:lang w:val="ro-RO"/>
        </w:rPr>
        <w:t xml:space="preserve"> c</w:t>
      </w:r>
      <w:r w:rsidR="00EF1C74">
        <w:rPr>
          <w:rFonts w:ascii="Arial" w:hAnsi="Arial" w:cs="Arial"/>
          <w:sz w:val="24"/>
          <w:szCs w:val="24"/>
          <w:lang w:val="ro-RO"/>
        </w:rPr>
        <w:t xml:space="preserve">m strat de fundatie din balast </w:t>
      </w:r>
      <w:r>
        <w:rPr>
          <w:rFonts w:ascii="Arial" w:hAnsi="Arial" w:cs="Arial"/>
          <w:sz w:val="24"/>
          <w:szCs w:val="24"/>
          <w:lang w:val="ro-RO"/>
        </w:rPr>
        <w:t xml:space="preserve">; </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w:t>
      </w:r>
      <w:r w:rsidR="00106471">
        <w:rPr>
          <w:rFonts w:ascii="Arial" w:hAnsi="Arial" w:cs="Arial"/>
          <w:sz w:val="24"/>
          <w:szCs w:val="24"/>
          <w:lang w:val="ro-RO"/>
        </w:rPr>
        <w:t>e strazile pe care situatia existenta a permis s-au proiectat trotuare cu urmatorul sistem rutier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w:t>
      </w:r>
      <w:r w:rsidR="00EF1C74">
        <w:rPr>
          <w:rFonts w:ascii="Arial" w:eastAsiaTheme="minorHAnsi" w:hAnsi="Arial" w:cs="Arial"/>
          <w:sz w:val="24"/>
          <w:szCs w:val="24"/>
          <w:lang w:val="ro-RO"/>
        </w:rPr>
        <w:t>3</w:t>
      </w:r>
      <w:r w:rsidRPr="00FD4479">
        <w:rPr>
          <w:rFonts w:ascii="Arial" w:eastAsiaTheme="minorHAnsi" w:hAnsi="Arial" w:cs="Arial"/>
          <w:sz w:val="24"/>
          <w:szCs w:val="24"/>
          <w:lang w:val="ro-RO"/>
        </w:rPr>
        <w:t xml:space="preserve"> cm </w:t>
      </w:r>
      <w:r w:rsidR="00EF1C74">
        <w:rPr>
          <w:rFonts w:ascii="Arial" w:eastAsiaTheme="minorHAnsi" w:hAnsi="Arial" w:cs="Arial"/>
          <w:sz w:val="24"/>
          <w:szCs w:val="24"/>
          <w:lang w:val="ro-RO"/>
        </w:rPr>
        <w:t>strat de uzura BA 8</w:t>
      </w:r>
      <w:r w:rsidR="00106471" w:rsidRPr="00FD4479">
        <w:rPr>
          <w:rFonts w:ascii="Arial" w:eastAsiaTheme="minorHAnsi" w:hAnsi="Arial" w:cs="Arial"/>
          <w:sz w:val="24"/>
          <w:szCs w:val="24"/>
          <w:lang w:val="ro-RO"/>
        </w:rPr>
        <w:t xml:space="preserve">; </w:t>
      </w:r>
    </w:p>
    <w:p w:rsidR="00106471"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w:t>
      </w:r>
      <w:r w:rsidR="00EF1C74">
        <w:rPr>
          <w:rFonts w:ascii="Arial" w:eastAsiaTheme="minorHAnsi" w:hAnsi="Arial" w:cs="Arial"/>
          <w:sz w:val="24"/>
          <w:szCs w:val="24"/>
          <w:lang w:val="ro-RO"/>
        </w:rPr>
        <w:t>10</w:t>
      </w:r>
      <w:r w:rsidR="00106471">
        <w:rPr>
          <w:rFonts w:ascii="Arial" w:eastAsiaTheme="minorHAnsi" w:hAnsi="Arial" w:cs="Arial"/>
          <w:sz w:val="24"/>
          <w:szCs w:val="24"/>
          <w:lang w:val="ro-RO"/>
        </w:rPr>
        <w:t xml:space="preserve"> cm</w:t>
      </w:r>
      <w:r w:rsidR="00EF1C74">
        <w:rPr>
          <w:rFonts w:ascii="Arial" w:eastAsiaTheme="minorHAnsi" w:hAnsi="Arial" w:cs="Arial"/>
          <w:sz w:val="24"/>
          <w:szCs w:val="24"/>
          <w:lang w:val="ro-RO"/>
        </w:rPr>
        <w:t xml:space="preserve"> strat din baza de beton de ciment C16/20</w:t>
      </w:r>
      <w:r w:rsidR="00106471">
        <w:rPr>
          <w:rFonts w:ascii="Arial" w:eastAsiaTheme="minorHAnsi" w:hAnsi="Arial" w:cs="Arial"/>
          <w:sz w:val="24"/>
          <w:szCs w:val="24"/>
          <w:lang w:val="ro-RO"/>
        </w:rPr>
        <w:t>;</w:t>
      </w:r>
    </w:p>
    <w:p w:rsid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- 1</w:t>
      </w:r>
      <w:r w:rsidR="00EF1C74">
        <w:rPr>
          <w:rFonts w:ascii="Arial" w:eastAsiaTheme="minorHAnsi" w:hAnsi="Arial" w:cs="Arial"/>
          <w:sz w:val="24"/>
          <w:szCs w:val="24"/>
          <w:lang w:val="ro-RO"/>
        </w:rPr>
        <w:t>0</w:t>
      </w:r>
      <w:r w:rsidRPr="00FD4479">
        <w:rPr>
          <w:rFonts w:ascii="Arial" w:eastAsiaTheme="minorHAnsi" w:hAnsi="Arial" w:cs="Arial"/>
          <w:sz w:val="24"/>
          <w:szCs w:val="24"/>
          <w:lang w:val="ro-RO"/>
        </w:rPr>
        <w:t xml:space="preserve"> cm </w:t>
      </w:r>
      <w:r w:rsidR="00106471">
        <w:rPr>
          <w:rFonts w:ascii="Arial" w:eastAsiaTheme="minorHAnsi" w:hAnsi="Arial" w:cs="Arial"/>
          <w:sz w:val="24"/>
          <w:szCs w:val="24"/>
          <w:lang w:val="ro-RO"/>
        </w:rPr>
        <w:t xml:space="preserve">strat de </w:t>
      </w:r>
      <w:r w:rsidR="00EF1C74">
        <w:rPr>
          <w:rFonts w:ascii="Arial" w:eastAsiaTheme="minorHAnsi" w:hAnsi="Arial" w:cs="Arial"/>
          <w:sz w:val="24"/>
          <w:szCs w:val="24"/>
          <w:lang w:val="ro-RO"/>
        </w:rPr>
        <w:t>fundatie de balast</w:t>
      </w:r>
      <w:r w:rsidRPr="00FD4479">
        <w:rPr>
          <w:rFonts w:ascii="Arial" w:eastAsiaTheme="minorHAnsi" w:hAnsi="Arial" w:cs="Arial"/>
          <w:sz w:val="24"/>
          <w:szCs w:val="24"/>
          <w:lang w:val="ro-RO"/>
        </w:rPr>
        <w:t xml:space="preserve">; </w:t>
      </w:r>
    </w:p>
    <w:p w:rsidR="007066E4" w:rsidRDefault="007066E4" w:rsidP="007066E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lastRenderedPageBreak/>
        <w:t>Pentru rezolvarea scurgerii apelor s-au proiectat un sistem de canalizare pluviala cu guri de scurgere care descarca intr-o conducta proiectata cu diametrul de 400 mm</w:t>
      </w:r>
    </w:p>
    <w:p w:rsidR="00FD4479" w:rsidRPr="00FD4479" w:rsidRDefault="007066E4" w:rsidP="00FD4479">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Apa pluviala va fi condusa prin intermediul santurilor si a podetelor in emisarii din zona sau in canalizarea pluviala a orasului unde este posibil.</w:t>
      </w:r>
      <w:r w:rsidR="00FD4479" w:rsidRPr="00FD4479">
        <w:rPr>
          <w:rFonts w:ascii="Arial" w:eastAsiaTheme="minorHAnsi" w:hAnsi="Arial" w:cs="Arial"/>
          <w:sz w:val="24"/>
          <w:szCs w:val="24"/>
          <w:lang w:val="ro-RO"/>
        </w:rPr>
        <w:t xml:space="preserv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b)  utilizarea exclusiv a terenului stabilit prin proiect pentru amplasarea organizării de şantier se interzice afectarea sub orice formă a vecinătăţilor amplasamentelor analizate;</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c) delimitarea zonelor de lucru pentru prevenirea/minimalizarea distrugerii suprafeţelor vegetale din vecinătatea obiectivelor; se interzice defrişarea/tăierea de arbori din vecinătatea amplasamentelor;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d) verificarea şi întreţinerea/înlocuirea/instalarea semnelor rutiere, stabilirea şi impunerea unor viteze limită pentru circulaţia vehiculelor în perioada de executare a lucrărilor;</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e) utilizarea unor variante de construcţie moderne, cu generare minimă de deşeuri;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f) amenajarea de spaţii pentru stocarea temporară a deşeurilor rezultate din lucrările efectuate; colectarea selectivă şi controlată a deşeurilor şi eliminarea/valorificarea acestora prin firme autorizate şi specializate pe bază de contract; depozitarea temporară a deşeurilor pulverulente se va face în recipienţi/saci, pentru evitarea împrăştierii acestora în mediu;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g) se interzice depozitarea deşeurilor de orice fel în mod neorganizat pe sol;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h) se vor evita orice scurgeri accidentale pe sol;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i) depozitarea materialelor/utilajelor/sculelor numai în locuri special amenajate, pentru asigurarea protecţiei factorilor de mediu;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j) folosirea de utilaje performante care nu produc pierderi de substanţe poluante în timpul funcţionării;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k) întreţinerea tehnică a mijloacelor auto şi utilajelor folosite pentru a se evita pierderile substanţelor petroliere şi a uleiurilor;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l) efectuarea la timp a reviziilor tehnice curente ale autovehiculelor şi utilajelor nerutiere utilizate pe amplasament, pentru încadrarea în nivel de emisii normat;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m) se interzic lucrările de întreţinere şi reparaţii la utilajele şi mijloacele de transport în cadrul obiectivelor de investiţie, acestea se vor realiza numai prin unităţi specializate autorizate;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n) se interzice spălarea maşinilor şi a utilajelor ȋn zonele de lucru;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o) ȋntreţinerea şi funcţionarea la parametrii normali a mijloacelor de transport şi a utilajelor de lucru, precum şi verificarea periodică a stării de funcţionare a acestora, astfel ȋncât să fie atenuat impactul sonor; </w:t>
      </w:r>
    </w:p>
    <w:p w:rsidR="00FD4479" w:rsidRPr="00FD4479" w:rsidRDefault="00FD4479" w:rsidP="00FD4479">
      <w:pPr>
        <w:autoSpaceDE w:val="0"/>
        <w:autoSpaceDN w:val="0"/>
        <w:adjustRightInd w:val="0"/>
        <w:spacing w:after="0" w:line="240" w:lineRule="auto"/>
        <w:jc w:val="both"/>
        <w:rPr>
          <w:rFonts w:ascii="Arial" w:eastAsiaTheme="minorHAnsi" w:hAnsi="Arial" w:cs="Arial"/>
          <w:b/>
          <w:sz w:val="24"/>
          <w:szCs w:val="24"/>
          <w:lang w:val="ro-RO"/>
        </w:rPr>
      </w:pPr>
      <w:r w:rsidRPr="00FD4479">
        <w:rPr>
          <w:rFonts w:ascii="Arial" w:eastAsiaTheme="minorHAnsi" w:hAnsi="Arial" w:cs="Arial"/>
          <w:sz w:val="24"/>
          <w:szCs w:val="24"/>
          <w:lang w:val="ro-RO"/>
        </w:rPr>
        <w:t>p) stabilirea unui program adecvat prin care sursa de zgomot şi vibraţii să fie redusă ȋn timp şi ȋn intensitate;</w:t>
      </w:r>
    </w:p>
    <w:p w:rsidR="00FD4479" w:rsidRPr="00FD4479" w:rsidRDefault="00FD4479" w:rsidP="00FD4479">
      <w:pPr>
        <w:autoSpaceDE w:val="0"/>
        <w:autoSpaceDN w:val="0"/>
        <w:adjustRightInd w:val="0"/>
        <w:spacing w:after="0" w:line="240" w:lineRule="auto"/>
        <w:jc w:val="both"/>
        <w:rPr>
          <w:rFonts w:ascii="Arial" w:eastAsiaTheme="minorHAnsi" w:hAnsi="Arial" w:cs="Arial"/>
          <w:b/>
          <w:sz w:val="24"/>
          <w:szCs w:val="24"/>
          <w:lang w:val="ro-RO"/>
        </w:rPr>
      </w:pPr>
      <w:r w:rsidRPr="00FD4479">
        <w:rPr>
          <w:rFonts w:ascii="Arial" w:eastAsiaTheme="minorHAnsi" w:hAnsi="Arial" w:cs="Arial"/>
          <w:sz w:val="24"/>
          <w:szCs w:val="24"/>
          <w:lang w:val="ro-RO"/>
        </w:rPr>
        <w:t>p) stabilirea unui program adecvat prin care sursa de zgomot şi vibraţii să fie redusă ȋn timp şi ȋn intensitate;</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r) organizarea activităţilor şi operaţiilor generatoare de zgomot pe timpul zilei, cu evitarea cumulării emisiilor de zgomot prin utilizarea simultana a mai multor echipamente care au asociate emisii sonore importante;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s) oprirea motoarelor utilajelor şi/sau autoutilitarelor pe durata pauzelor şi ȋn perioadele ȋn care nu sunt implicate ȋn activitate, pentru diminuarea poluării aerului; oprirea motoarelor vehiculelor ȋn timpul efectuării operaţiilor de ȋncărcare şi/sau descărcare a materialelor;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t) pe perioada de realizare a lucrărilor se vor lua măsuri pentru evitarea accidentării populaţiei din zonă: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marcarea corespunzătoare a lucrărilor periculoase;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protejarea/supravegherea utilajelor menţinute în zona lucrărilor;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reducerea vitezei de circulatie a vehiculelor grele pentru transportul materialelor şi echipamentelor;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u) refacerea la starea iniţială a terenurilor ocupate temporar, la finalizarea lucrărilor;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v) respectarea condiţiilor impuse prin actele de reglementare emise de alte autorităţi;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lastRenderedPageBreak/>
        <w:t>w) titularul proiectului are obligaţia de a notifica în scris APM Cluj despre orice modificare sau extindere a proiectului survenită după emiterea deciziei etapei de încadrare, înainte de producerea modificării</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p>
    <w:p w:rsidR="007066E4"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EF1C74" w:rsidRPr="00EF1C74" w:rsidRDefault="00EF1C74" w:rsidP="00EF1C74">
      <w:pPr>
        <w:autoSpaceDE w:val="0"/>
        <w:autoSpaceDN w:val="0"/>
        <w:adjustRightInd w:val="0"/>
        <w:spacing w:after="0" w:line="240" w:lineRule="auto"/>
        <w:jc w:val="both"/>
        <w:rPr>
          <w:rFonts w:ascii="Arial" w:hAnsi="Arial" w:cs="Arial"/>
          <w:b/>
          <w:sz w:val="24"/>
          <w:szCs w:val="24"/>
          <w:lang w:val="ro-RO"/>
        </w:rPr>
      </w:pPr>
      <w:r w:rsidRPr="00EF1C74">
        <w:rPr>
          <w:rFonts w:ascii="Arial" w:hAnsi="Arial" w:cs="Arial"/>
          <w:b/>
          <w:sz w:val="24"/>
          <w:szCs w:val="24"/>
          <w:lang w:val="ro-RO"/>
        </w:rPr>
        <w:t>Cu deosebită consideraţie,</w:t>
      </w:r>
    </w:p>
    <w:p w:rsidR="007066E4" w:rsidRPr="003B4C35"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EF1C74">
        <w:rPr>
          <w:rFonts w:ascii="Arial" w:hAnsi="Arial" w:cs="Arial"/>
          <w:b/>
          <w:sz w:val="24"/>
          <w:szCs w:val="24"/>
          <w:lang w:val="ro-RO"/>
        </w:rPr>
        <w:t xml:space="preserve">                                         </w:t>
      </w:r>
      <w:r w:rsidR="00EF1C74" w:rsidRPr="00EF1C74">
        <w:rPr>
          <w:rFonts w:ascii="Arial" w:hAnsi="Arial" w:cs="Arial"/>
          <w:b/>
          <w:sz w:val="24"/>
          <w:szCs w:val="24"/>
          <w:lang w:val="ro-RO"/>
        </w:rPr>
        <w:t xml:space="preserve">  </w:t>
      </w:r>
      <w:r w:rsidRPr="00EF1C74">
        <w:rPr>
          <w:rFonts w:ascii="Arial" w:hAnsi="Arial" w:cs="Arial"/>
          <w:b/>
          <w:sz w:val="24"/>
          <w:szCs w:val="24"/>
          <w:lang w:val="ro-RO"/>
        </w:rPr>
        <w:t xml:space="preserve">          </w:t>
      </w:r>
      <w:r w:rsidR="00EF1C74" w:rsidRPr="00EF1C74">
        <w:rPr>
          <w:rFonts w:ascii="Arial" w:hAnsi="Arial" w:cs="Arial"/>
          <w:b/>
          <w:sz w:val="24"/>
          <w:szCs w:val="24"/>
          <w:lang w:val="ro-RO"/>
        </w:rPr>
        <w:t>p.</w:t>
      </w:r>
      <w:r w:rsidRPr="003B4C35">
        <w:rPr>
          <w:rFonts w:ascii="Arial" w:hAnsi="Arial" w:cs="Arial"/>
          <w:sz w:val="24"/>
          <w:szCs w:val="24"/>
          <w:lang w:val="ro-RO"/>
        </w:rPr>
        <w:t xml:space="preserve">  </w:t>
      </w:r>
      <w:r w:rsidRPr="003B4C35">
        <w:rPr>
          <w:rFonts w:ascii="Arial" w:hAnsi="Arial" w:cs="Arial"/>
          <w:b/>
          <w:sz w:val="24"/>
          <w:szCs w:val="24"/>
          <w:lang w:val="ro-RO"/>
        </w:rPr>
        <w:t>DIRECTOR EXECUTIV</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dr.ing. </w:t>
      </w:r>
      <w:r w:rsidR="00EF1C74">
        <w:rPr>
          <w:rFonts w:ascii="Arial" w:hAnsi="Arial" w:cs="Arial"/>
          <w:b/>
          <w:sz w:val="24"/>
          <w:szCs w:val="24"/>
          <w:lang w:val="ro-RO"/>
        </w:rPr>
        <w:t>LIANA  MUREȘAN</w:t>
      </w:r>
      <w:r w:rsidRPr="003B4C35">
        <w:rPr>
          <w:rFonts w:ascii="Arial" w:hAnsi="Arial" w:cs="Arial"/>
          <w:sz w:val="24"/>
          <w:szCs w:val="24"/>
          <w:lang w:val="ro-RO"/>
        </w:rPr>
        <w:t xml:space="preserve">        </w:t>
      </w: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7066E4" w:rsidRPr="003B4C35"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Şef serviciu AAA,</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ing. Anca CÎMPEAN</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7066E4" w:rsidRPr="003B4C35"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9372A6"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Întocmit: cons.</w:t>
      </w:r>
      <w:r w:rsidR="009D5AA9">
        <w:rPr>
          <w:rFonts w:ascii="Arial" w:hAnsi="Arial" w:cs="Arial"/>
          <w:sz w:val="24"/>
          <w:szCs w:val="24"/>
          <w:lang w:val="ro-RO"/>
        </w:rPr>
        <w:t>ing.</w:t>
      </w:r>
      <w:r>
        <w:rPr>
          <w:rFonts w:ascii="Arial" w:hAnsi="Arial" w:cs="Arial"/>
          <w:sz w:val="24"/>
          <w:szCs w:val="24"/>
          <w:lang w:val="ro-RO"/>
        </w:rPr>
        <w:t xml:space="preserve"> Gabriela SĂVAN</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w:t>
      </w:r>
      <w:r w:rsidR="00EF1C74">
        <w:rPr>
          <w:rFonts w:ascii="Arial" w:hAnsi="Arial" w:cs="Arial"/>
          <w:sz w:val="24"/>
          <w:szCs w:val="24"/>
          <w:lang w:val="ro-RO"/>
        </w:rPr>
        <w:t>Data 09,01,2018 ora 13.00</w:t>
      </w:r>
    </w:p>
    <w:p w:rsidR="003469E9" w:rsidRPr="003B4C35" w:rsidRDefault="003469E9">
      <w:pPr>
        <w:rPr>
          <w:lang w:val="ro-RO"/>
        </w:rPr>
      </w:pPr>
    </w:p>
    <w:sectPr w:rsidR="003469E9" w:rsidRPr="003B4C35" w:rsidSect="00832B0D">
      <w:footerReference w:type="even" r:id="rId8"/>
      <w:footerReference w:type="default" r:id="rId9"/>
      <w:headerReference w:type="first" r:id="rId10"/>
      <w:footerReference w:type="first" r:id="rId11"/>
      <w:pgSz w:w="11907" w:h="16840" w:code="9"/>
      <w:pgMar w:top="907" w:right="799" w:bottom="142"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9F" w:rsidRDefault="00E72E9F">
      <w:pPr>
        <w:spacing w:after="0" w:line="240" w:lineRule="auto"/>
      </w:pPr>
      <w:r>
        <w:separator/>
      </w:r>
    </w:p>
  </w:endnote>
  <w:endnote w:type="continuationSeparator" w:id="0">
    <w:p w:rsidR="00E72E9F" w:rsidRDefault="00E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2" w:rsidRDefault="00832B0D" w:rsidP="0090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1022" w:rsidRDefault="00E72E9F" w:rsidP="00901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530DED" w:rsidRDefault="00E72E9F" w:rsidP="004E61DF">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3120">
          <v:imagedata r:id="rId1" o:title=""/>
        </v:shape>
        <o:OLEObject Type="Embed" ProgID="CorelDRAW.Graphic.13" ShapeID="_x0000_s2059" DrawAspect="Content" ObjectID="_1608544035" r:id="rId2"/>
      </w:pict>
    </w:r>
    <w:r w:rsidR="00832B0D">
      <w:rPr>
        <w:noProof/>
      </w:rPr>
      <mc:AlternateContent>
        <mc:Choice Requires="wps">
          <w:drawing>
            <wp:anchor distT="0" distB="0" distL="114300" distR="114300" simplePos="0" relativeHeight="251664384" behindDoc="0" locked="0" layoutInCell="1" allowOverlap="1" wp14:anchorId="3342EDDC" wp14:editId="29ABD123">
              <wp:simplePos x="0" y="0"/>
              <wp:positionH relativeFrom="column">
                <wp:posOffset>-142875</wp:posOffset>
              </wp:positionH>
              <wp:positionV relativeFrom="paragraph">
                <wp:posOffset>-34925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832B0D" w:rsidRPr="00530DED">
      <w:rPr>
        <w:rFonts w:ascii="Times New Roman" w:hAnsi="Times New Roman"/>
        <w:b/>
        <w:sz w:val="24"/>
        <w:szCs w:val="24"/>
        <w:lang w:val="it-IT"/>
      </w:rPr>
      <w:t>AGEN</w:t>
    </w:r>
    <w:r w:rsidR="00832B0D" w:rsidRPr="00530DED">
      <w:rPr>
        <w:rFonts w:ascii="Times New Roman" w:hAnsi="Times New Roman"/>
        <w:b/>
        <w:sz w:val="24"/>
        <w:szCs w:val="24"/>
        <w:lang w:val="ro-RO"/>
      </w:rPr>
      <w:t>ŢIA PENTRU PROTECŢIA MEDIULUI CLUJ</w:t>
    </w:r>
  </w:p>
  <w:p w:rsidR="004E61DF" w:rsidRPr="00530DED" w:rsidRDefault="00832B0D" w:rsidP="004E61DF">
    <w:pPr>
      <w:tabs>
        <w:tab w:val="center" w:pos="4680"/>
        <w:tab w:val="right" w:pos="9360"/>
      </w:tabs>
      <w:spacing w:after="0" w:line="240" w:lineRule="auto"/>
      <w:jc w:val="center"/>
      <w:rPr>
        <w:rFonts w:ascii="Times New Roman" w:hAnsi="Times New Roman"/>
        <w:sz w:val="24"/>
        <w:szCs w:val="24"/>
        <w:lang w:val="ro-RO"/>
      </w:rPr>
    </w:pPr>
    <w:r w:rsidRPr="00530DED">
      <w:rPr>
        <w:rFonts w:ascii="Times New Roman" w:hAnsi="Times New Roman"/>
        <w:sz w:val="24"/>
        <w:szCs w:val="24"/>
        <w:lang w:val="ro-RO"/>
      </w:rPr>
      <w:t>Strada Calea Dorobanţilor, nr. 99, Cluj-Napoca, cod 400609</w:t>
    </w:r>
  </w:p>
  <w:p w:rsidR="00136F53" w:rsidRDefault="00832B0D" w:rsidP="00136F53">
    <w:pPr>
      <w:tabs>
        <w:tab w:val="center" w:pos="4680"/>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Telefon</w:t>
    </w:r>
    <w:r w:rsidRPr="00530DED">
      <w:rPr>
        <w:rFonts w:ascii="Times New Roman" w:hAnsi="Times New Roman"/>
        <w:sz w:val="24"/>
        <w:szCs w:val="24"/>
        <w:lang w:val="ro-RO"/>
      </w:rPr>
      <w:t>: 0</w:t>
    </w:r>
    <w:r>
      <w:rPr>
        <w:rFonts w:ascii="Times New Roman" w:hAnsi="Times New Roman"/>
        <w:sz w:val="24"/>
        <w:szCs w:val="24"/>
        <w:lang w:val="ro-RO"/>
      </w:rPr>
      <w:t>264 410 722; 0264 410 720;  Fax</w:t>
    </w:r>
    <w:r w:rsidRPr="00530DED">
      <w:rPr>
        <w:rFonts w:ascii="Times New Roman" w:hAnsi="Times New Roman"/>
        <w:sz w:val="24"/>
        <w:szCs w:val="24"/>
        <w:lang w:val="ro-RO"/>
      </w:rPr>
      <w:t>: 0264 410 716</w:t>
    </w:r>
    <w:r>
      <w:rPr>
        <w:rFonts w:ascii="Times New Roman" w:hAnsi="Times New Roman"/>
        <w:sz w:val="24"/>
        <w:szCs w:val="24"/>
        <w:lang w:val="ro-RO"/>
      </w:rPr>
      <w:t xml:space="preserve">;  </w:t>
    </w:r>
    <w:r w:rsidRPr="00530DED">
      <w:rPr>
        <w:rFonts w:ascii="Times New Roman" w:hAnsi="Times New Roman"/>
        <w:sz w:val="24"/>
        <w:szCs w:val="24"/>
        <w:lang w:val="ro-RO"/>
      </w:rPr>
      <w:t xml:space="preserve">E-mail: </w:t>
    </w:r>
    <w:hyperlink r:id="rId3" w:history="1">
      <w:r w:rsidRPr="00530DED">
        <w:rPr>
          <w:rFonts w:ascii="Times New Roman" w:hAnsi="Times New Roman"/>
          <w:sz w:val="24"/>
          <w:szCs w:val="24"/>
          <w:lang w:val="ro-RO"/>
        </w:rPr>
        <w:t>office@apmcj.anpm.ro</w:t>
      </w:r>
    </w:hyperlink>
    <w:r>
      <w:rPr>
        <w:rFonts w:ascii="Times New Roman" w:hAnsi="Times New Roman"/>
        <w:sz w:val="24"/>
        <w:szCs w:val="24"/>
        <w:lang w:val="ro-RO"/>
      </w:rPr>
      <w:t xml:space="preserve">; </w:t>
    </w:r>
  </w:p>
  <w:p w:rsidR="00901022" w:rsidRPr="00C44321" w:rsidRDefault="00832B0D" w:rsidP="00136F53">
    <w:pPr>
      <w:tabs>
        <w:tab w:val="center" w:pos="4680"/>
        <w:tab w:val="right" w:pos="9360"/>
      </w:tabs>
      <w:spacing w:after="0" w:line="240" w:lineRule="auto"/>
      <w:jc w:val="center"/>
    </w:pPr>
    <w:r>
      <w:fldChar w:fldCharType="begin"/>
    </w:r>
    <w:r>
      <w:instrText xml:space="preserve"> PAGE   \* MERGEFORMAT </w:instrText>
    </w:r>
    <w:r>
      <w:fldChar w:fldCharType="separate"/>
    </w:r>
    <w:r w:rsidR="00EF1C74">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530DED" w:rsidRDefault="00E72E9F" w:rsidP="004E61DF">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5168">
          <v:imagedata r:id="rId1" o:title=""/>
        </v:shape>
        <o:OLEObject Type="Embed" ProgID="CorelDRAW.Graphic.13" ShapeID="_x0000_s2057" DrawAspect="Content" ObjectID="_1608544036" r:id="rId2"/>
      </w:pict>
    </w:r>
    <w:r w:rsidR="00832B0D">
      <w:rPr>
        <w:noProof/>
      </w:rPr>
      <mc:AlternateContent>
        <mc:Choice Requires="wps">
          <w:drawing>
            <wp:anchor distT="0" distB="0" distL="114300" distR="114300" simplePos="0" relativeHeight="251662336" behindDoc="0" locked="0" layoutInCell="1" allowOverlap="1" wp14:anchorId="30B70410" wp14:editId="7823B4B3">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832B0D" w:rsidRPr="00530DED">
      <w:rPr>
        <w:rFonts w:ascii="Times New Roman" w:hAnsi="Times New Roman"/>
        <w:b/>
        <w:sz w:val="24"/>
        <w:szCs w:val="24"/>
        <w:lang w:val="it-IT"/>
      </w:rPr>
      <w:t>AGEN</w:t>
    </w:r>
    <w:r w:rsidR="00832B0D" w:rsidRPr="00530DED">
      <w:rPr>
        <w:rFonts w:ascii="Times New Roman" w:hAnsi="Times New Roman"/>
        <w:b/>
        <w:sz w:val="24"/>
        <w:szCs w:val="24"/>
        <w:lang w:val="ro-RO"/>
      </w:rPr>
      <w:t>ŢIA PENTRU PROTECŢIA MEDIULUI CLUJ</w:t>
    </w:r>
  </w:p>
  <w:p w:rsidR="004E61DF" w:rsidRPr="00AE3905" w:rsidRDefault="00832B0D" w:rsidP="004E61DF">
    <w:pPr>
      <w:tabs>
        <w:tab w:val="center" w:pos="4680"/>
        <w:tab w:val="right" w:pos="9360"/>
      </w:tabs>
      <w:spacing w:after="0" w:line="240" w:lineRule="auto"/>
      <w:jc w:val="center"/>
      <w:rPr>
        <w:rFonts w:ascii="Times New Roman" w:hAnsi="Times New Roman"/>
        <w:color w:val="000000"/>
        <w:sz w:val="24"/>
        <w:szCs w:val="24"/>
        <w:lang w:val="ro-RO"/>
      </w:rPr>
    </w:pPr>
    <w:r w:rsidRPr="00AE3905">
      <w:rPr>
        <w:rFonts w:ascii="Times New Roman" w:hAnsi="Times New Roman"/>
        <w:color w:val="000000"/>
        <w:sz w:val="24"/>
        <w:szCs w:val="24"/>
        <w:lang w:val="ro-RO"/>
      </w:rPr>
      <w:t>Strada Calea Dorobanţilor, nr. 99, Cluj-Napoca, cod 400609</w:t>
    </w:r>
  </w:p>
  <w:p w:rsidR="004E61DF" w:rsidRPr="00AE3905" w:rsidRDefault="00832B0D" w:rsidP="004E61DF">
    <w:pPr>
      <w:tabs>
        <w:tab w:val="center" w:pos="4680"/>
        <w:tab w:val="right" w:pos="9360"/>
      </w:tabs>
      <w:spacing w:after="0" w:line="240" w:lineRule="auto"/>
      <w:jc w:val="center"/>
      <w:rPr>
        <w:rFonts w:ascii="Times New Roman" w:hAnsi="Times New Roman"/>
        <w:color w:val="000000"/>
        <w:sz w:val="24"/>
        <w:szCs w:val="24"/>
        <w:lang w:val="ro-RO"/>
      </w:rPr>
    </w:pPr>
    <w:r w:rsidRPr="00AE3905">
      <w:rPr>
        <w:rFonts w:ascii="Times New Roman" w:hAnsi="Times New Roman"/>
        <w:color w:val="000000"/>
        <w:sz w:val="24"/>
        <w:szCs w:val="24"/>
        <w:lang w:val="ro-RO"/>
      </w:rPr>
      <w:t>Telefon: 0264 410 722; 0264 410 720;  Fax: 0264 410 716</w:t>
    </w:r>
    <w:r>
      <w:rPr>
        <w:rFonts w:ascii="Times New Roman" w:hAnsi="Times New Roman"/>
        <w:color w:val="000000"/>
        <w:sz w:val="24"/>
        <w:szCs w:val="24"/>
        <w:lang w:val="ro-RO"/>
      </w:rPr>
      <w:t xml:space="preserve">;  </w:t>
    </w:r>
    <w:r w:rsidRPr="00AE3905">
      <w:rPr>
        <w:rFonts w:ascii="Times New Roman" w:hAnsi="Times New Roman"/>
        <w:color w:val="000000"/>
        <w:sz w:val="24"/>
        <w:szCs w:val="24"/>
        <w:lang w:val="ro-RO"/>
      </w:rPr>
      <w:t xml:space="preserve">E-mail: </w:t>
    </w:r>
    <w:hyperlink r:id="rId3" w:history="1">
      <w:r w:rsidRPr="00AE3905">
        <w:rPr>
          <w:rFonts w:ascii="Times New Roman" w:hAnsi="Times New Roman"/>
          <w:color w:val="000000"/>
          <w:sz w:val="24"/>
          <w:szCs w:val="24"/>
          <w:lang w:val="ro-RO"/>
        </w:rPr>
        <w:t>office@apmcj.anpm.ro</w:t>
      </w:r>
    </w:hyperlink>
    <w:r w:rsidRPr="00AE3905">
      <w:rPr>
        <w:rFonts w:ascii="Times New Roman" w:hAnsi="Times New Roman"/>
        <w:color w:val="000000"/>
        <w:sz w:val="24"/>
        <w:szCs w:val="24"/>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9F" w:rsidRDefault="00E72E9F">
      <w:pPr>
        <w:spacing w:after="0" w:line="240" w:lineRule="auto"/>
      </w:pPr>
      <w:r>
        <w:separator/>
      </w:r>
    </w:p>
  </w:footnote>
  <w:footnote w:type="continuationSeparator" w:id="0">
    <w:p w:rsidR="00E72E9F" w:rsidRDefault="00E72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2A" w:rsidRPr="000F752A" w:rsidRDefault="000F752A" w:rsidP="000F752A">
    <w:pPr>
      <w:pStyle w:val="Header"/>
      <w:tabs>
        <w:tab w:val="clear" w:pos="4680"/>
        <w:tab w:val="clear" w:pos="9360"/>
        <w:tab w:val="left" w:pos="9000"/>
      </w:tabs>
      <w:rPr>
        <w:lang w:val="it-IT"/>
      </w:rPr>
    </w:pPr>
    <w:r>
      <w:rPr>
        <w:noProof/>
      </w:rPr>
      <w:drawing>
        <wp:anchor distT="0" distB="0" distL="114300" distR="114300" simplePos="0" relativeHeight="251669504" behindDoc="0" locked="0" layoutInCell="1" allowOverlap="1" wp14:anchorId="756A98EE" wp14:editId="1579D674">
          <wp:simplePos x="0" y="0"/>
          <wp:positionH relativeFrom="column">
            <wp:posOffset>-53975</wp:posOffset>
          </wp:positionH>
          <wp:positionV relativeFrom="paragraph">
            <wp:posOffset>-331470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771">
      <w:rPr>
        <w:noProof/>
      </w:rPr>
      <w:drawing>
        <wp:anchor distT="0" distB="0" distL="114300" distR="114300" simplePos="0" relativeHeight="251666432" behindDoc="1" locked="0" layoutInCell="1" allowOverlap="1" wp14:anchorId="448055F9" wp14:editId="0A6F072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771" w:rsidRPr="00DA4771">
      <w:rPr>
        <w:rFonts w:ascii="Times New Roman" w:hAnsi="Times New Roman"/>
        <w:b/>
        <w:color w:val="00214E"/>
        <w:sz w:val="32"/>
        <w:szCs w:val="32"/>
        <w:lang w:val="ro-RO"/>
      </w:rPr>
      <w:t xml:space="preserve">            </w:t>
    </w:r>
    <w:r>
      <w:rPr>
        <w:noProof/>
      </w:rPr>
      <w:drawing>
        <wp:anchor distT="0" distB="0" distL="114300" distR="114300" simplePos="0" relativeHeight="251668480" behindDoc="0" locked="0" layoutInCell="1" allowOverlap="1" wp14:anchorId="60731B64" wp14:editId="3AEEC78F">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52A">
      <w:rPr>
        <w:lang w:val="it-IT"/>
      </w:rPr>
      <w:t xml:space="preserve">                     </w:t>
    </w:r>
  </w:p>
  <w:p w:rsidR="000F752A" w:rsidRDefault="000F752A" w:rsidP="000F752A">
    <w:pPr>
      <w:tabs>
        <w:tab w:val="left" w:pos="9000"/>
      </w:tabs>
      <w:spacing w:after="0" w:line="240" w:lineRule="auto"/>
      <w:jc w:val="center"/>
      <w:rPr>
        <w:rFonts w:ascii="Times New Roman" w:hAnsi="Times New Roman"/>
        <w:b/>
        <w:sz w:val="28"/>
        <w:szCs w:val="28"/>
        <w:lang w:val="it-IT"/>
      </w:rPr>
    </w:pPr>
  </w:p>
  <w:p w:rsidR="000F752A" w:rsidRPr="000F752A" w:rsidRDefault="000F752A" w:rsidP="000F752A">
    <w:pPr>
      <w:tabs>
        <w:tab w:val="left" w:pos="9000"/>
      </w:tabs>
      <w:spacing w:after="0" w:line="240" w:lineRule="auto"/>
      <w:jc w:val="center"/>
      <w:rPr>
        <w:rFonts w:ascii="Times New Roman" w:hAnsi="Times New Roman"/>
        <w:b/>
        <w:sz w:val="28"/>
        <w:szCs w:val="28"/>
        <w:lang w:val="it-IT"/>
      </w:rPr>
    </w:pPr>
    <w:r w:rsidRPr="000F752A">
      <w:rPr>
        <w:rFonts w:ascii="Times New Roman" w:hAnsi="Times New Roman"/>
        <w:b/>
        <w:sz w:val="28"/>
        <w:szCs w:val="28"/>
        <w:lang w:val="it-IT"/>
      </w:rPr>
      <w:t>Ministerul Mediului</w:t>
    </w:r>
  </w:p>
  <w:p w:rsidR="000F752A" w:rsidRPr="000F752A" w:rsidRDefault="000F752A" w:rsidP="000F752A">
    <w:pPr>
      <w:tabs>
        <w:tab w:val="left" w:pos="9000"/>
      </w:tabs>
      <w:spacing w:after="0" w:line="240" w:lineRule="auto"/>
      <w:rPr>
        <w:rFonts w:ascii="Times New Roman" w:hAnsi="Times New Roman"/>
        <w:b/>
        <w:sz w:val="32"/>
        <w:szCs w:val="32"/>
        <w:lang w:val="it-IT"/>
      </w:rPr>
    </w:pPr>
    <w:r>
      <w:rPr>
        <w:rFonts w:ascii="Times New Roman" w:hAnsi="Times New Roman"/>
        <w:b/>
        <w:sz w:val="32"/>
        <w:szCs w:val="32"/>
        <w:lang w:val="it-IT"/>
      </w:rPr>
      <w:t xml:space="preserve">                    Agen</w:t>
    </w:r>
    <w:r w:rsidRPr="000F752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F752A" w:rsidRPr="000F752A" w:rsidTr="00153310">
      <w:trPr>
        <w:trHeight w:val="692"/>
      </w:trPr>
      <w:tc>
        <w:tcPr>
          <w:tcW w:w="10031" w:type="dxa"/>
          <w:tcBorders>
            <w:top w:val="single" w:sz="8" w:space="0" w:color="000000"/>
            <w:bottom w:val="single" w:sz="8" w:space="0" w:color="000000"/>
          </w:tcBorders>
          <w:shd w:val="clear" w:color="auto" w:fill="auto"/>
          <w:vAlign w:val="center"/>
        </w:tcPr>
        <w:p w:rsidR="000F752A" w:rsidRPr="000F752A" w:rsidRDefault="000F752A" w:rsidP="000F752A">
          <w:pPr>
            <w:spacing w:after="0"/>
            <w:jc w:val="center"/>
            <w:rPr>
              <w:rFonts w:ascii="Times New Roman" w:hAnsi="Times New Roman"/>
              <w:b/>
              <w:bCs/>
              <w:color w:val="FFFFFF"/>
              <w:sz w:val="24"/>
              <w:szCs w:val="24"/>
              <w:lang w:val="fr-FR"/>
            </w:rPr>
          </w:pPr>
          <w:r w:rsidRPr="000F752A">
            <w:rPr>
              <w:rFonts w:ascii="Times New Roman" w:hAnsi="Times New Roman"/>
              <w:b/>
              <w:bCs/>
              <w:sz w:val="28"/>
              <w:szCs w:val="28"/>
              <w:lang w:val="fr-FR"/>
            </w:rPr>
            <w:t xml:space="preserve">AGENŢIA PENTRU PROTECŢIA MEDIULUI </w:t>
          </w:r>
          <w:r>
            <w:rPr>
              <w:rFonts w:ascii="Times New Roman" w:hAnsi="Times New Roman"/>
              <w:b/>
              <w:bCs/>
              <w:sz w:val="28"/>
              <w:szCs w:val="28"/>
              <w:lang w:val="fr-FR"/>
            </w:rPr>
            <w:t>CLUJ</w:t>
          </w:r>
        </w:p>
      </w:tc>
    </w:tr>
  </w:tbl>
  <w:p w:rsidR="00901022" w:rsidRPr="000F752A" w:rsidRDefault="000F752A" w:rsidP="000F752A">
    <w:pPr>
      <w:spacing w:after="0"/>
      <w:ind w:right="-1"/>
      <w:rPr>
        <w:rFonts w:ascii="Times New Roman" w:hAnsi="Times New Roman"/>
        <w:b/>
        <w:bCs/>
        <w:color w:val="FFFFFF"/>
        <w:sz w:val="28"/>
        <w:szCs w:val="28"/>
        <w:lang w:val="fr-FR"/>
      </w:rPr>
    </w:pPr>
    <w:r>
      <w:rPr>
        <w:rFonts w:ascii="Times New Roman" w:hAnsi="Times New Roman"/>
        <w:b/>
        <w:bCs/>
        <w:color w:val="FFFFFF"/>
        <w:sz w:val="28"/>
        <w:szCs w:val="28"/>
        <w:lang w:val="fr-FR"/>
      </w:rPr>
      <w:t>DE STA</w:t>
    </w:r>
    <w:r w:rsidR="00832B0D"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E6C"/>
    <w:multiLevelType w:val="hybridMultilevel"/>
    <w:tmpl w:val="EC86835E"/>
    <w:lvl w:ilvl="0" w:tplc="7960FDDE">
      <w:numFmt w:val="bullet"/>
      <w:lvlText w:val="-"/>
      <w:lvlJc w:val="left"/>
      <w:pPr>
        <w:ind w:left="1931" w:hanging="360"/>
      </w:pPr>
      <w:rPr>
        <w:rFonts w:ascii="Arial" w:eastAsia="Times New Roman" w:hAnsi="Arial" w:cs="Arial" w:hint="default"/>
      </w:rPr>
    </w:lvl>
    <w:lvl w:ilvl="1" w:tplc="04180003" w:tentative="1">
      <w:start w:val="1"/>
      <w:numFmt w:val="bullet"/>
      <w:lvlText w:val="o"/>
      <w:lvlJc w:val="left"/>
      <w:pPr>
        <w:ind w:left="2651" w:hanging="360"/>
      </w:pPr>
      <w:rPr>
        <w:rFonts w:ascii="Courier New" w:hAnsi="Courier New" w:cs="Courier New" w:hint="default"/>
      </w:rPr>
    </w:lvl>
    <w:lvl w:ilvl="2" w:tplc="04180005" w:tentative="1">
      <w:start w:val="1"/>
      <w:numFmt w:val="bullet"/>
      <w:lvlText w:val=""/>
      <w:lvlJc w:val="left"/>
      <w:pPr>
        <w:ind w:left="3371" w:hanging="360"/>
      </w:pPr>
      <w:rPr>
        <w:rFonts w:ascii="Wingdings" w:hAnsi="Wingdings" w:hint="default"/>
      </w:rPr>
    </w:lvl>
    <w:lvl w:ilvl="3" w:tplc="04180001" w:tentative="1">
      <w:start w:val="1"/>
      <w:numFmt w:val="bullet"/>
      <w:lvlText w:val=""/>
      <w:lvlJc w:val="left"/>
      <w:pPr>
        <w:ind w:left="4091" w:hanging="360"/>
      </w:pPr>
      <w:rPr>
        <w:rFonts w:ascii="Symbol" w:hAnsi="Symbol" w:hint="default"/>
      </w:rPr>
    </w:lvl>
    <w:lvl w:ilvl="4" w:tplc="04180003" w:tentative="1">
      <w:start w:val="1"/>
      <w:numFmt w:val="bullet"/>
      <w:lvlText w:val="o"/>
      <w:lvlJc w:val="left"/>
      <w:pPr>
        <w:ind w:left="4811" w:hanging="360"/>
      </w:pPr>
      <w:rPr>
        <w:rFonts w:ascii="Courier New" w:hAnsi="Courier New" w:cs="Courier New" w:hint="default"/>
      </w:rPr>
    </w:lvl>
    <w:lvl w:ilvl="5" w:tplc="04180005" w:tentative="1">
      <w:start w:val="1"/>
      <w:numFmt w:val="bullet"/>
      <w:lvlText w:val=""/>
      <w:lvlJc w:val="left"/>
      <w:pPr>
        <w:ind w:left="5531" w:hanging="360"/>
      </w:pPr>
      <w:rPr>
        <w:rFonts w:ascii="Wingdings" w:hAnsi="Wingdings" w:hint="default"/>
      </w:rPr>
    </w:lvl>
    <w:lvl w:ilvl="6" w:tplc="04180001" w:tentative="1">
      <w:start w:val="1"/>
      <w:numFmt w:val="bullet"/>
      <w:lvlText w:val=""/>
      <w:lvlJc w:val="left"/>
      <w:pPr>
        <w:ind w:left="6251" w:hanging="360"/>
      </w:pPr>
      <w:rPr>
        <w:rFonts w:ascii="Symbol" w:hAnsi="Symbol" w:hint="default"/>
      </w:rPr>
    </w:lvl>
    <w:lvl w:ilvl="7" w:tplc="04180003" w:tentative="1">
      <w:start w:val="1"/>
      <w:numFmt w:val="bullet"/>
      <w:lvlText w:val="o"/>
      <w:lvlJc w:val="left"/>
      <w:pPr>
        <w:ind w:left="6971" w:hanging="360"/>
      </w:pPr>
      <w:rPr>
        <w:rFonts w:ascii="Courier New" w:hAnsi="Courier New" w:cs="Courier New" w:hint="default"/>
      </w:rPr>
    </w:lvl>
    <w:lvl w:ilvl="8" w:tplc="04180005" w:tentative="1">
      <w:start w:val="1"/>
      <w:numFmt w:val="bullet"/>
      <w:lvlText w:val=""/>
      <w:lvlJc w:val="left"/>
      <w:pPr>
        <w:ind w:left="7691"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3C5F"/>
    <w:multiLevelType w:val="hybridMultilevel"/>
    <w:tmpl w:val="3B5E0F28"/>
    <w:lvl w:ilvl="0" w:tplc="7960FDDE">
      <w:numFmt w:val="bullet"/>
      <w:lvlText w:val="-"/>
      <w:lvlJc w:val="left"/>
      <w:pPr>
        <w:ind w:left="2400" w:hanging="360"/>
      </w:pPr>
      <w:rPr>
        <w:rFonts w:ascii="Arial" w:eastAsia="Times New Roman" w:hAnsi="Arial" w:cs="Arial" w:hint="default"/>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3">
    <w:nsid w:val="2B701710"/>
    <w:multiLevelType w:val="hybridMultilevel"/>
    <w:tmpl w:val="D4EA961A"/>
    <w:lvl w:ilvl="0" w:tplc="04180001">
      <w:start w:val="1"/>
      <w:numFmt w:val="bullet"/>
      <w:lvlText w:val=""/>
      <w:lvlJc w:val="left"/>
      <w:pPr>
        <w:ind w:left="1211" w:hanging="360"/>
      </w:pPr>
      <w:rPr>
        <w:rFonts w:ascii="Symbol" w:hAnsi="Symbol"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53B762A5"/>
    <w:multiLevelType w:val="hybridMultilevel"/>
    <w:tmpl w:val="38568A6A"/>
    <w:lvl w:ilvl="0" w:tplc="7960FDDE">
      <w:numFmt w:val="bullet"/>
      <w:lvlText w:val="-"/>
      <w:lvlJc w:val="left"/>
      <w:pPr>
        <w:ind w:left="2415" w:hanging="360"/>
      </w:pPr>
      <w:rPr>
        <w:rFonts w:ascii="Arial" w:eastAsia="Times New Roman" w:hAnsi="Arial" w:cs="Arial" w:hint="default"/>
      </w:rPr>
    </w:lvl>
    <w:lvl w:ilvl="1" w:tplc="04180003" w:tentative="1">
      <w:start w:val="1"/>
      <w:numFmt w:val="bullet"/>
      <w:lvlText w:val="o"/>
      <w:lvlJc w:val="left"/>
      <w:pPr>
        <w:ind w:left="3135" w:hanging="360"/>
      </w:pPr>
      <w:rPr>
        <w:rFonts w:ascii="Courier New" w:hAnsi="Courier New" w:cs="Courier New" w:hint="default"/>
      </w:rPr>
    </w:lvl>
    <w:lvl w:ilvl="2" w:tplc="04180005" w:tentative="1">
      <w:start w:val="1"/>
      <w:numFmt w:val="bullet"/>
      <w:lvlText w:val=""/>
      <w:lvlJc w:val="left"/>
      <w:pPr>
        <w:ind w:left="3855" w:hanging="360"/>
      </w:pPr>
      <w:rPr>
        <w:rFonts w:ascii="Wingdings" w:hAnsi="Wingdings" w:hint="default"/>
      </w:rPr>
    </w:lvl>
    <w:lvl w:ilvl="3" w:tplc="04180001" w:tentative="1">
      <w:start w:val="1"/>
      <w:numFmt w:val="bullet"/>
      <w:lvlText w:val=""/>
      <w:lvlJc w:val="left"/>
      <w:pPr>
        <w:ind w:left="4575" w:hanging="360"/>
      </w:pPr>
      <w:rPr>
        <w:rFonts w:ascii="Symbol" w:hAnsi="Symbol" w:hint="default"/>
      </w:rPr>
    </w:lvl>
    <w:lvl w:ilvl="4" w:tplc="04180003" w:tentative="1">
      <w:start w:val="1"/>
      <w:numFmt w:val="bullet"/>
      <w:lvlText w:val="o"/>
      <w:lvlJc w:val="left"/>
      <w:pPr>
        <w:ind w:left="5295" w:hanging="360"/>
      </w:pPr>
      <w:rPr>
        <w:rFonts w:ascii="Courier New" w:hAnsi="Courier New" w:cs="Courier New" w:hint="default"/>
      </w:rPr>
    </w:lvl>
    <w:lvl w:ilvl="5" w:tplc="04180005" w:tentative="1">
      <w:start w:val="1"/>
      <w:numFmt w:val="bullet"/>
      <w:lvlText w:val=""/>
      <w:lvlJc w:val="left"/>
      <w:pPr>
        <w:ind w:left="6015" w:hanging="360"/>
      </w:pPr>
      <w:rPr>
        <w:rFonts w:ascii="Wingdings" w:hAnsi="Wingdings" w:hint="default"/>
      </w:rPr>
    </w:lvl>
    <w:lvl w:ilvl="6" w:tplc="04180001" w:tentative="1">
      <w:start w:val="1"/>
      <w:numFmt w:val="bullet"/>
      <w:lvlText w:val=""/>
      <w:lvlJc w:val="left"/>
      <w:pPr>
        <w:ind w:left="6735" w:hanging="360"/>
      </w:pPr>
      <w:rPr>
        <w:rFonts w:ascii="Symbol" w:hAnsi="Symbol" w:hint="default"/>
      </w:rPr>
    </w:lvl>
    <w:lvl w:ilvl="7" w:tplc="04180003" w:tentative="1">
      <w:start w:val="1"/>
      <w:numFmt w:val="bullet"/>
      <w:lvlText w:val="o"/>
      <w:lvlJc w:val="left"/>
      <w:pPr>
        <w:ind w:left="7455" w:hanging="360"/>
      </w:pPr>
      <w:rPr>
        <w:rFonts w:ascii="Courier New" w:hAnsi="Courier New" w:cs="Courier New" w:hint="default"/>
      </w:rPr>
    </w:lvl>
    <w:lvl w:ilvl="8" w:tplc="04180005" w:tentative="1">
      <w:start w:val="1"/>
      <w:numFmt w:val="bullet"/>
      <w:lvlText w:val=""/>
      <w:lvlJc w:val="left"/>
      <w:pPr>
        <w:ind w:left="8175" w:hanging="360"/>
      </w:pPr>
      <w:rPr>
        <w:rFonts w:ascii="Wingdings" w:hAnsi="Wingdings" w:hint="default"/>
      </w:rPr>
    </w:lvl>
  </w:abstractNum>
  <w:abstractNum w:abstractNumId="5">
    <w:nsid w:val="76736CFB"/>
    <w:multiLevelType w:val="hybridMultilevel"/>
    <w:tmpl w:val="376472DC"/>
    <w:lvl w:ilvl="0" w:tplc="04180003">
      <w:start w:val="1"/>
      <w:numFmt w:val="bullet"/>
      <w:lvlText w:val="o"/>
      <w:lvlJc w:val="left"/>
      <w:pPr>
        <w:ind w:left="644" w:hanging="360"/>
      </w:pPr>
      <w:rPr>
        <w:rFonts w:ascii="Courier New" w:hAnsi="Courier New" w:cs="Courier New"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A8"/>
    <w:rsid w:val="00010462"/>
    <w:rsid w:val="00011EB4"/>
    <w:rsid w:val="000167A2"/>
    <w:rsid w:val="0002472C"/>
    <w:rsid w:val="00025C78"/>
    <w:rsid w:val="0003074B"/>
    <w:rsid w:val="000327FB"/>
    <w:rsid w:val="000330F7"/>
    <w:rsid w:val="0004186A"/>
    <w:rsid w:val="00054DC2"/>
    <w:rsid w:val="00062051"/>
    <w:rsid w:val="00077483"/>
    <w:rsid w:val="000821B7"/>
    <w:rsid w:val="000832D4"/>
    <w:rsid w:val="000A71AB"/>
    <w:rsid w:val="000A72EC"/>
    <w:rsid w:val="000B0705"/>
    <w:rsid w:val="000B2C6D"/>
    <w:rsid w:val="000C3B60"/>
    <w:rsid w:val="000D04B2"/>
    <w:rsid w:val="000D4223"/>
    <w:rsid w:val="000E1BBD"/>
    <w:rsid w:val="000E7412"/>
    <w:rsid w:val="000F05A1"/>
    <w:rsid w:val="000F0EDC"/>
    <w:rsid w:val="000F59BB"/>
    <w:rsid w:val="000F6D6A"/>
    <w:rsid w:val="000F752A"/>
    <w:rsid w:val="001043D7"/>
    <w:rsid w:val="001055C2"/>
    <w:rsid w:val="00106471"/>
    <w:rsid w:val="00110306"/>
    <w:rsid w:val="00126DF4"/>
    <w:rsid w:val="001477C8"/>
    <w:rsid w:val="00154D58"/>
    <w:rsid w:val="00155FE9"/>
    <w:rsid w:val="001636F7"/>
    <w:rsid w:val="001658ED"/>
    <w:rsid w:val="001A66FF"/>
    <w:rsid w:val="001A70D2"/>
    <w:rsid w:val="001B0B2F"/>
    <w:rsid w:val="001D15DD"/>
    <w:rsid w:val="001E0A05"/>
    <w:rsid w:val="001E2437"/>
    <w:rsid w:val="001E64E9"/>
    <w:rsid w:val="00200610"/>
    <w:rsid w:val="00203FF9"/>
    <w:rsid w:val="00205B48"/>
    <w:rsid w:val="00215D38"/>
    <w:rsid w:val="00222F01"/>
    <w:rsid w:val="00225915"/>
    <w:rsid w:val="00226FCB"/>
    <w:rsid w:val="002310E1"/>
    <w:rsid w:val="0023634E"/>
    <w:rsid w:val="00237A60"/>
    <w:rsid w:val="00240A4A"/>
    <w:rsid w:val="002525E0"/>
    <w:rsid w:val="00254590"/>
    <w:rsid w:val="002578D7"/>
    <w:rsid w:val="002618C3"/>
    <w:rsid w:val="00267410"/>
    <w:rsid w:val="002715A4"/>
    <w:rsid w:val="002B29F1"/>
    <w:rsid w:val="002B3B31"/>
    <w:rsid w:val="002B5DB6"/>
    <w:rsid w:val="002C0E09"/>
    <w:rsid w:val="002D4222"/>
    <w:rsid w:val="002D63F2"/>
    <w:rsid w:val="002E649C"/>
    <w:rsid w:val="002E78AB"/>
    <w:rsid w:val="00305753"/>
    <w:rsid w:val="00306487"/>
    <w:rsid w:val="00326F1A"/>
    <w:rsid w:val="003278E7"/>
    <w:rsid w:val="003313CB"/>
    <w:rsid w:val="00333B93"/>
    <w:rsid w:val="003469E9"/>
    <w:rsid w:val="0035454A"/>
    <w:rsid w:val="003615E0"/>
    <w:rsid w:val="00381A15"/>
    <w:rsid w:val="00383BDB"/>
    <w:rsid w:val="00386C6C"/>
    <w:rsid w:val="00387E6C"/>
    <w:rsid w:val="00394369"/>
    <w:rsid w:val="003A047E"/>
    <w:rsid w:val="003A1004"/>
    <w:rsid w:val="003B1188"/>
    <w:rsid w:val="003B219D"/>
    <w:rsid w:val="003B4C35"/>
    <w:rsid w:val="003B6A6C"/>
    <w:rsid w:val="003B6DA1"/>
    <w:rsid w:val="003C276A"/>
    <w:rsid w:val="003C48C3"/>
    <w:rsid w:val="003C7DA9"/>
    <w:rsid w:val="003E174E"/>
    <w:rsid w:val="003E2756"/>
    <w:rsid w:val="003E3BFA"/>
    <w:rsid w:val="003E6865"/>
    <w:rsid w:val="00400541"/>
    <w:rsid w:val="00400B54"/>
    <w:rsid w:val="004027D9"/>
    <w:rsid w:val="00403B2F"/>
    <w:rsid w:val="0041184E"/>
    <w:rsid w:val="00414945"/>
    <w:rsid w:val="00420392"/>
    <w:rsid w:val="004257FD"/>
    <w:rsid w:val="00430C66"/>
    <w:rsid w:val="00444393"/>
    <w:rsid w:val="004532D7"/>
    <w:rsid w:val="004720AF"/>
    <w:rsid w:val="00496469"/>
    <w:rsid w:val="004A1D08"/>
    <w:rsid w:val="004A254B"/>
    <w:rsid w:val="004A6F1D"/>
    <w:rsid w:val="004C7508"/>
    <w:rsid w:val="004D04C3"/>
    <w:rsid w:val="004D38D2"/>
    <w:rsid w:val="004D48F6"/>
    <w:rsid w:val="004D7048"/>
    <w:rsid w:val="004E055F"/>
    <w:rsid w:val="00515568"/>
    <w:rsid w:val="005175F4"/>
    <w:rsid w:val="00520590"/>
    <w:rsid w:val="005228F8"/>
    <w:rsid w:val="00535EC3"/>
    <w:rsid w:val="00541977"/>
    <w:rsid w:val="005458F8"/>
    <w:rsid w:val="00547904"/>
    <w:rsid w:val="0055608E"/>
    <w:rsid w:val="005577BB"/>
    <w:rsid w:val="00571B6C"/>
    <w:rsid w:val="005778DE"/>
    <w:rsid w:val="0058425F"/>
    <w:rsid w:val="005A75FD"/>
    <w:rsid w:val="005B1944"/>
    <w:rsid w:val="005B3516"/>
    <w:rsid w:val="005C7323"/>
    <w:rsid w:val="005D260E"/>
    <w:rsid w:val="005D2AC9"/>
    <w:rsid w:val="005D314C"/>
    <w:rsid w:val="005D6EDE"/>
    <w:rsid w:val="005F4A1A"/>
    <w:rsid w:val="005F56C6"/>
    <w:rsid w:val="00601791"/>
    <w:rsid w:val="00602FA9"/>
    <w:rsid w:val="006030D6"/>
    <w:rsid w:val="006106CF"/>
    <w:rsid w:val="00611199"/>
    <w:rsid w:val="00611848"/>
    <w:rsid w:val="00612121"/>
    <w:rsid w:val="00612F2E"/>
    <w:rsid w:val="00617410"/>
    <w:rsid w:val="006224F3"/>
    <w:rsid w:val="00627FF7"/>
    <w:rsid w:val="006348F4"/>
    <w:rsid w:val="006363D0"/>
    <w:rsid w:val="006410C0"/>
    <w:rsid w:val="00652D9A"/>
    <w:rsid w:val="00652DE5"/>
    <w:rsid w:val="00653473"/>
    <w:rsid w:val="00654CEE"/>
    <w:rsid w:val="006642F2"/>
    <w:rsid w:val="00666876"/>
    <w:rsid w:val="006711D3"/>
    <w:rsid w:val="006737C9"/>
    <w:rsid w:val="0067703F"/>
    <w:rsid w:val="00684EE1"/>
    <w:rsid w:val="00690D38"/>
    <w:rsid w:val="00691C5B"/>
    <w:rsid w:val="006966F1"/>
    <w:rsid w:val="006A127C"/>
    <w:rsid w:val="006B4086"/>
    <w:rsid w:val="006B4BA2"/>
    <w:rsid w:val="006C66FC"/>
    <w:rsid w:val="006D33FF"/>
    <w:rsid w:val="006E167D"/>
    <w:rsid w:val="006F1E43"/>
    <w:rsid w:val="006F6F7F"/>
    <w:rsid w:val="007066E4"/>
    <w:rsid w:val="00713432"/>
    <w:rsid w:val="00716E6E"/>
    <w:rsid w:val="00732270"/>
    <w:rsid w:val="00750A49"/>
    <w:rsid w:val="00752949"/>
    <w:rsid w:val="00773159"/>
    <w:rsid w:val="007817A0"/>
    <w:rsid w:val="007834EB"/>
    <w:rsid w:val="00796A7A"/>
    <w:rsid w:val="00797B1D"/>
    <w:rsid w:val="007A1032"/>
    <w:rsid w:val="007A5A27"/>
    <w:rsid w:val="007C50D4"/>
    <w:rsid w:val="007D4E6D"/>
    <w:rsid w:val="007D6DD5"/>
    <w:rsid w:val="007E33F3"/>
    <w:rsid w:val="007E4DB4"/>
    <w:rsid w:val="007F40DC"/>
    <w:rsid w:val="007F4A8B"/>
    <w:rsid w:val="008070EA"/>
    <w:rsid w:val="00816383"/>
    <w:rsid w:val="00823331"/>
    <w:rsid w:val="00832B0D"/>
    <w:rsid w:val="00841E0E"/>
    <w:rsid w:val="008462A7"/>
    <w:rsid w:val="008706A8"/>
    <w:rsid w:val="00874608"/>
    <w:rsid w:val="00882CA2"/>
    <w:rsid w:val="00882DC6"/>
    <w:rsid w:val="008A78E2"/>
    <w:rsid w:val="008B40C2"/>
    <w:rsid w:val="008B5086"/>
    <w:rsid w:val="008C121F"/>
    <w:rsid w:val="008C46F2"/>
    <w:rsid w:val="008E6A10"/>
    <w:rsid w:val="008F1124"/>
    <w:rsid w:val="008F2D72"/>
    <w:rsid w:val="008F3266"/>
    <w:rsid w:val="00907CD7"/>
    <w:rsid w:val="00914924"/>
    <w:rsid w:val="00925B01"/>
    <w:rsid w:val="00930F97"/>
    <w:rsid w:val="009372A6"/>
    <w:rsid w:val="00940C72"/>
    <w:rsid w:val="00943A31"/>
    <w:rsid w:val="0094568C"/>
    <w:rsid w:val="00963733"/>
    <w:rsid w:val="0096439C"/>
    <w:rsid w:val="009739F9"/>
    <w:rsid w:val="00973A6F"/>
    <w:rsid w:val="0097522A"/>
    <w:rsid w:val="0098310D"/>
    <w:rsid w:val="00984D1E"/>
    <w:rsid w:val="009A29D6"/>
    <w:rsid w:val="009A437D"/>
    <w:rsid w:val="009A4BA6"/>
    <w:rsid w:val="009B38F5"/>
    <w:rsid w:val="009B6E57"/>
    <w:rsid w:val="009B7A54"/>
    <w:rsid w:val="009C41A2"/>
    <w:rsid w:val="009C52F7"/>
    <w:rsid w:val="009D08B7"/>
    <w:rsid w:val="009D1396"/>
    <w:rsid w:val="009D4A83"/>
    <w:rsid w:val="009D5AA9"/>
    <w:rsid w:val="009E30B0"/>
    <w:rsid w:val="009E7CA8"/>
    <w:rsid w:val="009F3E6A"/>
    <w:rsid w:val="00A00BF8"/>
    <w:rsid w:val="00A047BF"/>
    <w:rsid w:val="00A05CBE"/>
    <w:rsid w:val="00A13996"/>
    <w:rsid w:val="00A17F6E"/>
    <w:rsid w:val="00A372C2"/>
    <w:rsid w:val="00A56073"/>
    <w:rsid w:val="00A60404"/>
    <w:rsid w:val="00A617BB"/>
    <w:rsid w:val="00A653FE"/>
    <w:rsid w:val="00A669F2"/>
    <w:rsid w:val="00A67963"/>
    <w:rsid w:val="00A73FE0"/>
    <w:rsid w:val="00A779EB"/>
    <w:rsid w:val="00A86267"/>
    <w:rsid w:val="00A92448"/>
    <w:rsid w:val="00A951FD"/>
    <w:rsid w:val="00AA17C9"/>
    <w:rsid w:val="00AA201D"/>
    <w:rsid w:val="00AA74D9"/>
    <w:rsid w:val="00AA7530"/>
    <w:rsid w:val="00AB1CBB"/>
    <w:rsid w:val="00AB4AAA"/>
    <w:rsid w:val="00AB67AF"/>
    <w:rsid w:val="00AB745F"/>
    <w:rsid w:val="00AC3B54"/>
    <w:rsid w:val="00AC4B0E"/>
    <w:rsid w:val="00AD119C"/>
    <w:rsid w:val="00AD1390"/>
    <w:rsid w:val="00AD1BED"/>
    <w:rsid w:val="00AD4E3A"/>
    <w:rsid w:val="00AE27DB"/>
    <w:rsid w:val="00AE6BFD"/>
    <w:rsid w:val="00AF2F0C"/>
    <w:rsid w:val="00B07FAA"/>
    <w:rsid w:val="00B173EC"/>
    <w:rsid w:val="00B25AF9"/>
    <w:rsid w:val="00B373A8"/>
    <w:rsid w:val="00B40952"/>
    <w:rsid w:val="00B40D0D"/>
    <w:rsid w:val="00B428B5"/>
    <w:rsid w:val="00B50AF7"/>
    <w:rsid w:val="00B571B6"/>
    <w:rsid w:val="00B674AD"/>
    <w:rsid w:val="00B7023E"/>
    <w:rsid w:val="00B7045B"/>
    <w:rsid w:val="00B7456F"/>
    <w:rsid w:val="00B87811"/>
    <w:rsid w:val="00B94BB3"/>
    <w:rsid w:val="00B97A18"/>
    <w:rsid w:val="00BA007D"/>
    <w:rsid w:val="00BA0330"/>
    <w:rsid w:val="00BA04CB"/>
    <w:rsid w:val="00BA59EE"/>
    <w:rsid w:val="00BA6B5A"/>
    <w:rsid w:val="00BC561F"/>
    <w:rsid w:val="00BC5BE5"/>
    <w:rsid w:val="00BC6E00"/>
    <w:rsid w:val="00BE6503"/>
    <w:rsid w:val="00BE7264"/>
    <w:rsid w:val="00BF5611"/>
    <w:rsid w:val="00BF6579"/>
    <w:rsid w:val="00C059DB"/>
    <w:rsid w:val="00C10719"/>
    <w:rsid w:val="00C16B72"/>
    <w:rsid w:val="00C2623C"/>
    <w:rsid w:val="00C266E8"/>
    <w:rsid w:val="00C31E03"/>
    <w:rsid w:val="00C356BE"/>
    <w:rsid w:val="00C41C38"/>
    <w:rsid w:val="00C42AFA"/>
    <w:rsid w:val="00C61740"/>
    <w:rsid w:val="00C62152"/>
    <w:rsid w:val="00C67710"/>
    <w:rsid w:val="00C77D50"/>
    <w:rsid w:val="00C925F0"/>
    <w:rsid w:val="00CA0CEE"/>
    <w:rsid w:val="00CA45B1"/>
    <w:rsid w:val="00CB00B9"/>
    <w:rsid w:val="00CB4341"/>
    <w:rsid w:val="00CB4A89"/>
    <w:rsid w:val="00CB792F"/>
    <w:rsid w:val="00CC0750"/>
    <w:rsid w:val="00CC359C"/>
    <w:rsid w:val="00CC4469"/>
    <w:rsid w:val="00CD7503"/>
    <w:rsid w:val="00CE0378"/>
    <w:rsid w:val="00CE3D69"/>
    <w:rsid w:val="00CE71D5"/>
    <w:rsid w:val="00CF2064"/>
    <w:rsid w:val="00CF55FA"/>
    <w:rsid w:val="00D02E96"/>
    <w:rsid w:val="00D146CF"/>
    <w:rsid w:val="00D402CD"/>
    <w:rsid w:val="00D44BDF"/>
    <w:rsid w:val="00D46BE5"/>
    <w:rsid w:val="00D60097"/>
    <w:rsid w:val="00D63DE2"/>
    <w:rsid w:val="00D66DFB"/>
    <w:rsid w:val="00D717F9"/>
    <w:rsid w:val="00D7542E"/>
    <w:rsid w:val="00D80AA2"/>
    <w:rsid w:val="00D9161D"/>
    <w:rsid w:val="00DA4208"/>
    <w:rsid w:val="00DA4771"/>
    <w:rsid w:val="00DB33D3"/>
    <w:rsid w:val="00DC1476"/>
    <w:rsid w:val="00DC4C4B"/>
    <w:rsid w:val="00DE2BD4"/>
    <w:rsid w:val="00DE483D"/>
    <w:rsid w:val="00DE4BA3"/>
    <w:rsid w:val="00DF5D3E"/>
    <w:rsid w:val="00DF6745"/>
    <w:rsid w:val="00E00287"/>
    <w:rsid w:val="00E16515"/>
    <w:rsid w:val="00E303D3"/>
    <w:rsid w:val="00E3208C"/>
    <w:rsid w:val="00E339EB"/>
    <w:rsid w:val="00E3532B"/>
    <w:rsid w:val="00E4213B"/>
    <w:rsid w:val="00E4242E"/>
    <w:rsid w:val="00E42C1B"/>
    <w:rsid w:val="00E4654A"/>
    <w:rsid w:val="00E51155"/>
    <w:rsid w:val="00E552D4"/>
    <w:rsid w:val="00E66FD8"/>
    <w:rsid w:val="00E72E9F"/>
    <w:rsid w:val="00E823B1"/>
    <w:rsid w:val="00E82D03"/>
    <w:rsid w:val="00E93FFE"/>
    <w:rsid w:val="00E96776"/>
    <w:rsid w:val="00EB17E7"/>
    <w:rsid w:val="00EB4D4F"/>
    <w:rsid w:val="00EB61BE"/>
    <w:rsid w:val="00EC33D2"/>
    <w:rsid w:val="00EC3949"/>
    <w:rsid w:val="00EC5B94"/>
    <w:rsid w:val="00EE3D2C"/>
    <w:rsid w:val="00EE4256"/>
    <w:rsid w:val="00EF1C74"/>
    <w:rsid w:val="00EF504D"/>
    <w:rsid w:val="00F32A34"/>
    <w:rsid w:val="00F350EA"/>
    <w:rsid w:val="00F41F71"/>
    <w:rsid w:val="00F51710"/>
    <w:rsid w:val="00F53BCC"/>
    <w:rsid w:val="00F545FA"/>
    <w:rsid w:val="00F55DC7"/>
    <w:rsid w:val="00F56503"/>
    <w:rsid w:val="00F61893"/>
    <w:rsid w:val="00F62812"/>
    <w:rsid w:val="00F74BB7"/>
    <w:rsid w:val="00F86A82"/>
    <w:rsid w:val="00F8727D"/>
    <w:rsid w:val="00F87B41"/>
    <w:rsid w:val="00F95398"/>
    <w:rsid w:val="00FA353C"/>
    <w:rsid w:val="00FA3C7C"/>
    <w:rsid w:val="00FB117C"/>
    <w:rsid w:val="00FC056C"/>
    <w:rsid w:val="00FD1A7B"/>
    <w:rsid w:val="00FD4479"/>
    <w:rsid w:val="00FD68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D"/>
    <w:rPr>
      <w:rFonts w:ascii="Calibri" w:eastAsia="Calibri" w:hAnsi="Calibri" w:cs="Times New Roman"/>
      <w:lang w:val="en-US"/>
    </w:rPr>
  </w:style>
  <w:style w:type="paragraph" w:styleId="Heading1">
    <w:name w:val="heading 1"/>
    <w:basedOn w:val="Normal"/>
    <w:next w:val="Normal"/>
    <w:link w:val="Heading1Char"/>
    <w:qFormat/>
    <w:rsid w:val="00832B0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32B0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B0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32B0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32B0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32B0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32B0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32B0D"/>
    <w:rPr>
      <w:rFonts w:ascii="Calibri" w:eastAsia="Calibri" w:hAnsi="Calibri" w:cs="Times New Roman"/>
      <w:lang w:val="en-US"/>
    </w:rPr>
  </w:style>
  <w:style w:type="character" w:styleId="PageNumber">
    <w:name w:val="page number"/>
    <w:basedOn w:val="DefaultParagraphFont"/>
    <w:rsid w:val="00832B0D"/>
  </w:style>
  <w:style w:type="paragraph" w:styleId="ListParagraph">
    <w:name w:val="List Paragraph"/>
    <w:basedOn w:val="Normal"/>
    <w:uiPriority w:val="34"/>
    <w:qFormat/>
    <w:rsid w:val="00832B0D"/>
    <w:pPr>
      <w:ind w:left="720"/>
    </w:pPr>
  </w:style>
  <w:style w:type="paragraph" w:styleId="NoSpacing">
    <w:name w:val="No Spacing"/>
    <w:uiPriority w:val="1"/>
    <w:qFormat/>
    <w:rsid w:val="003A047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A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3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D"/>
    <w:rPr>
      <w:rFonts w:ascii="Calibri" w:eastAsia="Calibri" w:hAnsi="Calibri" w:cs="Times New Roman"/>
      <w:lang w:val="en-US"/>
    </w:rPr>
  </w:style>
  <w:style w:type="paragraph" w:styleId="Heading1">
    <w:name w:val="heading 1"/>
    <w:basedOn w:val="Normal"/>
    <w:next w:val="Normal"/>
    <w:link w:val="Heading1Char"/>
    <w:qFormat/>
    <w:rsid w:val="00832B0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32B0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B0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32B0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32B0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32B0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32B0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32B0D"/>
    <w:rPr>
      <w:rFonts w:ascii="Calibri" w:eastAsia="Calibri" w:hAnsi="Calibri" w:cs="Times New Roman"/>
      <w:lang w:val="en-US"/>
    </w:rPr>
  </w:style>
  <w:style w:type="character" w:styleId="PageNumber">
    <w:name w:val="page number"/>
    <w:basedOn w:val="DefaultParagraphFont"/>
    <w:rsid w:val="00832B0D"/>
  </w:style>
  <w:style w:type="paragraph" w:styleId="ListParagraph">
    <w:name w:val="List Paragraph"/>
    <w:basedOn w:val="Normal"/>
    <w:uiPriority w:val="34"/>
    <w:qFormat/>
    <w:rsid w:val="00832B0D"/>
    <w:pPr>
      <w:ind w:left="720"/>
    </w:pPr>
  </w:style>
  <w:style w:type="paragraph" w:styleId="NoSpacing">
    <w:name w:val="No Spacing"/>
    <w:uiPriority w:val="1"/>
    <w:qFormat/>
    <w:rsid w:val="003A047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A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3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SAVAN</cp:lastModifiedBy>
  <cp:revision>37</cp:revision>
  <cp:lastPrinted>2019-01-09T11:01:00Z</cp:lastPrinted>
  <dcterms:created xsi:type="dcterms:W3CDTF">2017-10-19T09:31:00Z</dcterms:created>
  <dcterms:modified xsi:type="dcterms:W3CDTF">2019-01-09T11:01:00Z</dcterms:modified>
</cp:coreProperties>
</file>