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237F2E" w:rsidP="008A3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401579" w:rsidRPr="00401579">
        <w:rPr>
          <w:rFonts w:ascii="Times New Roman" w:hAnsi="Times New Roman" w:cs="Times New Roman"/>
          <w:b/>
          <w:i/>
          <w:sz w:val="28"/>
          <w:szCs w:val="28"/>
        </w:rPr>
        <w:t xml:space="preserve">„MODERNIZARE STRĂZI ÎN COMUNA AITON” </w:t>
      </w:r>
      <w:r w:rsidR="00401579" w:rsidRPr="00401579">
        <w:rPr>
          <w:rFonts w:ascii="Times New Roman" w:hAnsi="Times New Roman" w:cs="Times New Roman"/>
          <w:i/>
          <w:sz w:val="28"/>
          <w:szCs w:val="28"/>
        </w:rPr>
        <w:t>în comuna Aiton, localitățile Aiton și Rediu, jud. Cluj</w:t>
      </w:r>
      <w:r w:rsidR="008A3AFC" w:rsidRPr="000623B8">
        <w:rPr>
          <w:rFonts w:ascii="Times New Roman" w:hAnsi="Times New Roman" w:cs="Times New Roman"/>
          <w:i/>
          <w:sz w:val="28"/>
          <w:szCs w:val="28"/>
        </w:rPr>
        <w:t>.</w:t>
      </w:r>
    </w:p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01579">
        <w:rPr>
          <w:rFonts w:ascii="Times New Roman" w:hAnsi="Times New Roman" w:cs="Times New Roman"/>
          <w:b/>
          <w:sz w:val="28"/>
          <w:szCs w:val="28"/>
        </w:rPr>
        <w:t>COMUNA AITON</w:t>
      </w:r>
      <w:r w:rsidRPr="008A3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AFC">
        <w:rPr>
          <w:rFonts w:ascii="Times New Roman" w:hAnsi="Times New Roman" w:cs="Times New Roman"/>
          <w:sz w:val="28"/>
          <w:szCs w:val="28"/>
        </w:rPr>
        <w:t>cu</w:t>
      </w:r>
      <w:r w:rsidR="004015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1579">
        <w:rPr>
          <w:rFonts w:ascii="Times New Roman" w:hAnsi="Times New Roman" w:cs="Times New Roman"/>
          <w:sz w:val="28"/>
          <w:szCs w:val="28"/>
        </w:rPr>
        <w:t>sediul în localitatea</w:t>
      </w:r>
      <w:r w:rsidRPr="008A3AFC">
        <w:rPr>
          <w:rFonts w:ascii="Times New Roman" w:hAnsi="Times New Roman" w:cs="Times New Roman"/>
          <w:sz w:val="28"/>
          <w:szCs w:val="28"/>
        </w:rPr>
        <w:t xml:space="preserve"> </w:t>
      </w:r>
      <w:r w:rsidR="00401579">
        <w:rPr>
          <w:rFonts w:ascii="Times New Roman" w:hAnsi="Times New Roman" w:cs="Times New Roman"/>
          <w:sz w:val="28"/>
          <w:szCs w:val="28"/>
        </w:rPr>
        <w:t>Aiton nr. 419 A</w:t>
      </w:r>
      <w:r w:rsidRPr="008A3AFC">
        <w:rPr>
          <w:rFonts w:ascii="Times New Roman" w:hAnsi="Times New Roman" w:cs="Times New Roman"/>
          <w:sz w:val="28"/>
          <w:szCs w:val="28"/>
        </w:rPr>
        <w:t>, județul Cluj</w:t>
      </w: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01579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1A6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25</cp:revision>
  <dcterms:created xsi:type="dcterms:W3CDTF">2015-03-04T12:27:00Z</dcterms:created>
  <dcterms:modified xsi:type="dcterms:W3CDTF">2017-09-07T06:36:00Z</dcterms:modified>
</cp:coreProperties>
</file>