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6C2FE3" w:rsidP="002A0D13">
      <w:pPr>
        <w:spacing w:after="0" w:line="240" w:lineRule="auto"/>
        <w:jc w:val="both"/>
        <w:rPr>
          <w:rFonts w:ascii="Times New Roman" w:hAnsi="Times New Roman"/>
          <w:b/>
          <w:bCs/>
          <w:sz w:val="28"/>
          <w:szCs w:val="28"/>
          <w:lang w:val="ro-RO"/>
        </w:rPr>
      </w:pPr>
    </w:p>
    <w:p w:rsidR="00240AAF" w:rsidRPr="00064581" w:rsidRDefault="007B5A6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7B5A61"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7B5A61"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EF3871" w:rsidP="00AC0360">
          <w:pPr>
            <w:spacing w:after="0"/>
            <w:jc w:val="center"/>
            <w:rPr>
              <w:lang w:val="ro-RO"/>
            </w:rPr>
          </w:pPr>
          <w:r>
            <w:rPr>
              <w:lang w:val="ro-RO"/>
            </w:rPr>
            <w:t>draft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7B5A61" w:rsidP="00074A9F">
          <w:pPr>
            <w:spacing w:after="120" w:line="240" w:lineRule="auto"/>
            <w:jc w:val="center"/>
            <w:rPr>
              <w:lang w:val="ro-RO"/>
            </w:rPr>
          </w:pPr>
          <w:r>
            <w:rPr>
              <w:lang w:val="ro-RO"/>
            </w:rPr>
            <w:t xml:space="preserve"> </w:t>
          </w:r>
        </w:p>
      </w:sdtContent>
    </w:sdt>
    <w:p w:rsidR="00AC0360" w:rsidRDefault="006C2FE3" w:rsidP="00F6328D">
      <w:pPr>
        <w:autoSpaceDE w:val="0"/>
        <w:spacing w:after="0" w:line="240" w:lineRule="auto"/>
        <w:jc w:val="both"/>
        <w:rPr>
          <w:rFonts w:ascii="Arial" w:hAnsi="Arial" w:cs="Arial"/>
          <w:sz w:val="24"/>
          <w:szCs w:val="24"/>
          <w:lang w:val="ro-RO"/>
        </w:rPr>
      </w:pPr>
    </w:p>
    <w:p w:rsidR="00AC0360" w:rsidRDefault="006C2FE3" w:rsidP="00F6328D">
      <w:pPr>
        <w:autoSpaceDE w:val="0"/>
        <w:spacing w:after="0" w:line="240" w:lineRule="auto"/>
        <w:jc w:val="both"/>
        <w:rPr>
          <w:rFonts w:ascii="Arial" w:hAnsi="Arial" w:cs="Arial"/>
          <w:sz w:val="24"/>
          <w:szCs w:val="24"/>
          <w:lang w:val="ro-RO"/>
        </w:rPr>
      </w:pPr>
    </w:p>
    <w:p w:rsidR="00595382" w:rsidRDefault="007B5A6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6F494F">
            <w:rPr>
              <w:rFonts w:ascii="Arial" w:hAnsi="Arial" w:cs="Arial"/>
              <w:b/>
              <w:sz w:val="24"/>
              <w:szCs w:val="24"/>
              <w:lang w:val="ro-RO"/>
            </w:rPr>
            <w:t>Municipiul Cluj Napoca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6F494F">
            <w:rPr>
              <w:rFonts w:ascii="Arial" w:hAnsi="Arial" w:cs="Arial"/>
              <w:sz w:val="24"/>
              <w:szCs w:val="24"/>
              <w:lang w:val="ro-RO"/>
            </w:rPr>
            <w:t>Str. Motilor, Nr. 3, Cluj-Napoca ,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prin ...., cu adresa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6F494F">
            <w:rPr>
              <w:rFonts w:ascii="Arial" w:hAnsi="Arial" w:cs="Arial"/>
              <w:sz w:val="24"/>
              <w:szCs w:val="24"/>
              <w:lang w:val="ro-RO"/>
            </w:rPr>
            <w:t>APM Cluj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6F494F">
            <w:rPr>
              <w:rFonts w:ascii="Arial" w:hAnsi="Arial" w:cs="Arial"/>
              <w:sz w:val="24"/>
              <w:szCs w:val="24"/>
              <w:lang w:val="ro-RO"/>
            </w:rPr>
            <w:t>21867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3-24T00:00:00Z">
            <w:dateFormat w:val="dd.MM.yyyy"/>
            <w:lid w:val="ro-RO"/>
            <w:storeMappedDataAs w:val="dateTime"/>
            <w:calendar w:val="gregorian"/>
          </w:date>
        </w:sdtPr>
        <w:sdtEndPr/>
        <w:sdtContent>
          <w:r w:rsidR="006F494F">
            <w:rPr>
              <w:rFonts w:ascii="Arial" w:hAnsi="Arial" w:cs="Arial"/>
              <w:spacing w:val="-6"/>
              <w:sz w:val="24"/>
              <w:szCs w:val="24"/>
              <w:lang w:val="ro-RO"/>
            </w:rPr>
            <w:t>24.03.2017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7B5A61"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7B5A61" w:rsidP="00F41F0E">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7B5A61"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7B5A6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EF3871">
            <w:rPr>
              <w:rFonts w:ascii="Arial" w:hAnsi="Arial" w:cs="Arial"/>
              <w:sz w:val="24"/>
              <w:szCs w:val="24"/>
              <w:lang w:val="ro-RO"/>
            </w:rPr>
            <w:t>APM Cluj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şedinţei/şedinţelor Comisiei d</w:t>
          </w:r>
          <w:r w:rsidR="00EF3871">
            <w:rPr>
              <w:rFonts w:ascii="Arial" w:hAnsi="Arial" w:cs="Arial"/>
              <w:sz w:val="24"/>
              <w:szCs w:val="24"/>
              <w:lang w:val="ro-RO"/>
            </w:rPr>
            <w:t>e Analiză Tehnică din data de .28.02.2017</w:t>
          </w:r>
          <w:r w:rsidRPr="0001311F">
            <w:rPr>
              <w:rFonts w:ascii="Arial" w:hAnsi="Arial" w:cs="Arial"/>
              <w:sz w:val="24"/>
              <w:szCs w:val="24"/>
              <w:lang w:val="ro-RO"/>
            </w:rPr>
            <w:t xml:space="preserve">., că proiectul </w:t>
          </w:r>
          <w:r w:rsidR="00EF3871">
            <w:rPr>
              <w:rFonts w:ascii="Arial" w:hAnsi="Arial" w:cs="Arial"/>
              <w:b/>
              <w:i/>
              <w:sz w:val="24"/>
              <w:szCs w:val="24"/>
              <w:lang w:val="ro-RO"/>
            </w:rPr>
            <w:t xml:space="preserve">Reabilitare pod peste Somesul Mic pe str. Fabricii </w:t>
          </w:r>
          <w:r w:rsidR="00EF3871">
            <w:rPr>
              <w:rFonts w:ascii="Arial" w:hAnsi="Arial" w:cs="Arial"/>
              <w:sz w:val="24"/>
              <w:szCs w:val="24"/>
              <w:lang w:val="ro-RO"/>
            </w:rPr>
            <w:t xml:space="preserve">propus a fi amplasat în Cluj-Napoca , str. Fabricii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7B5A6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7B5A6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EF3871" w:rsidRDefault="007B5A61" w:rsidP="00522DB9">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a)</w:t>
          </w:r>
          <w:r w:rsidR="00EF3871" w:rsidRPr="004254B1">
            <w:rPr>
              <w:rFonts w:ascii="Arial" w:hAnsi="Arial" w:cs="Arial"/>
              <w:sz w:val="24"/>
              <w:szCs w:val="24"/>
              <w:lang w:val="ro-RO"/>
            </w:rPr>
            <w:t xml:space="preserve"> proiectul propus se încadrează în prevederile Hotărârii </w:t>
          </w:r>
          <w:r w:rsidR="00EF3871" w:rsidRPr="004254B1">
            <w:rPr>
              <w:rFonts w:ascii="Arial" w:hAnsi="Arial" w:cs="Arial"/>
              <w:color w:val="000000" w:themeColor="text1"/>
              <w:sz w:val="24"/>
              <w:szCs w:val="24"/>
              <w:lang w:val="ro-RO"/>
            </w:rPr>
            <w:t xml:space="preserve">Guvernului </w:t>
          </w:r>
          <w:hyperlink r:id="rId13" w:history="1">
            <w:r w:rsidR="00EF3871" w:rsidRPr="004254B1">
              <w:rPr>
                <w:rStyle w:val="Hyperlink"/>
                <w:rFonts w:ascii="Arial" w:hAnsi="Arial" w:cs="Arial"/>
                <w:color w:val="000000" w:themeColor="text1"/>
                <w:sz w:val="24"/>
                <w:szCs w:val="24"/>
                <w:u w:val="none"/>
                <w:lang w:val="ro-RO"/>
              </w:rPr>
              <w:t>nr. 445/2009</w:t>
            </w:r>
          </w:hyperlink>
          <w:r w:rsidR="00EF3871" w:rsidRPr="004254B1">
            <w:rPr>
              <w:rFonts w:ascii="Arial" w:hAnsi="Arial" w:cs="Arial"/>
              <w:sz w:val="24"/>
              <w:szCs w:val="24"/>
              <w:lang w:val="ro-RO"/>
            </w:rPr>
            <w:t xml:space="preserve">,  anexa nr. II, </w:t>
          </w:r>
          <w:r w:rsidR="00EF3871" w:rsidRPr="004254B1">
            <w:rPr>
              <w:rFonts w:ascii="Arial" w:hAnsi="Arial" w:cs="Arial"/>
              <w:i/>
              <w:sz w:val="24"/>
              <w:szCs w:val="24"/>
              <w:lang w:val="ro-RO"/>
            </w:rPr>
            <w:t>pct. 1</w:t>
          </w:r>
          <w:r w:rsidR="006F494F">
            <w:rPr>
              <w:rFonts w:ascii="Arial" w:hAnsi="Arial" w:cs="Arial"/>
              <w:i/>
              <w:sz w:val="24"/>
              <w:szCs w:val="24"/>
              <w:lang w:val="ro-RO"/>
            </w:rPr>
            <w:t>0</w:t>
          </w:r>
          <w:r w:rsidR="00EF3871" w:rsidRPr="004254B1">
            <w:rPr>
              <w:rFonts w:ascii="Arial" w:hAnsi="Arial" w:cs="Arial"/>
              <w:i/>
              <w:sz w:val="24"/>
              <w:szCs w:val="24"/>
              <w:lang w:val="ro-RO"/>
            </w:rPr>
            <w:t>.</w:t>
          </w:r>
          <w:r w:rsidR="00680478">
            <w:rPr>
              <w:rFonts w:ascii="Arial" w:hAnsi="Arial" w:cs="Arial"/>
              <w:i/>
              <w:sz w:val="24"/>
              <w:szCs w:val="24"/>
              <w:lang w:val="ro-RO"/>
            </w:rPr>
            <w:t>Proiecte de infrastructura: b</w:t>
          </w:r>
          <w:r w:rsidR="00EF3871" w:rsidRPr="004254B1">
            <w:rPr>
              <w:rFonts w:ascii="Arial" w:hAnsi="Arial" w:cs="Arial"/>
              <w:i/>
              <w:sz w:val="24"/>
              <w:szCs w:val="24"/>
              <w:lang w:val="ro-RO"/>
            </w:rPr>
            <w:t>) “</w:t>
          </w:r>
          <w:r w:rsidR="00680478">
            <w:rPr>
              <w:rFonts w:ascii="Arial" w:hAnsi="Arial" w:cs="Arial"/>
              <w:i/>
              <w:sz w:val="24"/>
              <w:szCs w:val="24"/>
              <w:lang w:val="ro-RO"/>
            </w:rPr>
            <w:t>Proiecte de dezvoltare urbana, inclusivconstructia centrelor comerciale si a parcarilor auto</w:t>
          </w:r>
          <w:r w:rsidR="00EF3871" w:rsidRPr="004254B1">
            <w:rPr>
              <w:rFonts w:ascii="Arial" w:hAnsi="Arial" w:cs="Arial"/>
              <w:i/>
              <w:sz w:val="24"/>
              <w:szCs w:val="24"/>
              <w:lang w:val="ro-RO"/>
            </w:rPr>
            <w:t>”</w:t>
          </w:r>
          <w:r w:rsidR="00EF3871" w:rsidRPr="004254B1">
            <w:rPr>
              <w:rFonts w:ascii="Arial" w:hAnsi="Arial" w:cs="Arial"/>
              <w:sz w:val="24"/>
              <w:szCs w:val="24"/>
              <w:lang w:val="ro-RO"/>
            </w:rPr>
            <w:t>, în categoria proiectelor cu potenţial impact asupra mediului, pentru care trebuie stabilit dacă este necesară evaluarea impactului asupra mediului;</w:t>
          </w:r>
        </w:p>
        <w:p w:rsidR="00EF3871" w:rsidRPr="004254B1" w:rsidRDefault="00EF3871" w:rsidP="00EF387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r w:rsidR="007B5A61" w:rsidRPr="00522DB9">
            <w:rPr>
              <w:rFonts w:ascii="Arial" w:hAnsi="Arial" w:cs="Arial"/>
              <w:sz w:val="24"/>
              <w:szCs w:val="24"/>
            </w:rPr>
            <w:t xml:space="preserve"> </w:t>
          </w:r>
          <w:r>
            <w:rPr>
              <w:rFonts w:ascii="Arial" w:hAnsi="Arial" w:cs="Arial"/>
              <w:sz w:val="24"/>
              <w:szCs w:val="24"/>
            </w:rPr>
            <w:t xml:space="preserve"> </w:t>
          </w:r>
          <w:r w:rsidR="007B5A61" w:rsidRPr="00522DB9">
            <w:rPr>
              <w:rFonts w:ascii="Arial" w:hAnsi="Arial" w:cs="Arial"/>
              <w:sz w:val="24"/>
              <w:szCs w:val="24"/>
            </w:rPr>
            <w:t xml:space="preserve"> b) </w:t>
          </w:r>
          <w:r w:rsidRPr="004254B1">
            <w:rPr>
              <w:rFonts w:ascii="Arial" w:hAnsi="Arial" w:cs="Arial"/>
              <w:sz w:val="24"/>
              <w:szCs w:val="24"/>
              <w:lang w:val="ro-RO"/>
            </w:rPr>
            <w:t>proiectul propus nu se cumulează cu alte proiecte în sensul amplificării impactului adus asupra mediului, fiind realizat pe drumurile existente;</w:t>
          </w:r>
        </w:p>
        <w:p w:rsidR="00EF3871" w:rsidRPr="004254B1" w:rsidRDefault="007B5A61" w:rsidP="00EF3871">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c) </w:t>
          </w:r>
          <w:r w:rsidR="00EF3871" w:rsidRPr="004254B1">
            <w:rPr>
              <w:rFonts w:ascii="Arial" w:hAnsi="Arial" w:cs="Arial"/>
              <w:sz w:val="24"/>
              <w:szCs w:val="24"/>
              <w:lang w:val="ro-RO"/>
            </w:rPr>
            <w:t>pr</w:t>
          </w:r>
          <w:r w:rsidR="00712299">
            <w:rPr>
              <w:rFonts w:ascii="Arial" w:hAnsi="Arial" w:cs="Arial"/>
              <w:sz w:val="24"/>
              <w:szCs w:val="24"/>
              <w:lang w:val="ro-RO"/>
            </w:rPr>
            <w:t>oiectul propus</w:t>
          </w:r>
          <w:r w:rsidR="00EF3871" w:rsidRPr="004254B1">
            <w:rPr>
              <w:rFonts w:ascii="Arial" w:hAnsi="Arial" w:cs="Arial"/>
              <w:bCs/>
              <w:sz w:val="24"/>
              <w:szCs w:val="24"/>
              <w:lang w:val="ro-RO"/>
            </w:rPr>
            <w:t>,</w:t>
          </w:r>
          <w:r w:rsidR="00EF3871" w:rsidRPr="004254B1">
            <w:rPr>
              <w:rFonts w:ascii="Arial" w:hAnsi="Arial" w:cs="Arial"/>
              <w:sz w:val="24"/>
              <w:szCs w:val="24"/>
              <w:lang w:val="ro-RO"/>
            </w:rPr>
            <w:t xml:space="preserve"> are elementele geometrice ale traseului proiectat, suprapuse peste traseul existent în totalitate;</w:t>
          </w:r>
        </w:p>
        <w:p w:rsidR="00EF3871" w:rsidRPr="004254B1" w:rsidRDefault="00EF3871" w:rsidP="00EF3871">
          <w:pPr>
            <w:autoSpaceDE w:val="0"/>
            <w:autoSpaceDN w:val="0"/>
            <w:adjustRightInd w:val="0"/>
            <w:spacing w:after="0" w:line="240" w:lineRule="auto"/>
            <w:jc w:val="both"/>
            <w:rPr>
              <w:rFonts w:ascii="Arial" w:hAnsi="Arial" w:cs="Arial"/>
              <w:sz w:val="24"/>
              <w:szCs w:val="24"/>
              <w:lang w:val="ro-RO"/>
            </w:rPr>
          </w:pPr>
          <w:r w:rsidRPr="004254B1">
            <w:rPr>
              <w:rFonts w:ascii="Arial" w:hAnsi="Arial" w:cs="Arial"/>
              <w:sz w:val="24"/>
              <w:szCs w:val="24"/>
              <w:lang w:val="ro-RO"/>
            </w:rPr>
            <w:t xml:space="preserve">    d) sunt prevăzute măsuri pentru gestionarea corespunzătoare a deşeurilor generate în faza de execuţie; </w:t>
          </w:r>
        </w:p>
        <w:p w:rsidR="00712299" w:rsidRPr="004254B1" w:rsidRDefault="00712299" w:rsidP="0071229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r w:rsidRPr="004254B1">
            <w:rPr>
              <w:rFonts w:ascii="Arial" w:hAnsi="Arial" w:cs="Arial"/>
              <w:sz w:val="24"/>
              <w:szCs w:val="24"/>
              <w:lang w:val="ro-RO"/>
            </w:rPr>
            <w:t xml:space="preserve"> e) emisiile poluante, inclusiv zgomotul şi alte surse de disconfort generate prin funcţionarea utilajelor specifice în perioada lucrărilor de execuţie, vor avea un impact local şi temporar, în special în faza de construcţie;</w:t>
          </w:r>
        </w:p>
        <w:p w:rsidR="00712299" w:rsidRDefault="00712299" w:rsidP="00712299">
          <w:pPr>
            <w:autoSpaceDE w:val="0"/>
            <w:autoSpaceDN w:val="0"/>
            <w:adjustRightInd w:val="0"/>
            <w:spacing w:after="0" w:line="240" w:lineRule="auto"/>
            <w:jc w:val="both"/>
            <w:rPr>
              <w:rFonts w:ascii="Arial" w:hAnsi="Arial" w:cs="Arial"/>
              <w:sz w:val="24"/>
              <w:szCs w:val="24"/>
              <w:lang w:val="ro-RO"/>
            </w:rPr>
          </w:pPr>
          <w:r w:rsidRPr="004254B1">
            <w:rPr>
              <w:rFonts w:ascii="Arial" w:hAnsi="Arial" w:cs="Arial"/>
              <w:sz w:val="24"/>
              <w:szCs w:val="24"/>
              <w:lang w:val="ro-RO"/>
            </w:rPr>
            <w:t xml:space="preserve">     f) în timpul realizării proiectului sunt prevăzute măsuri pentru evitarea accidentelor care pot avea ca efect contaminarea solului;</w:t>
          </w:r>
        </w:p>
        <w:p w:rsidR="00712299" w:rsidRPr="004254B1" w:rsidRDefault="00712299" w:rsidP="00712299">
          <w:pPr>
            <w:autoSpaceDE w:val="0"/>
            <w:autoSpaceDN w:val="0"/>
            <w:adjustRightInd w:val="0"/>
            <w:spacing w:after="0" w:line="240" w:lineRule="auto"/>
            <w:jc w:val="both"/>
            <w:rPr>
              <w:rFonts w:ascii="Arial" w:hAnsi="Arial" w:cs="Arial"/>
              <w:sz w:val="24"/>
              <w:szCs w:val="24"/>
              <w:lang w:val="ro-RO"/>
            </w:rPr>
          </w:pPr>
        </w:p>
        <w:p w:rsidR="00753675" w:rsidRPr="00522DB9" w:rsidRDefault="006C2FE3" w:rsidP="00522DB9">
          <w:pPr>
            <w:autoSpaceDE w:val="0"/>
            <w:autoSpaceDN w:val="0"/>
            <w:adjustRightInd w:val="0"/>
            <w:spacing w:after="0" w:line="240" w:lineRule="auto"/>
            <w:jc w:val="both"/>
            <w:rPr>
              <w:rFonts w:ascii="Arial" w:hAnsi="Arial" w:cs="Arial"/>
              <w:sz w:val="24"/>
              <w:szCs w:val="24"/>
            </w:rPr>
          </w:pPr>
        </w:p>
        <w:p w:rsidR="00712299" w:rsidRDefault="007B5A6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w:t>
          </w:r>
        </w:p>
        <w:p w:rsidR="00712299" w:rsidRDefault="00712299" w:rsidP="00522DB9">
          <w:pPr>
            <w:autoSpaceDE w:val="0"/>
            <w:autoSpaceDN w:val="0"/>
            <w:adjustRightInd w:val="0"/>
            <w:spacing w:after="0" w:line="240" w:lineRule="auto"/>
            <w:jc w:val="both"/>
            <w:rPr>
              <w:rFonts w:ascii="Arial" w:hAnsi="Arial" w:cs="Arial"/>
              <w:sz w:val="24"/>
              <w:szCs w:val="24"/>
            </w:rPr>
          </w:pPr>
        </w:p>
        <w:p w:rsidR="00712299" w:rsidRPr="004254B1" w:rsidRDefault="00712299" w:rsidP="00712299">
          <w:pPr>
            <w:autoSpaceDE w:val="0"/>
            <w:autoSpaceDN w:val="0"/>
            <w:adjustRightInd w:val="0"/>
            <w:spacing w:after="0" w:line="240" w:lineRule="auto"/>
            <w:jc w:val="both"/>
            <w:rPr>
              <w:rFonts w:ascii="Arial" w:hAnsi="Arial" w:cs="Arial"/>
              <w:b/>
              <w:sz w:val="24"/>
              <w:szCs w:val="24"/>
            </w:rPr>
          </w:pPr>
          <w:r w:rsidRPr="004254B1">
            <w:rPr>
              <w:rFonts w:ascii="Arial" w:hAnsi="Arial" w:cs="Arial"/>
              <w:sz w:val="24"/>
              <w:szCs w:val="24"/>
            </w:rPr>
            <w:t xml:space="preserve">       </w:t>
          </w:r>
          <w:r w:rsidRPr="004254B1">
            <w:rPr>
              <w:rFonts w:ascii="Arial" w:hAnsi="Arial" w:cs="Arial"/>
              <w:b/>
              <w:sz w:val="24"/>
              <w:szCs w:val="24"/>
            </w:rPr>
            <w:t>Condiţiile de realizare a proiectului:</w:t>
          </w:r>
        </w:p>
        <w:p w:rsidR="00712299" w:rsidRDefault="00712299" w:rsidP="00712299">
          <w:pPr>
            <w:autoSpaceDE w:val="0"/>
            <w:autoSpaceDN w:val="0"/>
            <w:adjustRightInd w:val="0"/>
            <w:spacing w:after="0" w:line="240" w:lineRule="auto"/>
            <w:jc w:val="both"/>
            <w:rPr>
              <w:rFonts w:ascii="Arial" w:hAnsi="Arial" w:cs="Arial"/>
              <w:color w:val="000000"/>
              <w:sz w:val="23"/>
              <w:szCs w:val="23"/>
              <w:lang w:val="ro-RO" w:eastAsia="ro-RO"/>
            </w:rPr>
          </w:pPr>
        </w:p>
        <w:p w:rsidR="00CD24DC" w:rsidRPr="00CD24DC" w:rsidRDefault="00680478" w:rsidP="00CD24DC">
          <w:pPr>
            <w:pStyle w:val="ListParagraph"/>
            <w:numPr>
              <w:ilvl w:val="0"/>
              <w:numId w:val="13"/>
            </w:numPr>
            <w:autoSpaceDE w:val="0"/>
            <w:autoSpaceDN w:val="0"/>
            <w:adjustRightInd w:val="0"/>
            <w:spacing w:after="0" w:line="240" w:lineRule="auto"/>
            <w:jc w:val="both"/>
            <w:rPr>
              <w:rFonts w:ascii="Arial" w:hAnsi="Arial" w:cs="Arial"/>
              <w:color w:val="000000"/>
              <w:sz w:val="23"/>
              <w:szCs w:val="23"/>
              <w:lang w:val="ro-RO" w:eastAsia="ro-RO"/>
            </w:rPr>
          </w:pPr>
          <w:bookmarkStart w:id="0" w:name="_GoBack"/>
          <w:bookmarkEnd w:id="0"/>
          <w:r w:rsidRPr="00CD24DC">
            <w:rPr>
              <w:rFonts w:ascii="Arial" w:hAnsi="Arial" w:cs="Arial"/>
              <w:color w:val="000000"/>
              <w:sz w:val="23"/>
              <w:szCs w:val="23"/>
              <w:lang w:val="ro-RO" w:eastAsia="ro-RO"/>
            </w:rPr>
            <w:t>R</w:t>
          </w:r>
          <w:r w:rsidR="00712299" w:rsidRPr="00CD24DC">
            <w:rPr>
              <w:rFonts w:ascii="Arial" w:hAnsi="Arial" w:cs="Arial"/>
              <w:color w:val="000000"/>
              <w:sz w:val="23"/>
              <w:szCs w:val="23"/>
              <w:lang w:val="ro-RO" w:eastAsia="ro-RO"/>
            </w:rPr>
            <w:t xml:space="preserve">espectarea proiectului care presupune </w:t>
          </w:r>
          <w:r w:rsidR="00504CFE" w:rsidRPr="00CD24DC">
            <w:rPr>
              <w:rFonts w:ascii="Arial" w:hAnsi="Arial" w:cs="Arial"/>
              <w:color w:val="000000"/>
              <w:sz w:val="23"/>
              <w:szCs w:val="23"/>
              <w:lang w:val="ro-RO" w:eastAsia="ro-RO"/>
            </w:rPr>
            <w:t>aducerea podului superior la o stare tehnica in conformitate cu cerintele de calitate prevazute in legea 10/1995 privind rezistenta si stabilitatea la actiuni statice, dinamice si seismice, siguranta in exploatare si protectia mediului.</w:t>
          </w:r>
        </w:p>
        <w:p w:rsidR="00680478" w:rsidRPr="00CD24DC" w:rsidRDefault="00680478" w:rsidP="00CD24DC">
          <w:pPr>
            <w:autoSpaceDE w:val="0"/>
            <w:autoSpaceDN w:val="0"/>
            <w:adjustRightInd w:val="0"/>
            <w:spacing w:after="0" w:line="240" w:lineRule="auto"/>
            <w:jc w:val="both"/>
            <w:rPr>
              <w:rFonts w:ascii="Arial" w:hAnsi="Arial" w:cs="Arial"/>
              <w:color w:val="000000"/>
              <w:sz w:val="23"/>
              <w:szCs w:val="23"/>
              <w:lang w:val="ro-RO" w:eastAsia="ro-RO"/>
            </w:rPr>
          </w:pPr>
          <w:r w:rsidRPr="00CD24DC">
            <w:rPr>
              <w:rFonts w:ascii="Arial" w:hAnsi="Arial" w:cs="Arial"/>
              <w:color w:val="000000"/>
              <w:sz w:val="23"/>
              <w:szCs w:val="23"/>
              <w:lang w:val="ro-RO" w:eastAsia="ro-RO"/>
            </w:rPr>
            <w:t xml:space="preserve">   </w:t>
          </w:r>
          <w:r w:rsidR="00504CFE" w:rsidRPr="00CD24DC">
            <w:rPr>
              <w:rFonts w:ascii="Arial" w:hAnsi="Arial" w:cs="Arial"/>
              <w:color w:val="000000"/>
              <w:sz w:val="23"/>
              <w:szCs w:val="23"/>
              <w:lang w:val="ro-RO" w:eastAsia="ro-RO"/>
            </w:rPr>
            <w:t xml:space="preserve">Camasuirea integrala a spalpilor cu defecte majore: betoane desprinse, fisurisi crapaturi, </w:t>
          </w:r>
          <w:r w:rsidRPr="00CD24DC">
            <w:rPr>
              <w:rFonts w:ascii="Arial" w:hAnsi="Arial" w:cs="Arial"/>
              <w:color w:val="000000"/>
              <w:sz w:val="23"/>
              <w:szCs w:val="23"/>
              <w:lang w:val="ro-RO" w:eastAsia="ro-RO"/>
            </w:rPr>
            <w:t xml:space="preserve">  </w:t>
          </w:r>
        </w:p>
        <w:p w:rsidR="00504CFE" w:rsidRPr="00CD24DC" w:rsidRDefault="00680478" w:rsidP="00CD24DC">
          <w:pPr>
            <w:autoSpaceDE w:val="0"/>
            <w:autoSpaceDN w:val="0"/>
            <w:adjustRightInd w:val="0"/>
            <w:spacing w:after="0" w:line="240" w:lineRule="auto"/>
            <w:jc w:val="both"/>
            <w:rPr>
              <w:rFonts w:ascii="Arial" w:hAnsi="Arial" w:cs="Arial"/>
              <w:color w:val="000000"/>
              <w:sz w:val="23"/>
              <w:szCs w:val="23"/>
              <w:lang w:val="ro-RO" w:eastAsia="ro-RO"/>
            </w:rPr>
          </w:pPr>
          <w:r w:rsidRPr="00CD24DC">
            <w:rPr>
              <w:rFonts w:ascii="Arial" w:hAnsi="Arial" w:cs="Arial"/>
              <w:color w:val="000000"/>
              <w:sz w:val="23"/>
              <w:szCs w:val="23"/>
              <w:lang w:val="ro-RO" w:eastAsia="ro-RO"/>
            </w:rPr>
            <w:t xml:space="preserve"> </w:t>
          </w:r>
          <w:r w:rsidR="00504CFE" w:rsidRPr="00CD24DC">
            <w:rPr>
              <w:rFonts w:ascii="Arial" w:hAnsi="Arial" w:cs="Arial"/>
              <w:color w:val="000000"/>
              <w:sz w:val="23"/>
              <w:szCs w:val="23"/>
              <w:lang w:val="ro-RO" w:eastAsia="ro-RO"/>
            </w:rPr>
            <w:t>betoane</w:t>
          </w:r>
          <w:r w:rsidR="009A2F60" w:rsidRPr="00CD24DC">
            <w:rPr>
              <w:rFonts w:ascii="Arial" w:hAnsi="Arial" w:cs="Arial"/>
              <w:color w:val="000000"/>
              <w:sz w:val="23"/>
              <w:szCs w:val="23"/>
              <w:lang w:val="ro-RO" w:eastAsia="ro-RO"/>
            </w:rPr>
            <w:t xml:space="preserve"> </w:t>
          </w:r>
          <w:r w:rsidR="00504CFE" w:rsidRPr="00CD24DC">
            <w:rPr>
              <w:rFonts w:ascii="Arial" w:hAnsi="Arial" w:cs="Arial"/>
              <w:color w:val="000000"/>
              <w:sz w:val="23"/>
              <w:szCs w:val="23"/>
              <w:lang w:val="ro-RO" w:eastAsia="ro-RO"/>
            </w:rPr>
            <w:t>segregate, armaturi neacoperite</w:t>
          </w:r>
        </w:p>
        <w:p w:rsidR="00680478" w:rsidRPr="00CD24DC" w:rsidRDefault="009A2F60" w:rsidP="00CD24DC">
          <w:pPr>
            <w:autoSpaceDE w:val="0"/>
            <w:autoSpaceDN w:val="0"/>
            <w:adjustRightInd w:val="0"/>
            <w:spacing w:after="0" w:line="240" w:lineRule="auto"/>
            <w:ind w:left="142"/>
            <w:jc w:val="both"/>
            <w:rPr>
              <w:rFonts w:ascii="Arial" w:hAnsi="Arial" w:cs="Arial"/>
              <w:color w:val="000000"/>
              <w:sz w:val="23"/>
              <w:szCs w:val="23"/>
              <w:lang w:val="ro-RO" w:eastAsia="ro-RO"/>
            </w:rPr>
          </w:pPr>
          <w:r w:rsidRPr="00CD24DC">
            <w:rPr>
              <w:rFonts w:ascii="Arial" w:hAnsi="Arial" w:cs="Arial"/>
              <w:color w:val="000000"/>
              <w:sz w:val="23"/>
              <w:szCs w:val="23"/>
              <w:lang w:val="ro-RO" w:eastAsia="ro-RO"/>
            </w:rPr>
            <w:t xml:space="preserve">Demolarea si refacerea rigleror pilelorP8, P17, si P21. Lucrarile de refacere a riglelor </w:t>
          </w:r>
          <w:r w:rsidR="00680478" w:rsidRPr="00CD24DC">
            <w:rPr>
              <w:rFonts w:ascii="Arial" w:hAnsi="Arial" w:cs="Arial"/>
              <w:color w:val="000000"/>
              <w:sz w:val="23"/>
              <w:szCs w:val="23"/>
              <w:lang w:val="ro-RO" w:eastAsia="ro-RO"/>
            </w:rPr>
            <w:t xml:space="preserve">   </w:t>
          </w:r>
        </w:p>
        <w:p w:rsidR="00504CFE" w:rsidRPr="00CD24DC" w:rsidRDefault="009A2F60" w:rsidP="00CD24DC">
          <w:pPr>
            <w:autoSpaceDE w:val="0"/>
            <w:autoSpaceDN w:val="0"/>
            <w:adjustRightInd w:val="0"/>
            <w:spacing w:after="0" w:line="240" w:lineRule="auto"/>
            <w:jc w:val="both"/>
            <w:rPr>
              <w:rFonts w:ascii="Arial" w:hAnsi="Arial" w:cs="Arial"/>
              <w:color w:val="000000"/>
              <w:sz w:val="23"/>
              <w:szCs w:val="23"/>
              <w:lang w:val="ro-RO" w:eastAsia="ro-RO"/>
            </w:rPr>
          </w:pPr>
          <w:r w:rsidRPr="00CD24DC">
            <w:rPr>
              <w:rFonts w:ascii="Arial" w:hAnsi="Arial" w:cs="Arial"/>
              <w:color w:val="000000"/>
              <w:sz w:val="23"/>
              <w:szCs w:val="23"/>
              <w:lang w:val="ro-RO" w:eastAsia="ro-RO"/>
            </w:rPr>
            <w:t>se pot realiza succesiv;</w:t>
          </w:r>
        </w:p>
        <w:p w:rsidR="009A2F60" w:rsidRPr="00CD24DC" w:rsidRDefault="009A2F60" w:rsidP="00CD24DC">
          <w:pPr>
            <w:autoSpaceDE w:val="0"/>
            <w:autoSpaceDN w:val="0"/>
            <w:adjustRightInd w:val="0"/>
            <w:spacing w:after="0" w:line="240" w:lineRule="auto"/>
            <w:jc w:val="both"/>
            <w:rPr>
              <w:rFonts w:ascii="Arial" w:hAnsi="Arial" w:cs="Arial"/>
              <w:color w:val="000000"/>
              <w:sz w:val="23"/>
              <w:szCs w:val="23"/>
              <w:lang w:val="ro-RO" w:eastAsia="ro-RO"/>
            </w:rPr>
          </w:pPr>
          <w:r w:rsidRPr="00CD24DC">
            <w:rPr>
              <w:rFonts w:ascii="Arial" w:hAnsi="Arial" w:cs="Arial"/>
              <w:color w:val="000000"/>
              <w:sz w:val="23"/>
              <w:szCs w:val="23"/>
              <w:lang w:val="ro-RO" w:eastAsia="ro-RO"/>
            </w:rPr>
            <w:t>Inlocuirea parapetelor pietenole cu parapete noi , refacerea trotuarelor, marcarea caii, montarea panourilor fonoabsorbante cu plexiglas</w:t>
          </w:r>
        </w:p>
        <w:p w:rsidR="00712299" w:rsidRPr="00CD24DC" w:rsidRDefault="009A2F60" w:rsidP="00CD24DC">
          <w:pPr>
            <w:autoSpaceDE w:val="0"/>
            <w:autoSpaceDN w:val="0"/>
            <w:adjustRightInd w:val="0"/>
            <w:spacing w:after="0" w:line="240" w:lineRule="auto"/>
            <w:jc w:val="both"/>
            <w:rPr>
              <w:rFonts w:ascii="Arial" w:hAnsi="Arial" w:cs="Arial"/>
              <w:color w:val="000000"/>
              <w:sz w:val="23"/>
              <w:szCs w:val="23"/>
              <w:lang w:val="ro-RO" w:eastAsia="ro-RO"/>
            </w:rPr>
          </w:pPr>
          <w:r w:rsidRPr="00CD24DC">
            <w:rPr>
              <w:rFonts w:ascii="Arial" w:hAnsi="Arial" w:cs="Arial"/>
              <w:color w:val="000000"/>
              <w:sz w:val="23"/>
              <w:szCs w:val="23"/>
              <w:lang w:val="ro-RO" w:eastAsia="ro-RO"/>
            </w:rPr>
            <w:t xml:space="preserve">Se are in vedere realizare si </w:t>
          </w:r>
          <w:r w:rsidR="00680478" w:rsidRPr="00CD24DC">
            <w:rPr>
              <w:rFonts w:ascii="Arial" w:hAnsi="Arial" w:cs="Arial"/>
              <w:color w:val="000000"/>
              <w:sz w:val="23"/>
              <w:szCs w:val="23"/>
              <w:lang w:val="ro-RO" w:eastAsia="ro-RO"/>
            </w:rPr>
            <w:t>amenajarea unei platforme rutiere cu scop de a asigura parcarea autovehiculelor</w:t>
          </w:r>
          <w:r w:rsidR="00CD24DC" w:rsidRPr="00CD24DC">
            <w:rPr>
              <w:rFonts w:ascii="Arial" w:hAnsi="Arial" w:cs="Arial"/>
              <w:color w:val="000000"/>
              <w:sz w:val="23"/>
              <w:szCs w:val="23"/>
              <w:lang w:val="ro-RO" w:eastAsia="ro-RO"/>
            </w:rPr>
            <w:t xml:space="preserve"> sub pasaj pe zona ambelor capete alle acestuia. Suprafata aferenta rampei Marasti este de circa 2100 mp plus modernizarea unei alei pietonale intre zidul de sprijin al rampei si limitele de proprietate. Suprafata platformei amenajate aferente rampei Terapia este de circa 2300mp.</w:t>
          </w:r>
          <w:r w:rsidR="00712299" w:rsidRPr="00CD24DC">
            <w:rPr>
              <w:rFonts w:ascii="Arial" w:hAnsi="Arial" w:cs="Arial"/>
              <w:color w:val="000000"/>
              <w:sz w:val="23"/>
              <w:szCs w:val="23"/>
              <w:lang w:val="ro-RO" w:eastAsia="ro-RO"/>
            </w:rPr>
            <w:t xml:space="preserve">        </w:t>
          </w:r>
        </w:p>
        <w:p w:rsidR="00712299" w:rsidRDefault="00CD24DC" w:rsidP="00712299">
          <w:pPr>
            <w:autoSpaceDE w:val="0"/>
            <w:autoSpaceDN w:val="0"/>
            <w:adjustRightInd w:val="0"/>
            <w:spacing w:after="0" w:line="240" w:lineRule="auto"/>
            <w:jc w:val="both"/>
            <w:rPr>
              <w:rFonts w:ascii="Arial" w:hAnsi="Arial" w:cs="Arial"/>
              <w:color w:val="000000"/>
              <w:sz w:val="23"/>
              <w:szCs w:val="23"/>
              <w:lang w:val="ro-RO" w:eastAsia="ro-RO"/>
            </w:rPr>
          </w:pPr>
          <w:r>
            <w:rPr>
              <w:rFonts w:ascii="Arial" w:hAnsi="Arial" w:cs="Arial"/>
              <w:color w:val="000000"/>
              <w:sz w:val="23"/>
              <w:szCs w:val="23"/>
              <w:lang w:val="ro-RO" w:eastAsia="ro-RO"/>
            </w:rPr>
            <w:t xml:space="preserve"> </w:t>
          </w:r>
          <w:r w:rsidR="00712299" w:rsidRPr="009C722B">
            <w:rPr>
              <w:rFonts w:ascii="Arial" w:hAnsi="Arial" w:cs="Arial"/>
              <w:color w:val="000000"/>
              <w:sz w:val="23"/>
              <w:szCs w:val="23"/>
              <w:lang w:val="ro-RO" w:eastAsia="ro-RO"/>
            </w:rPr>
            <w:t xml:space="preserve"> S</w:t>
          </w:r>
          <w:r w:rsidR="00712299">
            <w:rPr>
              <w:rFonts w:ascii="Arial" w:hAnsi="Arial" w:cs="Arial"/>
              <w:color w:val="000000"/>
              <w:sz w:val="23"/>
              <w:szCs w:val="23"/>
              <w:lang w:val="ro-RO" w:eastAsia="ro-RO"/>
            </w:rPr>
            <w:t xml:space="preserve">a adoptat urmatoarea solutie , privind sistemul rutier: </w:t>
          </w:r>
        </w:p>
        <w:p w:rsidR="00712299" w:rsidRPr="009C722B" w:rsidRDefault="00712299" w:rsidP="00712299">
          <w:pPr>
            <w:autoSpaceDE w:val="0"/>
            <w:autoSpaceDN w:val="0"/>
            <w:adjustRightInd w:val="0"/>
            <w:spacing w:after="0" w:line="240" w:lineRule="auto"/>
            <w:jc w:val="both"/>
            <w:rPr>
              <w:rFonts w:ascii="Arial" w:hAnsi="Arial" w:cs="Arial"/>
              <w:color w:val="000000"/>
              <w:sz w:val="23"/>
              <w:szCs w:val="23"/>
              <w:lang w:val="ro-RO" w:eastAsia="ro-RO"/>
            </w:rPr>
          </w:pPr>
          <w:r>
            <w:rPr>
              <w:rFonts w:ascii="Arial" w:hAnsi="Arial" w:cs="Arial"/>
              <w:color w:val="000000"/>
              <w:sz w:val="23"/>
              <w:szCs w:val="23"/>
              <w:lang w:val="ro-RO" w:eastAsia="ro-RO"/>
            </w:rPr>
            <w:t xml:space="preserve">               -strat de nisip-10 </w:t>
          </w:r>
        </w:p>
        <w:p w:rsidR="00712299" w:rsidRDefault="00712299" w:rsidP="00712299">
          <w:pPr>
            <w:pStyle w:val="ListParagraph"/>
            <w:autoSpaceDE w:val="0"/>
            <w:autoSpaceDN w:val="0"/>
            <w:adjustRightInd w:val="0"/>
            <w:spacing w:after="0" w:line="240" w:lineRule="auto"/>
            <w:ind w:left="927"/>
            <w:jc w:val="both"/>
            <w:rPr>
              <w:rFonts w:ascii="Arial" w:hAnsi="Arial" w:cs="Arial"/>
              <w:color w:val="000000"/>
              <w:sz w:val="23"/>
              <w:szCs w:val="23"/>
              <w:lang w:val="ro-RO" w:eastAsia="ro-RO"/>
            </w:rPr>
          </w:pPr>
          <w:r w:rsidRPr="00762D1B">
            <w:rPr>
              <w:rFonts w:ascii="Arial" w:hAnsi="Arial" w:cs="Arial"/>
              <w:color w:val="000000"/>
              <w:sz w:val="23"/>
              <w:szCs w:val="23"/>
              <w:lang w:val="ro-RO" w:eastAsia="ro-RO"/>
            </w:rPr>
            <w:t>-</w:t>
          </w:r>
          <w:r>
            <w:rPr>
              <w:rFonts w:ascii="Arial" w:hAnsi="Arial" w:cs="Arial"/>
              <w:color w:val="000000"/>
              <w:sz w:val="23"/>
              <w:szCs w:val="23"/>
              <w:lang w:val="ro-RO" w:eastAsia="ro-RO"/>
            </w:rPr>
            <w:t xml:space="preserve"> fundatie de balast </w:t>
          </w:r>
          <w:r w:rsidRPr="00762D1B">
            <w:rPr>
              <w:rFonts w:ascii="Arial" w:hAnsi="Arial" w:cs="Arial"/>
              <w:color w:val="000000"/>
              <w:sz w:val="23"/>
              <w:szCs w:val="23"/>
              <w:lang w:val="ro-RO" w:eastAsia="ro-RO"/>
            </w:rPr>
            <w:t xml:space="preserve">30cm ; </w:t>
          </w:r>
        </w:p>
        <w:p w:rsidR="00712299" w:rsidRDefault="00712299" w:rsidP="00712299">
          <w:pPr>
            <w:pStyle w:val="ListParagraph"/>
            <w:autoSpaceDE w:val="0"/>
            <w:autoSpaceDN w:val="0"/>
            <w:adjustRightInd w:val="0"/>
            <w:spacing w:after="0" w:line="240" w:lineRule="auto"/>
            <w:ind w:left="927"/>
            <w:jc w:val="both"/>
            <w:rPr>
              <w:rFonts w:ascii="Arial" w:hAnsi="Arial" w:cs="Arial"/>
              <w:color w:val="000000"/>
              <w:sz w:val="23"/>
              <w:szCs w:val="23"/>
              <w:lang w:val="ro-RO" w:eastAsia="ro-RO"/>
            </w:rPr>
          </w:pPr>
          <w:r>
            <w:rPr>
              <w:rFonts w:ascii="Arial" w:hAnsi="Arial" w:cs="Arial"/>
              <w:color w:val="000000"/>
              <w:sz w:val="23"/>
              <w:szCs w:val="23"/>
              <w:lang w:val="ro-RO" w:eastAsia="ro-RO"/>
            </w:rPr>
            <w:t xml:space="preserve">- piatra sparta -15 cm </w:t>
          </w:r>
          <w:r w:rsidRPr="00762D1B">
            <w:rPr>
              <w:rFonts w:ascii="Arial" w:hAnsi="Arial" w:cs="Arial"/>
              <w:color w:val="000000"/>
              <w:sz w:val="23"/>
              <w:szCs w:val="23"/>
              <w:lang w:val="ro-RO" w:eastAsia="ro-RO"/>
            </w:rPr>
            <w:t>;</w:t>
          </w:r>
        </w:p>
        <w:p w:rsidR="00712299" w:rsidRDefault="00712299" w:rsidP="00712299">
          <w:pPr>
            <w:pStyle w:val="ListParagraph"/>
            <w:autoSpaceDE w:val="0"/>
            <w:autoSpaceDN w:val="0"/>
            <w:adjustRightInd w:val="0"/>
            <w:spacing w:after="0" w:line="240" w:lineRule="auto"/>
            <w:ind w:left="927"/>
            <w:jc w:val="both"/>
            <w:rPr>
              <w:rFonts w:ascii="Arial" w:hAnsi="Arial" w:cs="Arial"/>
              <w:color w:val="000000"/>
              <w:sz w:val="23"/>
              <w:szCs w:val="23"/>
              <w:lang w:val="ro-RO" w:eastAsia="ro-RO"/>
            </w:rPr>
          </w:pPr>
          <w:r>
            <w:rPr>
              <w:rFonts w:ascii="Arial" w:hAnsi="Arial" w:cs="Arial"/>
              <w:color w:val="000000"/>
              <w:sz w:val="23"/>
              <w:szCs w:val="23"/>
              <w:lang w:val="ro-RO" w:eastAsia="ro-RO"/>
            </w:rPr>
            <w:t xml:space="preserve">- strat de legatura –AB25- 6 </w:t>
          </w:r>
          <w:r w:rsidRPr="00762D1B">
            <w:rPr>
              <w:rFonts w:ascii="Arial" w:hAnsi="Arial" w:cs="Arial"/>
              <w:color w:val="000000"/>
              <w:sz w:val="23"/>
              <w:szCs w:val="23"/>
              <w:lang w:val="ro-RO" w:eastAsia="ro-RO"/>
            </w:rPr>
            <w:t xml:space="preserve">cm ; </w:t>
          </w:r>
        </w:p>
        <w:p w:rsidR="00712299" w:rsidRDefault="00712299" w:rsidP="00712299">
          <w:pPr>
            <w:pStyle w:val="ListParagraph"/>
            <w:autoSpaceDE w:val="0"/>
            <w:autoSpaceDN w:val="0"/>
            <w:adjustRightInd w:val="0"/>
            <w:spacing w:after="0" w:line="240" w:lineRule="auto"/>
            <w:ind w:left="927"/>
            <w:jc w:val="both"/>
            <w:rPr>
              <w:rFonts w:ascii="Arial" w:hAnsi="Arial" w:cs="Arial"/>
              <w:color w:val="000000"/>
              <w:sz w:val="23"/>
              <w:szCs w:val="23"/>
              <w:lang w:val="ro-RO" w:eastAsia="ro-RO"/>
            </w:rPr>
          </w:pPr>
          <w:r>
            <w:rPr>
              <w:rFonts w:ascii="Arial" w:hAnsi="Arial" w:cs="Arial"/>
              <w:color w:val="000000"/>
              <w:sz w:val="23"/>
              <w:szCs w:val="23"/>
              <w:lang w:val="ro-RO" w:eastAsia="ro-RO"/>
            </w:rPr>
            <w:t>-</w:t>
          </w:r>
          <w:r w:rsidRPr="00762D1B">
            <w:rPr>
              <w:rFonts w:ascii="Arial" w:hAnsi="Arial" w:cs="Arial"/>
              <w:color w:val="000000"/>
              <w:sz w:val="23"/>
              <w:szCs w:val="23"/>
              <w:lang w:val="ro-RO" w:eastAsia="ro-RO"/>
            </w:rPr>
            <w:t xml:space="preserve"> strat </w:t>
          </w:r>
          <w:r>
            <w:rPr>
              <w:rFonts w:ascii="Arial" w:hAnsi="Arial" w:cs="Arial"/>
              <w:color w:val="000000"/>
              <w:sz w:val="23"/>
              <w:szCs w:val="23"/>
              <w:lang w:val="ro-RO" w:eastAsia="ro-RO"/>
            </w:rPr>
            <w:t>binder BAD25- 6 cm;</w:t>
          </w:r>
        </w:p>
        <w:p w:rsidR="00712299" w:rsidRDefault="00712299" w:rsidP="00712299">
          <w:pPr>
            <w:pStyle w:val="ListParagraph"/>
            <w:autoSpaceDE w:val="0"/>
            <w:autoSpaceDN w:val="0"/>
            <w:adjustRightInd w:val="0"/>
            <w:spacing w:after="0" w:line="240" w:lineRule="auto"/>
            <w:ind w:left="927"/>
            <w:jc w:val="both"/>
            <w:rPr>
              <w:rFonts w:ascii="Arial" w:hAnsi="Arial" w:cs="Arial"/>
              <w:b/>
              <w:sz w:val="24"/>
              <w:szCs w:val="24"/>
              <w:lang w:val="ro-RO"/>
            </w:rPr>
          </w:pPr>
          <w:r>
            <w:rPr>
              <w:rFonts w:ascii="Arial" w:hAnsi="Arial" w:cs="Arial"/>
              <w:color w:val="000000"/>
              <w:sz w:val="23"/>
              <w:szCs w:val="23"/>
              <w:lang w:val="ro-RO" w:eastAsia="ro-RO"/>
            </w:rPr>
            <w:t>-</w:t>
          </w:r>
          <w:r w:rsidR="00142285">
            <w:rPr>
              <w:rFonts w:ascii="Arial" w:hAnsi="Arial" w:cs="Arial"/>
              <w:color w:val="000000"/>
              <w:sz w:val="23"/>
              <w:szCs w:val="23"/>
              <w:lang w:val="ro-RO" w:eastAsia="ro-RO"/>
            </w:rPr>
            <w:t xml:space="preserve"> strat de uzura BA16- 4 cm</w:t>
          </w:r>
          <w:r w:rsidRPr="004254B1">
            <w:rPr>
              <w:rFonts w:ascii="Arial" w:hAnsi="Arial" w:cs="Arial"/>
              <w:b/>
              <w:sz w:val="24"/>
              <w:szCs w:val="24"/>
              <w:lang w:val="ro-RO"/>
            </w:rPr>
            <w:t xml:space="preserve">  </w:t>
          </w:r>
        </w:p>
        <w:p w:rsidR="00712299" w:rsidRPr="0000668E" w:rsidRDefault="00712299" w:rsidP="00712299">
          <w:pPr>
            <w:autoSpaceDE w:val="0"/>
            <w:autoSpaceDN w:val="0"/>
            <w:adjustRightInd w:val="0"/>
            <w:spacing w:after="0" w:line="240" w:lineRule="auto"/>
            <w:jc w:val="both"/>
            <w:rPr>
              <w:rFonts w:ascii="Arial" w:hAnsi="Arial" w:cs="Arial"/>
              <w:color w:val="000000"/>
              <w:sz w:val="23"/>
              <w:szCs w:val="23"/>
              <w:lang w:val="ro-RO" w:eastAsia="ro-RO"/>
            </w:rPr>
          </w:pPr>
          <w:r w:rsidRPr="0000668E">
            <w:rPr>
              <w:rFonts w:ascii="Arial" w:hAnsi="Arial" w:cs="Arial"/>
              <w:sz w:val="24"/>
              <w:szCs w:val="24"/>
              <w:lang w:val="ro-RO"/>
            </w:rPr>
            <w:t xml:space="preserve">Acostamentele vor avea ca </w:t>
          </w:r>
          <w:r>
            <w:rPr>
              <w:rFonts w:ascii="Arial" w:hAnsi="Arial" w:cs="Arial"/>
              <w:sz w:val="24"/>
              <w:szCs w:val="24"/>
              <w:lang w:val="ro-RO"/>
            </w:rPr>
            <w:t>structura rutiera 10cm de piatră spartă</w:t>
          </w:r>
          <w:r w:rsidRPr="0000668E">
            <w:rPr>
              <w:rFonts w:ascii="Arial" w:hAnsi="Arial" w:cs="Arial"/>
              <w:sz w:val="24"/>
              <w:szCs w:val="24"/>
              <w:lang w:val="ro-RO"/>
            </w:rPr>
            <w:t xml:space="preserve"> impanată şi 20cm balast.</w:t>
          </w:r>
        </w:p>
        <w:p w:rsidR="00712299" w:rsidRPr="004254B1" w:rsidRDefault="00712299" w:rsidP="00712299">
          <w:pPr>
            <w:autoSpaceDE w:val="0"/>
            <w:autoSpaceDN w:val="0"/>
            <w:adjustRightInd w:val="0"/>
            <w:spacing w:after="0" w:line="240" w:lineRule="auto"/>
            <w:jc w:val="both"/>
            <w:rPr>
              <w:rFonts w:ascii="Arial" w:hAnsi="Arial" w:cs="Arial"/>
              <w:sz w:val="24"/>
              <w:szCs w:val="24"/>
              <w:lang w:val="ro-RO"/>
            </w:rPr>
          </w:pPr>
          <w:r w:rsidRPr="00504CFE">
            <w:rPr>
              <w:rFonts w:ascii="Arial" w:hAnsi="Arial" w:cs="Arial"/>
              <w:b/>
              <w:sz w:val="23"/>
              <w:szCs w:val="23"/>
            </w:rPr>
            <w:t>b)</w:t>
          </w:r>
          <w:r w:rsidRPr="00C43C58">
            <w:rPr>
              <w:rFonts w:ascii="Arial" w:hAnsi="Arial" w:cs="Arial"/>
              <w:color w:val="000000"/>
              <w:sz w:val="23"/>
              <w:szCs w:val="23"/>
              <w:lang w:val="ro-RO" w:eastAsia="ro-RO"/>
            </w:rPr>
            <w:t xml:space="preserve"> </w:t>
          </w:r>
          <w:r>
            <w:rPr>
              <w:sz w:val="23"/>
              <w:szCs w:val="23"/>
            </w:rPr>
            <w:t xml:space="preserve"> </w:t>
          </w:r>
          <w:r w:rsidRPr="004254B1">
            <w:rPr>
              <w:rFonts w:ascii="Arial" w:hAnsi="Arial" w:cs="Arial"/>
              <w:sz w:val="24"/>
              <w:szCs w:val="24"/>
              <w:lang w:val="ro-RO"/>
            </w:rPr>
            <w:t>utilizarea exclusiv a terenului stabilit prin proiect pentru amplasarea organizării de şantier</w:t>
          </w:r>
          <w:r>
            <w:rPr>
              <w:rFonts w:ascii="Arial" w:hAnsi="Arial" w:cs="Arial"/>
              <w:sz w:val="24"/>
              <w:szCs w:val="24"/>
              <w:lang w:val="ro-RO"/>
            </w:rPr>
            <w:t xml:space="preserve"> </w:t>
          </w:r>
          <w:r w:rsidRPr="00C43C58">
            <w:rPr>
              <w:rFonts w:ascii="Arial" w:hAnsi="Arial" w:cs="Arial"/>
              <w:sz w:val="24"/>
              <w:szCs w:val="24"/>
              <w:lang w:val="ro-RO"/>
            </w:rPr>
            <w:t>se interzice afectarea sub orice formă a vecinătăţilor amplasamentelor analizate</w:t>
          </w:r>
          <w:r w:rsidRPr="004254B1">
            <w:rPr>
              <w:rFonts w:ascii="Arial" w:hAnsi="Arial" w:cs="Arial"/>
              <w:sz w:val="24"/>
              <w:szCs w:val="24"/>
              <w:lang w:val="ro-RO"/>
            </w:rPr>
            <w:t>;</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sidRPr="00CF2FEF">
            <w:rPr>
              <w:rFonts w:ascii="Arial" w:hAnsi="Arial" w:cs="Arial"/>
              <w:color w:val="000000"/>
              <w:sz w:val="23"/>
              <w:szCs w:val="23"/>
              <w:lang w:val="ro-RO" w:eastAsia="ro-RO"/>
            </w:rPr>
            <w:t xml:space="preserve">c) delimitarea zonelor de lucru pentru prevenirea/minimalizarea distrugerii suprafeţelor vegetale din vecinătatea obiectivelor; se interzice defrişarea/tăierea de arbori din vecinătatea amplasamentelor; </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sidRPr="00CF2FEF">
            <w:rPr>
              <w:rFonts w:ascii="Arial" w:hAnsi="Arial" w:cs="Arial"/>
              <w:color w:val="000000"/>
              <w:sz w:val="23"/>
              <w:szCs w:val="23"/>
              <w:lang w:val="ro-RO" w:eastAsia="ro-RO"/>
            </w:rPr>
            <w:t>d</w:t>
          </w:r>
          <w:r w:rsidRPr="00504CFE">
            <w:rPr>
              <w:rFonts w:ascii="Arial" w:hAnsi="Arial" w:cs="Arial"/>
              <w:b/>
              <w:color w:val="000000"/>
              <w:sz w:val="23"/>
              <w:szCs w:val="23"/>
              <w:lang w:val="ro-RO" w:eastAsia="ro-RO"/>
            </w:rPr>
            <w:t xml:space="preserve">) </w:t>
          </w:r>
          <w:r w:rsidRPr="00504CFE">
            <w:rPr>
              <w:b/>
              <w:sz w:val="24"/>
              <w:szCs w:val="24"/>
            </w:rPr>
            <w:t>verificarea şi întreţinerea/înlocuirea/instalarea semnelor rutiere, stabilirea şi impunerea unor viteze limită pentru circulaţia vehiculelor în perioada de executare a lucrărilor</w:t>
          </w:r>
          <w:r w:rsidRPr="00504CFE">
            <w:rPr>
              <w:b/>
              <w:sz w:val="23"/>
              <w:szCs w:val="23"/>
            </w:rPr>
            <w:t>;</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sidRPr="00CF2FEF">
            <w:rPr>
              <w:rFonts w:ascii="Arial" w:hAnsi="Arial" w:cs="Arial"/>
              <w:color w:val="000000"/>
              <w:sz w:val="23"/>
              <w:szCs w:val="23"/>
              <w:lang w:val="ro-RO" w:eastAsia="ro-RO"/>
            </w:rPr>
            <w:t xml:space="preserve">e) utilizarea unor variante de construcţie moderne, cu generare minimă de deşeuri; </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sidRPr="00CF2FEF">
            <w:rPr>
              <w:rFonts w:ascii="Arial" w:hAnsi="Arial" w:cs="Arial"/>
              <w:color w:val="000000"/>
              <w:sz w:val="23"/>
              <w:szCs w:val="23"/>
              <w:lang w:val="ro-RO" w:eastAsia="ro-RO"/>
            </w:rPr>
            <w:t xml:space="preserve">f) amenajarea de spaţii pentru stocarea temporară a deşeurilor rezultate din lucrările efectuate; colectarea selectivă şi controlată a deşeurilor şi eliminarea/valorificarea acestora prin firme autorizate şi specializate pe bază de contract; depozitarea temporară a deşeurilor pulverulente se va face în recipienţi/saci, pentru evitarea împrăştierii acestora în mediu; </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sidRPr="00CF2FEF">
            <w:rPr>
              <w:rFonts w:ascii="Arial" w:hAnsi="Arial" w:cs="Arial"/>
              <w:color w:val="000000"/>
              <w:sz w:val="23"/>
              <w:szCs w:val="23"/>
              <w:lang w:val="ro-RO" w:eastAsia="ro-RO"/>
            </w:rPr>
            <w:t xml:space="preserve">g) se interzice depozitarea deşeurilor de orice fel în mod neorganizat pe sol; </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sidRPr="00CF2FEF">
            <w:rPr>
              <w:rFonts w:ascii="Arial" w:hAnsi="Arial" w:cs="Arial"/>
              <w:color w:val="000000"/>
              <w:sz w:val="23"/>
              <w:szCs w:val="23"/>
              <w:lang w:val="ro-RO" w:eastAsia="ro-RO"/>
            </w:rPr>
            <w:t xml:space="preserve">h) se vor evita orice scurgeri accidentale pe sol; </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sidRPr="00CF2FEF">
            <w:rPr>
              <w:rFonts w:ascii="Arial" w:hAnsi="Arial" w:cs="Arial"/>
              <w:color w:val="000000"/>
              <w:sz w:val="23"/>
              <w:szCs w:val="23"/>
              <w:lang w:val="ro-RO" w:eastAsia="ro-RO"/>
            </w:rPr>
            <w:t xml:space="preserve">i) depozitarea materialelor/utilajelor/sculelor numai în locuri special amenajate, pentru asigurarea protecţiei factorilor de mediu; </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sidRPr="00CF2FEF">
            <w:rPr>
              <w:rFonts w:ascii="Arial" w:hAnsi="Arial" w:cs="Arial"/>
              <w:color w:val="000000"/>
              <w:sz w:val="23"/>
              <w:szCs w:val="23"/>
              <w:lang w:val="ro-RO" w:eastAsia="ro-RO"/>
            </w:rPr>
            <w:t xml:space="preserve">j) folosirea de utilaje performante care nu produc pierderi de substanţe poluante în timpul funcţionării; </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sidRPr="00CF2FEF">
            <w:rPr>
              <w:rFonts w:ascii="Arial" w:hAnsi="Arial" w:cs="Arial"/>
              <w:color w:val="000000"/>
              <w:sz w:val="23"/>
              <w:szCs w:val="23"/>
              <w:lang w:val="ro-RO" w:eastAsia="ro-RO"/>
            </w:rPr>
            <w:t xml:space="preserve">k) întreţinerea tehnică a mijloacelor auto şi utilajelor folosite pentru a se evita pierderile substanţelor petroliere şi a uleiurilor; </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sidRPr="00CF2FEF">
            <w:rPr>
              <w:rFonts w:ascii="Arial" w:hAnsi="Arial" w:cs="Arial"/>
              <w:color w:val="000000"/>
              <w:sz w:val="23"/>
              <w:szCs w:val="23"/>
              <w:lang w:val="ro-RO" w:eastAsia="ro-RO"/>
            </w:rPr>
            <w:t xml:space="preserve">l) efectuarea la timp a reviziilor tehnice curente ale autovehiculelor şi utilajelor nerutiere utilizate pe amplasament, pentru încadrarea în nivel de emisii normat; </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sidRPr="00CF2FEF">
            <w:rPr>
              <w:rFonts w:ascii="Arial" w:hAnsi="Arial" w:cs="Arial"/>
              <w:color w:val="000000"/>
              <w:sz w:val="23"/>
              <w:szCs w:val="23"/>
              <w:lang w:val="ro-RO" w:eastAsia="ro-RO"/>
            </w:rPr>
            <w:t xml:space="preserve">m) se interzic lucrările de întreţinere şi reparaţii la utilajele şi mijloacele de transport în cadrul obiectivelor de investiţie, acestea se vor realiza numai prin unităţi specializate autorizate; </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sidRPr="00CF2FEF">
            <w:rPr>
              <w:rFonts w:ascii="Arial" w:hAnsi="Arial" w:cs="Arial"/>
              <w:color w:val="000000"/>
              <w:sz w:val="23"/>
              <w:szCs w:val="23"/>
              <w:lang w:val="ro-RO" w:eastAsia="ro-RO"/>
            </w:rPr>
            <w:t xml:space="preserve">n) se interzice spălarea maşinilor şi a utilajelor ȋn zonele de lucru; </w:t>
          </w:r>
        </w:p>
        <w:p w:rsidR="00712299" w:rsidRPr="00CF2FEF" w:rsidRDefault="00712299" w:rsidP="00712299">
          <w:pPr>
            <w:autoSpaceDE w:val="0"/>
            <w:autoSpaceDN w:val="0"/>
            <w:adjustRightInd w:val="0"/>
            <w:spacing w:after="0" w:line="240" w:lineRule="auto"/>
            <w:rPr>
              <w:rFonts w:ascii="Arial" w:hAnsi="Arial" w:cs="Arial"/>
              <w:color w:val="000000"/>
              <w:sz w:val="23"/>
              <w:szCs w:val="23"/>
              <w:lang w:val="ro-RO" w:eastAsia="ro-RO"/>
            </w:rPr>
          </w:pPr>
          <w:r>
            <w:rPr>
              <w:rFonts w:ascii="Arial" w:hAnsi="Arial" w:cs="Arial"/>
              <w:color w:val="000000"/>
              <w:sz w:val="23"/>
              <w:szCs w:val="23"/>
              <w:lang w:val="ro-RO" w:eastAsia="ro-RO"/>
            </w:rPr>
            <w:lastRenderedPageBreak/>
            <w:t>o</w:t>
          </w:r>
          <w:r w:rsidRPr="00CF2FEF">
            <w:rPr>
              <w:rFonts w:ascii="Arial" w:hAnsi="Arial" w:cs="Arial"/>
              <w:color w:val="000000"/>
              <w:sz w:val="23"/>
              <w:szCs w:val="23"/>
              <w:lang w:val="ro-RO" w:eastAsia="ro-RO"/>
            </w:rPr>
            <w:t xml:space="preserve">) ȋntreţinerea şi funcţionarea la parametrii normali a mijloacelor de transport şi a utilajelor de lucru, precum şi verificarea periodică a stării de funcţionare a acestora, astfel ȋncât să fie atenuat impactul sonor; </w:t>
          </w:r>
        </w:p>
        <w:p w:rsidR="00712299" w:rsidRDefault="00712299" w:rsidP="00522DB9">
          <w:pPr>
            <w:autoSpaceDE w:val="0"/>
            <w:autoSpaceDN w:val="0"/>
            <w:adjustRightInd w:val="0"/>
            <w:spacing w:after="0" w:line="240" w:lineRule="auto"/>
            <w:jc w:val="both"/>
            <w:rPr>
              <w:rFonts w:ascii="Arial" w:hAnsi="Arial" w:cs="Arial"/>
              <w:sz w:val="24"/>
              <w:szCs w:val="24"/>
            </w:rPr>
          </w:pPr>
        </w:p>
        <w:p w:rsidR="00712299" w:rsidRDefault="00712299" w:rsidP="00522DB9">
          <w:pPr>
            <w:autoSpaceDE w:val="0"/>
            <w:autoSpaceDN w:val="0"/>
            <w:adjustRightInd w:val="0"/>
            <w:spacing w:after="0" w:line="240" w:lineRule="auto"/>
            <w:jc w:val="both"/>
            <w:rPr>
              <w:rFonts w:ascii="Arial" w:hAnsi="Arial" w:cs="Arial"/>
              <w:sz w:val="24"/>
              <w:szCs w:val="24"/>
            </w:rPr>
          </w:pPr>
        </w:p>
        <w:p w:rsidR="00753675" w:rsidRPr="00522DB9" w:rsidRDefault="007B5A61"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7B5A6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7B5A6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6C2FE3"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7B5A6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12299" w:rsidRPr="00CA4590" w:rsidRDefault="00712299" w:rsidP="0071229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712299" w:rsidRPr="00CA4590" w:rsidRDefault="00712299" w:rsidP="00712299">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w:t>
          </w:r>
          <w:r w:rsidRPr="00CA4590">
            <w:rPr>
              <w:rFonts w:ascii="Arial" w:hAnsi="Arial" w:cs="Arial"/>
              <w:b/>
              <w:bCs/>
              <w:sz w:val="24"/>
              <w:szCs w:val="24"/>
              <w:lang w:val="ro-RO"/>
            </w:rPr>
            <w:t xml:space="preserve"> </w:t>
          </w:r>
          <w:r w:rsidRPr="00AD53EB">
            <w:rPr>
              <w:rFonts w:ascii="Arial" w:hAnsi="Arial" w:cs="Arial"/>
              <w:b/>
              <w:bCs/>
              <w:sz w:val="24"/>
              <w:szCs w:val="24"/>
              <w:lang w:val="ro-RO"/>
            </w:rPr>
            <w:t>dr. ing. GRIGORE CRĂCIUN</w:t>
          </w:r>
        </w:p>
        <w:p w:rsidR="00712299" w:rsidRPr="00CA4590" w:rsidRDefault="00712299" w:rsidP="0071229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12299" w:rsidRDefault="00712299" w:rsidP="00712299">
          <w:pPr>
            <w:spacing w:after="0" w:line="240" w:lineRule="auto"/>
            <w:jc w:val="both"/>
            <w:outlineLvl w:val="0"/>
            <w:rPr>
              <w:rFonts w:ascii="Arial" w:hAnsi="Arial" w:cs="Arial"/>
              <w:b/>
              <w:bCs/>
              <w:sz w:val="24"/>
              <w:szCs w:val="24"/>
              <w:lang w:val="ro-RO"/>
            </w:rPr>
          </w:pPr>
        </w:p>
        <w:p w:rsidR="00712299" w:rsidRDefault="00712299" w:rsidP="00712299">
          <w:pPr>
            <w:spacing w:after="0" w:line="240" w:lineRule="auto"/>
            <w:jc w:val="both"/>
            <w:outlineLvl w:val="0"/>
            <w:rPr>
              <w:rFonts w:ascii="Arial" w:hAnsi="Arial" w:cs="Arial"/>
              <w:b/>
              <w:bCs/>
              <w:sz w:val="24"/>
              <w:szCs w:val="24"/>
              <w:lang w:val="ro-RO"/>
            </w:rPr>
          </w:pPr>
        </w:p>
        <w:p w:rsidR="00712299" w:rsidRDefault="00712299" w:rsidP="00712299">
          <w:pPr>
            <w:spacing w:after="0" w:line="240" w:lineRule="auto"/>
            <w:jc w:val="both"/>
            <w:outlineLvl w:val="0"/>
            <w:rPr>
              <w:rFonts w:ascii="Arial" w:hAnsi="Arial" w:cs="Arial"/>
              <w:b/>
              <w:bCs/>
              <w:sz w:val="24"/>
              <w:szCs w:val="24"/>
              <w:lang w:val="ro-RO"/>
            </w:rPr>
          </w:pPr>
        </w:p>
        <w:p w:rsidR="00712299" w:rsidRDefault="00712299" w:rsidP="00712299">
          <w:pPr>
            <w:spacing w:after="0" w:line="240" w:lineRule="auto"/>
            <w:jc w:val="both"/>
            <w:outlineLvl w:val="0"/>
            <w:rPr>
              <w:rFonts w:ascii="Arial" w:hAnsi="Arial" w:cs="Arial"/>
              <w:b/>
              <w:bCs/>
              <w:sz w:val="24"/>
              <w:szCs w:val="24"/>
              <w:lang w:val="ro-RO"/>
            </w:rPr>
          </w:pPr>
        </w:p>
        <w:p w:rsidR="00712299" w:rsidRPr="00CA4590" w:rsidRDefault="00712299" w:rsidP="00712299">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712299" w:rsidRPr="00AD53EB" w:rsidRDefault="00712299" w:rsidP="00712299">
          <w:pPr>
            <w:spacing w:after="0" w:line="240" w:lineRule="auto"/>
            <w:jc w:val="both"/>
            <w:outlineLvl w:val="0"/>
            <w:rPr>
              <w:rFonts w:ascii="Arial" w:hAnsi="Arial" w:cs="Arial"/>
              <w:b/>
              <w:bCs/>
              <w:sz w:val="24"/>
              <w:szCs w:val="24"/>
              <w:lang w:val="ro-RO"/>
            </w:rPr>
          </w:pPr>
          <w:r>
            <w:rPr>
              <w:b/>
              <w:bCs/>
              <w:sz w:val="23"/>
              <w:szCs w:val="23"/>
            </w:rPr>
            <w:t xml:space="preserve"> </w:t>
          </w:r>
          <w:r w:rsidRPr="00AD53EB">
            <w:rPr>
              <w:b/>
              <w:bCs/>
              <w:sz w:val="23"/>
              <w:szCs w:val="23"/>
            </w:rPr>
            <w:t>ing. Anca CÎMPEAN</w:t>
          </w:r>
        </w:p>
        <w:p w:rsidR="00712299" w:rsidRDefault="00712299" w:rsidP="00712299">
          <w:pPr>
            <w:spacing w:after="0" w:line="240" w:lineRule="auto"/>
            <w:jc w:val="both"/>
            <w:outlineLvl w:val="0"/>
            <w:rPr>
              <w:rFonts w:ascii="Arial" w:hAnsi="Arial" w:cs="Arial"/>
              <w:b/>
              <w:bCs/>
              <w:sz w:val="24"/>
              <w:szCs w:val="24"/>
              <w:lang w:val="ro-RO"/>
            </w:rPr>
          </w:pPr>
        </w:p>
        <w:p w:rsidR="00712299" w:rsidRDefault="00712299" w:rsidP="00712299">
          <w:pPr>
            <w:spacing w:after="0" w:line="240" w:lineRule="auto"/>
            <w:jc w:val="both"/>
            <w:outlineLvl w:val="0"/>
            <w:rPr>
              <w:rFonts w:ascii="Arial" w:hAnsi="Arial" w:cs="Arial"/>
              <w:b/>
              <w:bCs/>
              <w:sz w:val="24"/>
              <w:szCs w:val="24"/>
              <w:lang w:val="ro-RO"/>
            </w:rPr>
          </w:pPr>
        </w:p>
        <w:p w:rsidR="00712299" w:rsidRDefault="00712299" w:rsidP="00712299">
          <w:pPr>
            <w:spacing w:after="0" w:line="240" w:lineRule="auto"/>
            <w:jc w:val="both"/>
            <w:outlineLvl w:val="0"/>
            <w:rPr>
              <w:rFonts w:ascii="Arial" w:hAnsi="Arial" w:cs="Arial"/>
              <w:b/>
              <w:bCs/>
              <w:sz w:val="24"/>
              <w:szCs w:val="24"/>
              <w:lang w:val="ro-RO"/>
            </w:rPr>
          </w:pPr>
        </w:p>
        <w:p w:rsidR="00712299" w:rsidRDefault="00712299" w:rsidP="00712299">
          <w:pPr>
            <w:spacing w:after="0" w:line="240" w:lineRule="auto"/>
            <w:jc w:val="both"/>
            <w:outlineLvl w:val="0"/>
            <w:rPr>
              <w:rFonts w:ascii="Arial" w:hAnsi="Arial" w:cs="Arial"/>
              <w:b/>
              <w:bCs/>
              <w:sz w:val="24"/>
              <w:szCs w:val="24"/>
              <w:lang w:val="ro-RO"/>
            </w:rPr>
          </w:pPr>
        </w:p>
        <w:p w:rsidR="00712299" w:rsidRPr="00C033AF" w:rsidRDefault="00712299" w:rsidP="00712299">
          <w:pPr>
            <w:spacing w:after="0" w:line="240" w:lineRule="auto"/>
            <w:jc w:val="both"/>
            <w:outlineLvl w:val="0"/>
            <w:rPr>
              <w:rFonts w:ascii="Arial" w:hAnsi="Arial" w:cs="Arial"/>
              <w:b/>
              <w:bCs/>
              <w:sz w:val="24"/>
              <w:szCs w:val="24"/>
              <w:lang w:val="ro-RO"/>
            </w:rPr>
          </w:pPr>
        </w:p>
        <w:p w:rsidR="00712299" w:rsidRDefault="00712299" w:rsidP="00712299">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p>
        <w:p w:rsidR="00712299" w:rsidRDefault="00712299" w:rsidP="00712299">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r>
            <w:rPr>
              <w:b/>
              <w:bCs/>
              <w:sz w:val="23"/>
              <w:szCs w:val="23"/>
            </w:rPr>
            <w:t>cons. Gabriela SĂVAN</w:t>
          </w:r>
        </w:p>
        <w:p w:rsidR="00447422" w:rsidRDefault="006C2FE3" w:rsidP="00D83E21">
          <w:pPr>
            <w:spacing w:after="0" w:line="360" w:lineRule="auto"/>
            <w:ind w:left="2880" w:firstLine="720"/>
            <w:rPr>
              <w:rFonts w:ascii="Arial" w:hAnsi="Arial" w:cs="Arial"/>
              <w:b/>
              <w:bCs/>
              <w:sz w:val="24"/>
              <w:szCs w:val="24"/>
              <w:lang w:val="ro-RO"/>
            </w:rPr>
          </w:pPr>
        </w:p>
        <w:p w:rsidR="0071693D" w:rsidRDefault="006C2FE3" w:rsidP="007B1968">
          <w:pPr>
            <w:spacing w:after="0" w:line="360" w:lineRule="auto"/>
            <w:jc w:val="both"/>
            <w:rPr>
              <w:rFonts w:ascii="Arial" w:hAnsi="Arial" w:cs="Arial"/>
              <w:bCs/>
              <w:sz w:val="24"/>
              <w:szCs w:val="24"/>
              <w:lang w:val="ro-RO"/>
            </w:rPr>
          </w:pPr>
        </w:p>
      </w:sdtContent>
    </w:sdt>
    <w:p w:rsidR="00522DB9" w:rsidRPr="00447422" w:rsidRDefault="006C2FE3" w:rsidP="007B1968">
      <w:pPr>
        <w:spacing w:after="0" w:line="360" w:lineRule="auto"/>
        <w:jc w:val="both"/>
        <w:rPr>
          <w:rFonts w:ascii="Arial" w:hAnsi="Arial" w:cs="Arial"/>
          <w:bCs/>
          <w:sz w:val="24"/>
          <w:szCs w:val="24"/>
          <w:lang w:val="ro-RO"/>
        </w:rPr>
      </w:pPr>
    </w:p>
    <w:p w:rsidR="00522DB9" w:rsidRPr="00447422" w:rsidRDefault="006C2FE3" w:rsidP="00522DB9">
      <w:pPr>
        <w:autoSpaceDE w:val="0"/>
        <w:autoSpaceDN w:val="0"/>
        <w:adjustRightInd w:val="0"/>
        <w:spacing w:after="0" w:line="240" w:lineRule="auto"/>
        <w:jc w:val="both"/>
        <w:rPr>
          <w:rFonts w:ascii="Arial" w:hAnsi="Arial" w:cs="Arial"/>
          <w:sz w:val="24"/>
          <w:szCs w:val="24"/>
        </w:rPr>
      </w:pPr>
    </w:p>
    <w:p w:rsidR="00522DB9" w:rsidRPr="00447422" w:rsidRDefault="006C2FE3" w:rsidP="007B1968">
      <w:pPr>
        <w:spacing w:after="0" w:line="360" w:lineRule="auto"/>
        <w:jc w:val="both"/>
        <w:rPr>
          <w:rFonts w:ascii="Arial" w:hAnsi="Arial" w:cs="Arial"/>
          <w:bCs/>
          <w:sz w:val="24"/>
          <w:szCs w:val="24"/>
          <w:lang w:val="ro-RO"/>
        </w:rPr>
      </w:pPr>
    </w:p>
    <w:p w:rsidR="00522DB9" w:rsidRPr="00447422" w:rsidRDefault="006C2FE3" w:rsidP="007B1968">
      <w:pPr>
        <w:spacing w:after="0" w:line="360" w:lineRule="auto"/>
        <w:jc w:val="both"/>
        <w:rPr>
          <w:rFonts w:ascii="Arial" w:hAnsi="Arial" w:cs="Arial"/>
          <w:bCs/>
          <w:sz w:val="24"/>
          <w:szCs w:val="24"/>
          <w:lang w:val="ro-RO"/>
        </w:rPr>
      </w:pPr>
    </w:p>
    <w:p w:rsidR="00522DB9" w:rsidRPr="00447422" w:rsidRDefault="006C2FE3" w:rsidP="00522DB9">
      <w:pPr>
        <w:autoSpaceDE w:val="0"/>
        <w:autoSpaceDN w:val="0"/>
        <w:adjustRightInd w:val="0"/>
        <w:spacing w:after="0" w:line="240" w:lineRule="auto"/>
        <w:jc w:val="both"/>
        <w:rPr>
          <w:rFonts w:ascii="Arial" w:hAnsi="Arial" w:cs="Arial"/>
          <w:sz w:val="24"/>
          <w:szCs w:val="24"/>
        </w:rPr>
      </w:pPr>
    </w:p>
    <w:p w:rsidR="00522DB9" w:rsidRPr="00447422" w:rsidRDefault="006C2FE3" w:rsidP="007B1968">
      <w:pPr>
        <w:spacing w:after="0" w:line="360" w:lineRule="auto"/>
        <w:jc w:val="both"/>
        <w:rPr>
          <w:rFonts w:ascii="Arial" w:hAnsi="Arial" w:cs="Arial"/>
          <w:bCs/>
          <w:sz w:val="24"/>
          <w:szCs w:val="24"/>
          <w:lang w:val="ro-RO"/>
        </w:rPr>
      </w:pPr>
    </w:p>
    <w:p w:rsidR="00522DB9" w:rsidRPr="00447422" w:rsidRDefault="006C2FE3" w:rsidP="007B1968">
      <w:pPr>
        <w:spacing w:after="0" w:line="360" w:lineRule="auto"/>
        <w:jc w:val="both"/>
        <w:rPr>
          <w:rFonts w:ascii="Arial" w:hAnsi="Arial" w:cs="Arial"/>
          <w:bCs/>
          <w:sz w:val="24"/>
          <w:szCs w:val="24"/>
          <w:lang w:val="ro-RO"/>
        </w:rPr>
      </w:pPr>
    </w:p>
    <w:sectPr w:rsidR="00522DB9" w:rsidRPr="00447422" w:rsidSect="00BB1752">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C3" w:rsidRDefault="007B5A61">
      <w:pPr>
        <w:spacing w:after="0" w:line="240" w:lineRule="auto"/>
      </w:pPr>
      <w:r>
        <w:separator/>
      </w:r>
    </w:p>
  </w:endnote>
  <w:endnote w:type="continuationSeparator" w:id="0">
    <w:p w:rsidR="009F73C3" w:rsidRDefault="007B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7B5A61"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C2FE3"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A2F60" w:rsidRPr="009255E8" w:rsidRDefault="009A2F60" w:rsidP="009A2F60">
            <w:pPr>
              <w:tabs>
                <w:tab w:val="right" w:pos="9360"/>
              </w:tabs>
              <w:spacing w:after="0" w:line="240" w:lineRule="auto"/>
              <w:rPr>
                <w:rFonts w:ascii="Times New Roman" w:hAnsi="Times New Roman"/>
                <w:b/>
                <w:color w:val="002060"/>
                <w:sz w:val="24"/>
                <w:szCs w:val="24"/>
                <w:lang w:val="ro-RO"/>
              </w:rPr>
            </w:pPr>
            <w:r>
              <w:rPr>
                <w:rFonts w:ascii="Arial" w:hAnsi="Arial" w:cs="Arial"/>
                <w:sz w:val="20"/>
                <w:szCs w:val="20"/>
              </w:rPr>
              <w:t xml:space="preserve">                                   </w:t>
            </w:r>
            <w:r w:rsidRPr="009255E8">
              <w:rPr>
                <w:rFonts w:ascii="Times New Roman" w:hAnsi="Times New Roman"/>
                <w:b/>
                <w:color w:val="002060"/>
                <w:sz w:val="24"/>
                <w:szCs w:val="24"/>
                <w:lang w:val="it-IT"/>
              </w:rPr>
              <w:t>AGEN</w:t>
            </w:r>
            <w:r w:rsidRPr="009255E8">
              <w:rPr>
                <w:rFonts w:ascii="Times New Roman" w:hAnsi="Times New Roman"/>
                <w:b/>
                <w:color w:val="002060"/>
                <w:sz w:val="24"/>
                <w:szCs w:val="24"/>
                <w:lang w:val="ro-RO"/>
              </w:rPr>
              <w:t>ŢIA PENTRU PROTECŢIA MEDIULUI CLUJ</w:t>
            </w:r>
          </w:p>
          <w:p w:rsidR="009A2F60" w:rsidRPr="009255E8" w:rsidRDefault="009A2F60" w:rsidP="009A2F60">
            <w:pPr>
              <w:tabs>
                <w:tab w:val="center" w:pos="4680"/>
                <w:tab w:val="right" w:pos="9360"/>
              </w:tabs>
              <w:spacing w:after="0" w:line="240" w:lineRule="auto"/>
              <w:jc w:val="center"/>
              <w:rPr>
                <w:rFonts w:ascii="Times New Roman" w:hAnsi="Times New Roman"/>
                <w:sz w:val="24"/>
                <w:szCs w:val="24"/>
                <w:lang w:val="ro-RO"/>
              </w:rPr>
            </w:pPr>
            <w:r w:rsidRPr="009255E8">
              <w:rPr>
                <w:rFonts w:ascii="Times New Roman" w:hAnsi="Times New Roman"/>
                <w:sz w:val="24"/>
                <w:szCs w:val="24"/>
                <w:lang w:val="ro-RO"/>
              </w:rPr>
              <w:t>Strada Calea Dorobanţilor, nr. 99, Cluj-Napoca, cod 400609</w:t>
            </w:r>
          </w:p>
          <w:p w:rsidR="00992A14" w:rsidRPr="009A2F60" w:rsidRDefault="009A2F60" w:rsidP="009A2F60">
            <w:pPr>
              <w:tabs>
                <w:tab w:val="center" w:pos="4680"/>
                <w:tab w:val="right" w:pos="9360"/>
              </w:tabs>
              <w:spacing w:after="0" w:line="240" w:lineRule="auto"/>
              <w:jc w:val="center"/>
              <w:rPr>
                <w:rFonts w:ascii="Times New Roman" w:hAnsi="Times New Roman"/>
                <w:sz w:val="24"/>
                <w:szCs w:val="24"/>
                <w:lang w:val="ro-RO"/>
              </w:rPr>
            </w:pPr>
            <w:r w:rsidRPr="009255E8">
              <w:rPr>
                <w:rFonts w:ascii="Times New Roman" w:hAnsi="Times New Roman"/>
                <w:sz w:val="24"/>
                <w:szCs w:val="24"/>
                <w:lang w:val="ro-RO"/>
              </w:rPr>
              <w:t xml:space="preserve">E-mail: </w:t>
            </w:r>
            <w:hyperlink r:id="rId1" w:history="1">
              <w:r w:rsidRPr="009255E8">
                <w:rPr>
                  <w:rFonts w:ascii="Times New Roman" w:hAnsi="Times New Roman"/>
                  <w:sz w:val="24"/>
                  <w:szCs w:val="24"/>
                  <w:lang w:val="ro-RO"/>
                </w:rPr>
                <w:t>office@apmcj.anpm.ro</w:t>
              </w:r>
            </w:hyperlink>
            <w:r>
              <w:rPr>
                <w:rFonts w:ascii="Times New Roman" w:hAnsi="Times New Roman"/>
                <w:sz w:val="24"/>
                <w:szCs w:val="24"/>
                <w:lang w:val="ro-RO"/>
              </w:rPr>
              <w:t>; Telefon</w:t>
            </w:r>
            <w:r w:rsidRPr="009255E8">
              <w:rPr>
                <w:rFonts w:ascii="Times New Roman" w:hAnsi="Times New Roman"/>
                <w:sz w:val="24"/>
                <w:szCs w:val="24"/>
                <w:lang w:val="ro-RO"/>
              </w:rPr>
              <w:t>: 0</w:t>
            </w:r>
            <w:r>
              <w:rPr>
                <w:rFonts w:ascii="Times New Roman" w:hAnsi="Times New Roman"/>
                <w:sz w:val="24"/>
                <w:szCs w:val="24"/>
                <w:lang w:val="ro-RO"/>
              </w:rPr>
              <w:t>264 410 722; 0264 410 720;  Fax</w:t>
            </w:r>
            <w:r w:rsidRPr="009255E8">
              <w:rPr>
                <w:rFonts w:ascii="Times New Roman" w:hAnsi="Times New Roman"/>
                <w:sz w:val="24"/>
                <w:szCs w:val="24"/>
                <w:lang w:val="ro-RO"/>
              </w:rPr>
              <w:t>: 0264 410 716</w:t>
            </w:r>
          </w:p>
        </w:sdtContent>
      </w:sdt>
      <w:p w:rsidR="00B72680" w:rsidRPr="00C44321" w:rsidRDefault="007B5A61" w:rsidP="00C44321">
        <w:pPr>
          <w:pStyle w:val="Footer"/>
          <w:jc w:val="center"/>
        </w:pPr>
        <w:r>
          <w:t xml:space="preserve"> </w:t>
        </w:r>
        <w:r>
          <w:fldChar w:fldCharType="begin"/>
        </w:r>
        <w:r>
          <w:instrText xml:space="preserve"> PAGE   \* MERGEFORMAT </w:instrText>
        </w:r>
        <w:r>
          <w:fldChar w:fldCharType="separate"/>
        </w:r>
        <w:r w:rsidR="006C2FE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A2F60" w:rsidRPr="009255E8" w:rsidRDefault="009A2F60" w:rsidP="009A2F60">
        <w:pPr>
          <w:tabs>
            <w:tab w:val="right" w:pos="9360"/>
          </w:tabs>
          <w:spacing w:after="0" w:line="240" w:lineRule="auto"/>
          <w:rPr>
            <w:rFonts w:ascii="Times New Roman" w:hAnsi="Times New Roman"/>
            <w:b/>
            <w:color w:val="002060"/>
            <w:sz w:val="24"/>
            <w:szCs w:val="24"/>
            <w:lang w:val="ro-RO"/>
          </w:rPr>
        </w:pPr>
        <w:r>
          <w:rPr>
            <w:sz w:val="20"/>
            <w:szCs w:val="20"/>
          </w:rPr>
          <w:t xml:space="preserve">                                       </w:t>
        </w:r>
        <w:r w:rsidRPr="009255E8">
          <w:rPr>
            <w:rFonts w:ascii="Times New Roman" w:hAnsi="Times New Roman"/>
            <w:b/>
            <w:color w:val="002060"/>
            <w:sz w:val="24"/>
            <w:szCs w:val="24"/>
            <w:lang w:val="it-IT"/>
          </w:rPr>
          <w:t>AGEN</w:t>
        </w:r>
        <w:r w:rsidRPr="009255E8">
          <w:rPr>
            <w:rFonts w:ascii="Times New Roman" w:hAnsi="Times New Roman"/>
            <w:b/>
            <w:color w:val="002060"/>
            <w:sz w:val="24"/>
            <w:szCs w:val="24"/>
            <w:lang w:val="ro-RO"/>
          </w:rPr>
          <w:t>ŢIA PENTRU PROTECŢIA MEDIULUI CLUJ</w:t>
        </w:r>
      </w:p>
      <w:p w:rsidR="009A2F60" w:rsidRPr="009255E8" w:rsidRDefault="009A2F60" w:rsidP="009A2F60">
        <w:pPr>
          <w:tabs>
            <w:tab w:val="center" w:pos="4680"/>
            <w:tab w:val="right" w:pos="9360"/>
          </w:tabs>
          <w:spacing w:after="0" w:line="240" w:lineRule="auto"/>
          <w:jc w:val="center"/>
          <w:rPr>
            <w:rFonts w:ascii="Times New Roman" w:hAnsi="Times New Roman"/>
            <w:sz w:val="24"/>
            <w:szCs w:val="24"/>
            <w:lang w:val="ro-RO"/>
          </w:rPr>
        </w:pPr>
        <w:r w:rsidRPr="009255E8">
          <w:rPr>
            <w:rFonts w:ascii="Times New Roman" w:hAnsi="Times New Roman"/>
            <w:sz w:val="24"/>
            <w:szCs w:val="24"/>
            <w:lang w:val="ro-RO"/>
          </w:rPr>
          <w:t>Strada Calea Dorobanţilor, nr. 99, Cluj-Napoca, cod 400609</w:t>
        </w:r>
      </w:p>
      <w:p w:rsidR="009A2F60" w:rsidRPr="009255E8" w:rsidRDefault="009A2F60" w:rsidP="009A2F60">
        <w:pPr>
          <w:tabs>
            <w:tab w:val="center" w:pos="4680"/>
            <w:tab w:val="right" w:pos="9360"/>
          </w:tabs>
          <w:spacing w:after="0" w:line="240" w:lineRule="auto"/>
          <w:jc w:val="center"/>
          <w:rPr>
            <w:rFonts w:ascii="Times New Roman" w:hAnsi="Times New Roman"/>
            <w:sz w:val="24"/>
            <w:szCs w:val="24"/>
            <w:lang w:val="ro-RO"/>
          </w:rPr>
        </w:pPr>
        <w:r w:rsidRPr="009255E8">
          <w:rPr>
            <w:rFonts w:ascii="Times New Roman" w:hAnsi="Times New Roman"/>
            <w:sz w:val="24"/>
            <w:szCs w:val="24"/>
            <w:lang w:val="ro-RO"/>
          </w:rPr>
          <w:t xml:space="preserve">E-mail: </w:t>
        </w:r>
        <w:hyperlink r:id="rId1" w:history="1">
          <w:r w:rsidRPr="009255E8">
            <w:rPr>
              <w:rFonts w:ascii="Times New Roman" w:hAnsi="Times New Roman"/>
              <w:sz w:val="24"/>
              <w:szCs w:val="24"/>
              <w:lang w:val="ro-RO"/>
            </w:rPr>
            <w:t>office@apmcj.anpm.ro</w:t>
          </w:r>
        </w:hyperlink>
        <w:r>
          <w:rPr>
            <w:rFonts w:ascii="Times New Roman" w:hAnsi="Times New Roman"/>
            <w:sz w:val="24"/>
            <w:szCs w:val="24"/>
            <w:lang w:val="ro-RO"/>
          </w:rPr>
          <w:t>; Telefon</w:t>
        </w:r>
        <w:r w:rsidRPr="009255E8">
          <w:rPr>
            <w:rFonts w:ascii="Times New Roman" w:hAnsi="Times New Roman"/>
            <w:sz w:val="24"/>
            <w:szCs w:val="24"/>
            <w:lang w:val="ro-RO"/>
          </w:rPr>
          <w:t>: 0</w:t>
        </w:r>
        <w:r>
          <w:rPr>
            <w:rFonts w:ascii="Times New Roman" w:hAnsi="Times New Roman"/>
            <w:sz w:val="24"/>
            <w:szCs w:val="24"/>
            <w:lang w:val="ro-RO"/>
          </w:rPr>
          <w:t>264 410 722; 0264 410 720;  Fax</w:t>
        </w:r>
        <w:r w:rsidRPr="009255E8">
          <w:rPr>
            <w:rFonts w:ascii="Times New Roman" w:hAnsi="Times New Roman"/>
            <w:sz w:val="24"/>
            <w:szCs w:val="24"/>
            <w:lang w:val="ro-RO"/>
          </w:rPr>
          <w:t>: 0264 410 716</w:t>
        </w:r>
      </w:p>
      <w:p w:rsidR="00B72680" w:rsidRPr="00992A14" w:rsidRDefault="006C2FE3"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C3" w:rsidRDefault="007B5A61">
      <w:pPr>
        <w:spacing w:after="0" w:line="240" w:lineRule="auto"/>
      </w:pPr>
      <w:r>
        <w:separator/>
      </w:r>
    </w:p>
  </w:footnote>
  <w:footnote w:type="continuationSeparator" w:id="0">
    <w:p w:rsidR="009F73C3" w:rsidRDefault="007B5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6C2FE3"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2197671" r:id="rId2"/>
      </w:pict>
    </w:r>
    <w:r w:rsidR="007B5A6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B5A61" w:rsidRPr="00A75327">
      <w:rPr>
        <w:lang w:val="ro-RO"/>
      </w:rPr>
      <w:tab/>
      <w:t xml:space="preserve">   </w:t>
    </w:r>
    <w:sdt>
      <w:sdtPr>
        <w:rPr>
          <w:lang w:val="ro-RO"/>
        </w:rPr>
        <w:alias w:val="Câmp editabil text"/>
        <w:tag w:val="CampEditabil"/>
        <w:id w:val="698361725"/>
      </w:sdtPr>
      <w:sdtEndPr/>
      <w:sdtContent>
        <w:r w:rsidR="007B5A61">
          <w:rPr>
            <w:rFonts w:ascii="Arial" w:hAnsi="Arial" w:cs="Arial"/>
            <w:b/>
            <w:color w:val="00214E"/>
            <w:sz w:val="32"/>
            <w:szCs w:val="32"/>
            <w:lang w:val="ro-RO"/>
          </w:rPr>
          <w:t>Ministerul Mediului</w:t>
        </w:r>
      </w:sdtContent>
    </w:sdt>
  </w:p>
  <w:p w:rsidR="00652042" w:rsidRPr="00535A6C" w:rsidRDefault="006C2FE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7B5A61" w:rsidRPr="00535A6C">
          <w:rPr>
            <w:rFonts w:ascii="Arial" w:hAnsi="Arial" w:cs="Arial"/>
            <w:b/>
            <w:color w:val="00214E"/>
            <w:sz w:val="36"/>
            <w:szCs w:val="36"/>
            <w:lang w:val="ro-RO"/>
          </w:rPr>
          <w:t>Agenţia Naţională pentru Protecţia</w:t>
        </w:r>
        <w:r w:rsidR="007B5A61">
          <w:rPr>
            <w:rFonts w:ascii="Arial" w:hAnsi="Arial" w:cs="Arial"/>
            <w:b/>
            <w:color w:val="00214E"/>
            <w:sz w:val="36"/>
            <w:szCs w:val="36"/>
            <w:lang w:val="ro-RO"/>
          </w:rPr>
          <w:t xml:space="preserve"> Mediului</w:t>
        </w:r>
      </w:sdtContent>
    </w:sdt>
  </w:p>
  <w:p w:rsidR="00652042" w:rsidRPr="003167DA" w:rsidRDefault="006C2FE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C2FE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C2FE3"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7B5A61" w:rsidRPr="00535A6C">
                <w:rPr>
                  <w:rFonts w:ascii="Arial" w:hAnsi="Arial" w:cs="Arial"/>
                  <w:b/>
                  <w:bCs/>
                  <w:color w:val="000000" w:themeColor="text1"/>
                  <w:sz w:val="28"/>
                  <w:szCs w:val="28"/>
                  <w:lang w:val="ro-RO"/>
                </w:rPr>
                <w:t>AGENŢIA PENTRU PROTECŢIA MEDIULUI ...........</w:t>
              </w:r>
            </w:sdtContent>
          </w:sdt>
        </w:p>
      </w:tc>
    </w:tr>
  </w:tbl>
  <w:p w:rsidR="00B72680" w:rsidRPr="0090788F" w:rsidRDefault="006C2FE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C1056"/>
    <w:multiLevelType w:val="hybridMultilevel"/>
    <w:tmpl w:val="CFD6C0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8DE32CD"/>
    <w:multiLevelType w:val="hybridMultilevel"/>
    <w:tmpl w:val="3642E764"/>
    <w:lvl w:ilvl="0" w:tplc="04180017">
      <w:start w:val="1"/>
      <w:numFmt w:val="lowerLetter"/>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18D458E"/>
    <w:multiLevelType w:val="hybridMultilevel"/>
    <w:tmpl w:val="0E6489A0"/>
    <w:lvl w:ilvl="0" w:tplc="A570523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06266D"/>
    <w:multiLevelType w:val="hybridMultilevel"/>
    <w:tmpl w:val="1CDEFB08"/>
    <w:lvl w:ilvl="0" w:tplc="B7943532">
      <w:start w:val="2"/>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nsid w:val="33527D00"/>
    <w:multiLevelType w:val="hybridMultilevel"/>
    <w:tmpl w:val="9E02554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61B14CE"/>
    <w:multiLevelType w:val="multilevel"/>
    <w:tmpl w:val="8A80B9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8"/>
  </w:num>
  <w:num w:numId="5">
    <w:abstractNumId w:val="0"/>
  </w:num>
  <w:num w:numId="6">
    <w:abstractNumId w:val="11"/>
  </w:num>
  <w:num w:numId="7">
    <w:abstractNumId w:val="2"/>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7"/>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dit="readOnly" w:enforcement="1" w:cryptProviderType="rsaFull" w:cryptAlgorithmClass="hash" w:cryptAlgorithmType="typeAny" w:cryptAlgorithmSid="4" w:cryptSpinCount="50000" w:hash="O4+PQ1BG9jV4Eq8QvU4Ik0khP3g=" w:salt="QQUKHdqqgI/MdRLrPCNhL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7B5A61"/>
    <w:rsid w:val="00142285"/>
    <w:rsid w:val="00277C96"/>
    <w:rsid w:val="00504CFE"/>
    <w:rsid w:val="00680478"/>
    <w:rsid w:val="006C2FE3"/>
    <w:rsid w:val="006F494F"/>
    <w:rsid w:val="00712299"/>
    <w:rsid w:val="007B5A61"/>
    <w:rsid w:val="009A2F60"/>
    <w:rsid w:val="009F73C3"/>
    <w:rsid w:val="00CD24DC"/>
    <w:rsid w:val="00EF38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estart.ro/Hotararea-445-2009-evaluarea-impactului-anumitor-proiecte-publice-private-asupra-mediului-(MzM1MjEy).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117e6cd-ced5-4ccd-aa95-8e46902ced5e","Numar":null,"Data":null,"NumarActReglementareInitial":null,"DataActReglementareInitial":null,"DataInceput":null,"DataSfarsit":null,"Durata":null,"PunctLucruId":292404.0,"TipActId":4.0,"NumarCerere":null,"DataCerere":null,"NumarCerereScriptic":"21867","DataCerereScriptic":"2017-03-24T00:00:00","CodFiscal":null,"SordId":"(149C23A9-3658-73F3-88D8-123F84F83836)","SablonSordId":"(8B66777B-56B9-65A9-2773-1FA4A6BC21FB)","DosarSordId":"4074933","LatitudineWgs84":null,"LongitudineWgs84":null,"LatitudineStereo70":null,"LongitudineStereo70":null,"NumarAutorizatieGospodarireApe":null,"DataAutorizatieGospodarireApe":null,"DurataAutorizatieGospodarireApe":null,"Aba":null,"Sga":null,"AdresaSediuSocial":"Str. Motilor, Nr. 3, Cluj-Napoca , Judetul Cluj","AdresaPunctLucru":null,"DenumireObiectiv":null,"DomeniuActivitate":null,"DomeniuSpecific":null,"ApmEmitere":null,"ApmRaportare":null,"AnpmApm":"APM Cluj","NotificareApm":"APM Clu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FBBDEFF-AFA5-429B-B582-5389A2865630}">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0A21C3E-EFDD-46D3-8838-959BEBC8AA12}">
  <ds:schemaRefs>
    <ds:schemaRef ds:uri="SIM.Reglementari.Model.Entities.ActReglementareModel"/>
  </ds:schemaRefs>
</ds:datastoreItem>
</file>

<file path=customXml/itemProps4.xml><?xml version="1.0" encoding="utf-8"?>
<ds:datastoreItem xmlns:ds="http://schemas.openxmlformats.org/officeDocument/2006/customXml" ds:itemID="{A6471EFD-F261-4900-8069-B1A970DA9FB7}">
  <ds:schemaRefs>
    <ds:schemaRef ds:uri="TableDependencies"/>
  </ds:schemaRefs>
</ds:datastoreItem>
</file>

<file path=customXml/itemProps5.xml><?xml version="1.0" encoding="utf-8"?>
<ds:datastoreItem xmlns:ds="http://schemas.openxmlformats.org/officeDocument/2006/customXml" ds:itemID="{F5767E72-B222-4999-A7E8-C0DE5D25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1025</Words>
  <Characters>5947</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6959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LILIANA BUCIN</cp:lastModifiedBy>
  <cp:revision>8</cp:revision>
  <cp:lastPrinted>2017-03-28T06:02:00Z</cp:lastPrinted>
  <dcterms:created xsi:type="dcterms:W3CDTF">2015-10-26T07:49:00Z</dcterms:created>
  <dcterms:modified xsi:type="dcterms:W3CDTF">2017-03-28T06:15:00Z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MUNICIPIUL CLUJ-NAPOCA</vt:lpwstr>
  </property>
  <property fmtid="{D5CDD505-2E9C-101B-9397-08002B2CF9AE}" pid="5" name="SordId">
    <vt:lpwstr>(149C23A9-3658-73F3-88D8-123F84F83836)</vt:lpwstr>
  </property>
  <property fmtid="{D5CDD505-2E9C-101B-9397-08002B2CF9AE}" pid="6" name="VersiuneDocument">
    <vt:lpwstr>4</vt:lpwstr>
  </property>
  <property fmtid="{D5CDD505-2E9C-101B-9397-08002B2CF9AE}" pid="7" name="RuntimeGuid">
    <vt:lpwstr>4bba4da2-2a22-4b91-9459-6125a3688ea8</vt:lpwstr>
  </property>
  <property fmtid="{D5CDD505-2E9C-101B-9397-08002B2CF9AE}" pid="8" name="PunctLucruId">
    <vt:lpwstr>292404</vt:lpwstr>
  </property>
  <property fmtid="{D5CDD505-2E9C-101B-9397-08002B2CF9AE}" pid="9" name="SablonSordId">
    <vt:lpwstr>(8B66777B-56B9-65A9-2773-1FA4A6BC21FB)</vt:lpwstr>
  </property>
  <property fmtid="{D5CDD505-2E9C-101B-9397-08002B2CF9AE}" pid="10" name="DosarSordId">
    <vt:lpwstr>4074933</vt:lpwstr>
  </property>
  <property fmtid="{D5CDD505-2E9C-101B-9397-08002B2CF9AE}" pid="11" name="DosarCerereSordId">
    <vt:lpwstr>3982414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f117e6cd-ced5-4ccd-aa95-8e46902ced5e</vt:lpwstr>
  </property>
  <property fmtid="{D5CDD505-2E9C-101B-9397-08002B2CF9AE}" pid="16" name="CommitRoles">
    <vt:lpwstr>false</vt:lpwstr>
  </property>
</Properties>
</file>